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E34" w:rsidRPr="002A5913" w:rsidRDefault="005C3540" w:rsidP="002A5913">
      <w:pPr>
        <w:spacing w:line="360" w:lineRule="exact"/>
        <w:jc w:val="center"/>
        <w:rPr>
          <w:rFonts w:ascii="游ゴシック" w:eastAsia="游ゴシック" w:hAnsi="游ゴシック"/>
          <w:sz w:val="24"/>
        </w:rPr>
      </w:pPr>
      <w:r w:rsidRPr="005C3540">
        <w:rPr>
          <w:rFonts w:ascii="游ゴシック" w:eastAsia="游ゴシック" w:hAnsi="游ゴシック" w:hint="eastAsia"/>
          <w:spacing w:val="98"/>
          <w:kern w:val="0"/>
          <w:sz w:val="24"/>
          <w:fitText w:val="2860" w:id="1930096640"/>
        </w:rPr>
        <w:t>保守点検</w:t>
      </w:r>
      <w:r w:rsidR="00067100" w:rsidRPr="005C3540">
        <w:rPr>
          <w:rFonts w:ascii="游ゴシック" w:eastAsia="游ゴシック" w:hAnsi="游ゴシック" w:hint="eastAsia"/>
          <w:spacing w:val="98"/>
          <w:kern w:val="0"/>
          <w:sz w:val="24"/>
          <w:fitText w:val="2860" w:id="1930096640"/>
        </w:rPr>
        <w:t>報告</w:t>
      </w:r>
      <w:r w:rsidR="00067100" w:rsidRPr="005C3540">
        <w:rPr>
          <w:rFonts w:ascii="游ゴシック" w:eastAsia="游ゴシック" w:hAnsi="游ゴシック" w:hint="eastAsia"/>
          <w:spacing w:val="2"/>
          <w:kern w:val="0"/>
          <w:sz w:val="24"/>
          <w:fitText w:val="2860" w:id="1930096640"/>
        </w:rPr>
        <w:t>書</w:t>
      </w:r>
    </w:p>
    <w:p w:rsidR="00067100" w:rsidRPr="002A5913" w:rsidRDefault="00067100" w:rsidP="002A5913">
      <w:pPr>
        <w:spacing w:line="360" w:lineRule="exact"/>
        <w:rPr>
          <w:rFonts w:ascii="游ゴシック" w:eastAsia="游ゴシック" w:hAnsi="游ゴシック"/>
        </w:rPr>
      </w:pPr>
    </w:p>
    <w:p w:rsidR="00067100" w:rsidRPr="002A5913" w:rsidRDefault="002A5913" w:rsidP="002A5913">
      <w:pPr>
        <w:spacing w:line="360" w:lineRule="exact"/>
        <w:jc w:val="right"/>
        <w:rPr>
          <w:rFonts w:ascii="游ゴシック" w:eastAsia="游ゴシック" w:hAnsi="游ゴシック"/>
          <w:sz w:val="22"/>
        </w:rPr>
      </w:pPr>
      <w:r w:rsidRPr="002A5913">
        <w:rPr>
          <w:rFonts w:ascii="游ゴシック" w:eastAsia="游ゴシック" w:hAnsi="游ゴシック" w:hint="eastAsia"/>
          <w:sz w:val="22"/>
        </w:rPr>
        <w:t>令和</w:t>
      </w:r>
      <w:r w:rsidR="00067100" w:rsidRPr="002A5913">
        <w:rPr>
          <w:rFonts w:ascii="游ゴシック" w:eastAsia="游ゴシック" w:hAnsi="游ゴシック" w:hint="eastAsia"/>
          <w:sz w:val="22"/>
        </w:rPr>
        <w:t xml:space="preserve">　　年　　月　　日　</w:t>
      </w:r>
    </w:p>
    <w:p w:rsidR="00067100" w:rsidRPr="002A5913" w:rsidRDefault="00067100" w:rsidP="002A5913">
      <w:pPr>
        <w:spacing w:line="360" w:lineRule="exact"/>
        <w:rPr>
          <w:rFonts w:ascii="游ゴシック" w:eastAsia="游ゴシック" w:hAnsi="游ゴシック"/>
          <w:sz w:val="22"/>
        </w:rPr>
      </w:pPr>
    </w:p>
    <w:p w:rsidR="00067100" w:rsidRPr="002A5913" w:rsidRDefault="002A5913" w:rsidP="002A5913">
      <w:pPr>
        <w:spacing w:line="360" w:lineRule="exact"/>
        <w:ind w:leftChars="100" w:left="210"/>
        <w:jc w:val="left"/>
        <w:rPr>
          <w:rFonts w:ascii="游ゴシック" w:eastAsia="游ゴシック" w:hAnsi="游ゴシック"/>
          <w:sz w:val="22"/>
        </w:rPr>
      </w:pPr>
      <w:r>
        <w:rPr>
          <w:rFonts w:ascii="游ゴシック" w:eastAsia="游ゴシック" w:hAnsi="游ゴシック" w:hint="eastAsia"/>
          <w:sz w:val="22"/>
        </w:rPr>
        <w:t>北海道知事　鈴木　直道</w:t>
      </w:r>
      <w:r w:rsidR="00067100" w:rsidRPr="002A5913">
        <w:rPr>
          <w:rFonts w:ascii="游ゴシック" w:eastAsia="游ゴシック" w:hAnsi="游ゴシック" w:hint="eastAsia"/>
          <w:sz w:val="22"/>
        </w:rPr>
        <w:t xml:space="preserve">　様</w:t>
      </w:r>
    </w:p>
    <w:p w:rsidR="00067100" w:rsidRPr="002A5913" w:rsidRDefault="00067100" w:rsidP="002A5913">
      <w:pPr>
        <w:spacing w:line="360" w:lineRule="exact"/>
        <w:rPr>
          <w:rFonts w:ascii="游ゴシック" w:eastAsia="游ゴシック" w:hAnsi="游ゴシック"/>
          <w:sz w:val="22"/>
        </w:rPr>
      </w:pPr>
    </w:p>
    <w:p w:rsidR="00067100" w:rsidRPr="002A5913" w:rsidRDefault="00067100" w:rsidP="002A5913">
      <w:pPr>
        <w:spacing w:line="360" w:lineRule="exact"/>
        <w:ind w:leftChars="2300" w:left="4830"/>
        <w:jc w:val="left"/>
        <w:rPr>
          <w:rFonts w:ascii="游ゴシック" w:eastAsia="游ゴシック" w:hAnsi="游ゴシック"/>
          <w:sz w:val="22"/>
        </w:rPr>
      </w:pPr>
      <w:r w:rsidRPr="002A5913">
        <w:rPr>
          <w:rFonts w:ascii="游ゴシック" w:eastAsia="游ゴシック" w:hAnsi="游ゴシック" w:hint="eastAsia"/>
          <w:sz w:val="22"/>
        </w:rPr>
        <w:t>住所</w:t>
      </w:r>
    </w:p>
    <w:p w:rsidR="00067100" w:rsidRPr="002A5913" w:rsidRDefault="00067100" w:rsidP="002A5913">
      <w:pPr>
        <w:spacing w:line="360" w:lineRule="exact"/>
        <w:ind w:leftChars="1900" w:left="3990"/>
        <w:jc w:val="left"/>
        <w:rPr>
          <w:rFonts w:ascii="游ゴシック" w:eastAsia="游ゴシック" w:hAnsi="游ゴシック"/>
          <w:sz w:val="22"/>
        </w:rPr>
      </w:pPr>
      <w:r w:rsidRPr="002A5913">
        <w:rPr>
          <w:rFonts w:ascii="游ゴシック" w:eastAsia="游ゴシック" w:hAnsi="游ゴシック" w:hint="eastAsia"/>
          <w:sz w:val="22"/>
        </w:rPr>
        <w:t>受託者</w:t>
      </w:r>
    </w:p>
    <w:p w:rsidR="00067100" w:rsidRPr="002A5913" w:rsidRDefault="0063201B" w:rsidP="002A5913">
      <w:pPr>
        <w:spacing w:line="360" w:lineRule="exact"/>
        <w:ind w:leftChars="2300" w:left="4830"/>
        <w:jc w:val="left"/>
        <w:rPr>
          <w:rFonts w:ascii="游ゴシック" w:eastAsia="游ゴシック" w:hAnsi="游ゴシック"/>
          <w:sz w:val="22"/>
        </w:rPr>
      </w:pPr>
      <w:r>
        <w:rPr>
          <w:rFonts w:ascii="游ゴシック" w:eastAsia="游ゴシック" w:hAnsi="游ゴシック" w:hint="eastAsia"/>
          <w:sz w:val="22"/>
        </w:rPr>
        <w:t xml:space="preserve">氏名　　　　　　　　　　　　　</w:t>
      </w:r>
    </w:p>
    <w:p w:rsidR="00067100" w:rsidRPr="002A5913" w:rsidRDefault="00067100" w:rsidP="002A5913">
      <w:pPr>
        <w:spacing w:line="360" w:lineRule="exact"/>
        <w:jc w:val="left"/>
        <w:rPr>
          <w:rFonts w:ascii="游ゴシック" w:eastAsia="游ゴシック" w:hAnsi="游ゴシック"/>
          <w:sz w:val="22"/>
        </w:rPr>
      </w:pPr>
    </w:p>
    <w:p w:rsidR="00067100" w:rsidRPr="002A5913" w:rsidRDefault="00247A1F" w:rsidP="00247A1F">
      <w:pPr>
        <w:spacing w:line="360" w:lineRule="exact"/>
        <w:ind w:firstLineChars="100" w:firstLine="220"/>
        <w:jc w:val="left"/>
        <w:rPr>
          <w:rFonts w:ascii="游ゴシック" w:eastAsia="游ゴシック" w:hAnsi="游ゴシック"/>
          <w:sz w:val="22"/>
          <w:u w:val="single"/>
        </w:rPr>
      </w:pPr>
      <w:r>
        <w:rPr>
          <w:rFonts w:ascii="游ゴシック" w:eastAsia="游ゴシック" w:hAnsi="游ゴシック" w:hint="eastAsia"/>
          <w:sz w:val="22"/>
          <w:u w:val="single"/>
        </w:rPr>
        <w:t xml:space="preserve">　</w:t>
      </w:r>
      <w:r w:rsidRPr="002A5913">
        <w:rPr>
          <w:rFonts w:ascii="游ゴシック" w:eastAsia="游ゴシック" w:hAnsi="游ゴシック" w:hint="eastAsia"/>
          <w:sz w:val="22"/>
          <w:u w:val="single"/>
        </w:rPr>
        <w:t>業</w:t>
      </w:r>
      <w:r w:rsidR="001F65FD" w:rsidRPr="002A5913">
        <w:rPr>
          <w:rFonts w:ascii="游ゴシック" w:eastAsia="游ゴシック" w:hAnsi="游ゴシック" w:hint="eastAsia"/>
          <w:sz w:val="22"/>
          <w:u w:val="single"/>
        </w:rPr>
        <w:t xml:space="preserve">務名　　　</w:t>
      </w:r>
      <w:r w:rsidR="00696C20" w:rsidRPr="002A5913">
        <w:rPr>
          <w:rFonts w:ascii="游ゴシック" w:eastAsia="游ゴシック" w:hAnsi="游ゴシック" w:hint="eastAsia"/>
          <w:sz w:val="22"/>
          <w:u w:val="single"/>
        </w:rPr>
        <w:t>北海道</w:t>
      </w:r>
      <w:r w:rsidR="00067100" w:rsidRPr="002A5913">
        <w:rPr>
          <w:rFonts w:ascii="游ゴシック" w:eastAsia="游ゴシック" w:hAnsi="游ゴシック" w:hint="eastAsia"/>
          <w:sz w:val="22"/>
          <w:u w:val="single"/>
        </w:rPr>
        <w:t>庁</w:t>
      </w:r>
      <w:r w:rsidR="00696C20" w:rsidRPr="002A5913">
        <w:rPr>
          <w:rFonts w:ascii="游ゴシック" w:eastAsia="游ゴシック" w:hAnsi="游ゴシック" w:hint="eastAsia"/>
          <w:sz w:val="22"/>
          <w:u w:val="single"/>
        </w:rPr>
        <w:t>本庁舎</w:t>
      </w:r>
      <w:r w:rsidR="002A5913">
        <w:rPr>
          <w:rFonts w:ascii="游ゴシック" w:eastAsia="游ゴシック" w:hAnsi="游ゴシック" w:hint="eastAsia"/>
          <w:sz w:val="22"/>
          <w:u w:val="single"/>
        </w:rPr>
        <w:t>・議会庁舎</w:t>
      </w:r>
      <w:r w:rsidR="00067100" w:rsidRPr="002A5913">
        <w:rPr>
          <w:rFonts w:ascii="游ゴシック" w:eastAsia="游ゴシック" w:hAnsi="游ゴシック" w:hint="eastAsia"/>
          <w:sz w:val="22"/>
          <w:u w:val="single"/>
        </w:rPr>
        <w:t>冷房用冷凍機保守点検業務</w:t>
      </w:r>
      <w:r>
        <w:rPr>
          <w:rFonts w:ascii="游ゴシック" w:eastAsia="游ゴシック" w:hAnsi="游ゴシック" w:hint="eastAsia"/>
          <w:sz w:val="22"/>
          <w:u w:val="single"/>
        </w:rPr>
        <w:t xml:space="preserve">　　　　　　　</w:t>
      </w:r>
    </w:p>
    <w:p w:rsidR="001F65FD" w:rsidRPr="00247A1F" w:rsidRDefault="001F65FD" w:rsidP="002A5913">
      <w:pPr>
        <w:spacing w:line="360" w:lineRule="exact"/>
        <w:jc w:val="center"/>
        <w:rPr>
          <w:rFonts w:ascii="游ゴシック" w:eastAsia="游ゴシック" w:hAnsi="游ゴシック"/>
          <w:sz w:val="22"/>
          <w:u w:val="single"/>
        </w:rPr>
      </w:pPr>
    </w:p>
    <w:p w:rsidR="00067100" w:rsidRPr="002A5913" w:rsidRDefault="00067100" w:rsidP="002A5913">
      <w:pPr>
        <w:spacing w:line="360" w:lineRule="exact"/>
        <w:rPr>
          <w:rFonts w:ascii="游ゴシック" w:eastAsia="游ゴシック" w:hAnsi="游ゴシック"/>
          <w:sz w:val="22"/>
        </w:rPr>
      </w:pPr>
      <w:r w:rsidRPr="002A5913">
        <w:rPr>
          <w:rFonts w:ascii="游ゴシック" w:eastAsia="游ゴシック" w:hAnsi="游ゴシック" w:hint="eastAsia"/>
          <w:sz w:val="22"/>
        </w:rPr>
        <w:t xml:space="preserve">　上記の業務について、次の保守点検を実施しましたので別紙冷凍機保守点検報告書により報告します。</w:t>
      </w:r>
    </w:p>
    <w:p w:rsidR="00067100" w:rsidRPr="002A5913" w:rsidRDefault="00067100" w:rsidP="002A5913">
      <w:pPr>
        <w:pStyle w:val="a7"/>
        <w:spacing w:line="360" w:lineRule="exact"/>
        <w:rPr>
          <w:rFonts w:ascii="游ゴシック" w:eastAsia="游ゴシック" w:hAnsi="游ゴシック"/>
          <w:sz w:val="22"/>
        </w:rPr>
      </w:pPr>
      <w:r w:rsidRPr="002A5913">
        <w:rPr>
          <w:rFonts w:ascii="游ゴシック" w:eastAsia="游ゴシック" w:hAnsi="游ゴシック" w:hint="eastAsia"/>
          <w:sz w:val="22"/>
        </w:rPr>
        <w:t>記</w:t>
      </w:r>
    </w:p>
    <w:p w:rsidR="00067100" w:rsidRPr="002A5913" w:rsidRDefault="00067100" w:rsidP="002A5913">
      <w:pPr>
        <w:spacing w:line="360" w:lineRule="exact"/>
        <w:rPr>
          <w:rFonts w:ascii="游ゴシック" w:eastAsia="游ゴシック" w:hAnsi="游ゴシック"/>
          <w:sz w:val="22"/>
        </w:rPr>
      </w:pPr>
      <w:r w:rsidRPr="002A5913">
        <w:rPr>
          <w:rFonts w:ascii="游ゴシック" w:eastAsia="游ゴシック" w:hAnsi="游ゴシック" w:hint="eastAsia"/>
          <w:sz w:val="22"/>
        </w:rPr>
        <w:t>１．保守点検時期</w:t>
      </w:r>
    </w:p>
    <w:p w:rsidR="00067100" w:rsidRPr="002A5913" w:rsidRDefault="00067100" w:rsidP="002A5913">
      <w:pPr>
        <w:spacing w:line="360" w:lineRule="exact"/>
        <w:rPr>
          <w:rFonts w:ascii="游ゴシック" w:eastAsia="游ゴシック" w:hAnsi="游ゴシック"/>
          <w:sz w:val="22"/>
        </w:rPr>
      </w:pPr>
    </w:p>
    <w:p w:rsidR="00067100" w:rsidRPr="002A5913" w:rsidRDefault="00067100" w:rsidP="002A5913">
      <w:pPr>
        <w:spacing w:line="360" w:lineRule="exact"/>
        <w:jc w:val="center"/>
        <w:rPr>
          <w:rFonts w:ascii="游ゴシック" w:eastAsia="游ゴシック" w:hAnsi="游ゴシック"/>
          <w:sz w:val="22"/>
        </w:rPr>
      </w:pPr>
      <w:r w:rsidRPr="002A5913">
        <w:rPr>
          <w:rFonts w:ascii="游ゴシック" w:eastAsia="游ゴシック" w:hAnsi="游ゴシック" w:hint="eastAsia"/>
          <w:sz w:val="22"/>
        </w:rPr>
        <w:t>シーズンイン　　　シーズンオン　　　シーズンオフ</w:t>
      </w:r>
    </w:p>
    <w:p w:rsidR="002A5913" w:rsidRPr="002A5913" w:rsidRDefault="002A5913" w:rsidP="002A5913">
      <w:pPr>
        <w:pStyle w:val="a9"/>
        <w:spacing w:line="360" w:lineRule="exact"/>
        <w:ind w:right="630"/>
        <w:jc w:val="left"/>
        <w:rPr>
          <w:rFonts w:ascii="游ゴシック" w:eastAsia="游ゴシック" w:hAnsi="游ゴシック"/>
          <w:sz w:val="22"/>
        </w:rPr>
      </w:pPr>
      <w:bookmarkStart w:id="0" w:name="_GoBack"/>
      <w:bookmarkEnd w:id="0"/>
    </w:p>
    <w:p w:rsidR="00067100" w:rsidRPr="002A5913" w:rsidRDefault="00067100" w:rsidP="002A5913">
      <w:pPr>
        <w:pStyle w:val="a9"/>
        <w:spacing w:line="360" w:lineRule="exact"/>
        <w:ind w:right="630"/>
        <w:jc w:val="left"/>
        <w:rPr>
          <w:rFonts w:ascii="游ゴシック" w:eastAsia="游ゴシック" w:hAnsi="游ゴシック"/>
          <w:sz w:val="22"/>
        </w:rPr>
      </w:pPr>
      <w:r w:rsidRPr="002A5913">
        <w:rPr>
          <w:rFonts w:ascii="游ゴシック" w:eastAsia="游ゴシック" w:hAnsi="游ゴシック" w:hint="eastAsia"/>
          <w:sz w:val="22"/>
        </w:rPr>
        <w:t>２．保守点検実施日</w:t>
      </w:r>
    </w:p>
    <w:p w:rsidR="00067100" w:rsidRPr="002A5913" w:rsidRDefault="00067100" w:rsidP="002A5913">
      <w:pPr>
        <w:pStyle w:val="a9"/>
        <w:spacing w:line="360" w:lineRule="exact"/>
        <w:ind w:right="630"/>
        <w:jc w:val="left"/>
        <w:rPr>
          <w:rFonts w:ascii="游ゴシック" w:eastAsia="游ゴシック" w:hAnsi="游ゴシック"/>
          <w:sz w:val="22"/>
        </w:rPr>
      </w:pPr>
    </w:p>
    <w:p w:rsidR="00067100" w:rsidRDefault="002A5913" w:rsidP="002A5913">
      <w:pPr>
        <w:pStyle w:val="a9"/>
        <w:spacing w:line="360" w:lineRule="exact"/>
        <w:ind w:rightChars="300" w:right="630" w:firstLineChars="200" w:firstLine="440"/>
        <w:jc w:val="center"/>
        <w:rPr>
          <w:rFonts w:ascii="游ゴシック" w:eastAsia="游ゴシック" w:hAnsi="游ゴシック"/>
          <w:sz w:val="22"/>
        </w:rPr>
      </w:pPr>
      <w:r>
        <w:rPr>
          <w:rFonts w:ascii="游ゴシック" w:eastAsia="游ゴシック" w:hAnsi="游ゴシック" w:hint="eastAsia"/>
          <w:sz w:val="22"/>
        </w:rPr>
        <w:t>令和</w:t>
      </w:r>
      <w:r w:rsidR="00067100" w:rsidRPr="002A5913">
        <w:rPr>
          <w:rFonts w:ascii="游ゴシック" w:eastAsia="游ゴシック" w:hAnsi="游ゴシック" w:hint="eastAsia"/>
          <w:sz w:val="22"/>
        </w:rPr>
        <w:t xml:space="preserve">　　年　　月　　日</w:t>
      </w:r>
    </w:p>
    <w:p w:rsidR="002A5913" w:rsidRDefault="002A5913" w:rsidP="002A5913">
      <w:pPr>
        <w:pStyle w:val="a9"/>
        <w:spacing w:line="360" w:lineRule="exact"/>
        <w:ind w:rightChars="300" w:right="630" w:firstLineChars="200" w:firstLine="440"/>
        <w:jc w:val="center"/>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center"/>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Default="002A5913" w:rsidP="002A5913">
      <w:pPr>
        <w:pStyle w:val="a9"/>
        <w:spacing w:line="360" w:lineRule="exact"/>
        <w:ind w:rightChars="300" w:right="630" w:firstLineChars="200" w:firstLine="440"/>
        <w:jc w:val="both"/>
        <w:rPr>
          <w:rFonts w:ascii="游ゴシック" w:eastAsia="游ゴシック" w:hAnsi="游ゴシック"/>
          <w:sz w:val="22"/>
        </w:rPr>
      </w:pPr>
    </w:p>
    <w:p w:rsidR="002A5913" w:rsidRPr="002A5913" w:rsidRDefault="002A5913" w:rsidP="002A5913">
      <w:pPr>
        <w:pStyle w:val="a9"/>
        <w:spacing w:line="360" w:lineRule="exact"/>
        <w:ind w:rightChars="300" w:right="630" w:firstLineChars="200" w:firstLine="360"/>
        <w:jc w:val="both"/>
        <w:rPr>
          <w:rFonts w:ascii="游ゴシック" w:eastAsia="游ゴシック" w:hAnsi="游ゴシック"/>
          <w:sz w:val="22"/>
        </w:rPr>
      </w:pPr>
      <w:r w:rsidRPr="002A5913">
        <w:rPr>
          <w:rFonts w:ascii="游ゴシック" w:eastAsia="游ゴシック" w:hAnsi="游ゴシック" w:hint="eastAsia"/>
          <w:sz w:val="18"/>
        </w:rPr>
        <w:t>注）報告する保守点検に丸を付して提出すること。</w:t>
      </w:r>
    </w:p>
    <w:sectPr w:rsidR="002A5913" w:rsidRPr="002A5913">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574" w:rsidRDefault="00403574" w:rsidP="00067100">
      <w:r>
        <w:separator/>
      </w:r>
    </w:p>
  </w:endnote>
  <w:endnote w:type="continuationSeparator" w:id="0">
    <w:p w:rsidR="00403574" w:rsidRDefault="00403574" w:rsidP="00067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S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574" w:rsidRDefault="00403574" w:rsidP="00067100">
      <w:r>
        <w:separator/>
      </w:r>
    </w:p>
  </w:footnote>
  <w:footnote w:type="continuationSeparator" w:id="0">
    <w:p w:rsidR="00403574" w:rsidRDefault="00403574" w:rsidP="00067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100" w:rsidRPr="002A5913" w:rsidRDefault="002371C0">
    <w:pPr>
      <w:pStyle w:val="a3"/>
      <w:rPr>
        <w:rFonts w:ascii="游ゴシック" w:eastAsia="游ゴシック" w:hAnsi="游ゴシック"/>
      </w:rPr>
    </w:pPr>
    <w:r>
      <w:rPr>
        <w:rFonts w:ascii="游ゴシック" w:eastAsia="游ゴシック" w:hAnsi="游ゴシック" w:hint="eastAsia"/>
      </w:rPr>
      <w:t>別紙４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D2DD8"/>
    <w:multiLevelType w:val="hybridMultilevel"/>
    <w:tmpl w:val="5AF26158"/>
    <w:lvl w:ilvl="0" w:tplc="E0525BF0">
      <w:start w:val="1"/>
      <w:numFmt w:val="bullet"/>
      <w:lvlText w:val="※"/>
      <w:lvlJc w:val="left"/>
      <w:pPr>
        <w:ind w:left="360" w:hanging="360"/>
      </w:pPr>
      <w:rPr>
        <w:rFonts w:ascii="HGSｺﾞｼｯｸM" w:eastAsia="HGS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00"/>
    <w:rsid w:val="00067100"/>
    <w:rsid w:val="001467AD"/>
    <w:rsid w:val="001F65FD"/>
    <w:rsid w:val="002371C0"/>
    <w:rsid w:val="00247A1F"/>
    <w:rsid w:val="002A5913"/>
    <w:rsid w:val="00346E34"/>
    <w:rsid w:val="00403574"/>
    <w:rsid w:val="004423E2"/>
    <w:rsid w:val="005C3540"/>
    <w:rsid w:val="0063201B"/>
    <w:rsid w:val="006335A2"/>
    <w:rsid w:val="00696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A3C10B"/>
  <w15:chartTrackingRefBased/>
  <w15:docId w15:val="{79332041-E90E-42DC-BDF9-1150AF788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7100"/>
    <w:pPr>
      <w:tabs>
        <w:tab w:val="center" w:pos="4252"/>
        <w:tab w:val="right" w:pos="8504"/>
      </w:tabs>
      <w:snapToGrid w:val="0"/>
    </w:pPr>
  </w:style>
  <w:style w:type="character" w:customStyle="1" w:styleId="a4">
    <w:name w:val="ヘッダー (文字)"/>
    <w:basedOn w:val="a0"/>
    <w:link w:val="a3"/>
    <w:uiPriority w:val="99"/>
    <w:rsid w:val="00067100"/>
  </w:style>
  <w:style w:type="paragraph" w:styleId="a5">
    <w:name w:val="footer"/>
    <w:basedOn w:val="a"/>
    <w:link w:val="a6"/>
    <w:uiPriority w:val="99"/>
    <w:unhideWhenUsed/>
    <w:rsid w:val="00067100"/>
    <w:pPr>
      <w:tabs>
        <w:tab w:val="center" w:pos="4252"/>
        <w:tab w:val="right" w:pos="8504"/>
      </w:tabs>
      <w:snapToGrid w:val="0"/>
    </w:pPr>
  </w:style>
  <w:style w:type="character" w:customStyle="1" w:styleId="a6">
    <w:name w:val="フッター (文字)"/>
    <w:basedOn w:val="a0"/>
    <w:link w:val="a5"/>
    <w:uiPriority w:val="99"/>
    <w:rsid w:val="00067100"/>
  </w:style>
  <w:style w:type="paragraph" w:styleId="a7">
    <w:name w:val="Note Heading"/>
    <w:basedOn w:val="a"/>
    <w:next w:val="a"/>
    <w:link w:val="a8"/>
    <w:uiPriority w:val="99"/>
    <w:unhideWhenUsed/>
    <w:rsid w:val="00067100"/>
    <w:pPr>
      <w:jc w:val="center"/>
    </w:pPr>
    <w:rPr>
      <w:rFonts w:ascii="HGSｺﾞｼｯｸM" w:eastAsia="HGSｺﾞｼｯｸM"/>
    </w:rPr>
  </w:style>
  <w:style w:type="character" w:customStyle="1" w:styleId="a8">
    <w:name w:val="記 (文字)"/>
    <w:basedOn w:val="a0"/>
    <w:link w:val="a7"/>
    <w:uiPriority w:val="99"/>
    <w:rsid w:val="00067100"/>
    <w:rPr>
      <w:rFonts w:ascii="HGSｺﾞｼｯｸM" w:eastAsia="HGSｺﾞｼｯｸM"/>
    </w:rPr>
  </w:style>
  <w:style w:type="paragraph" w:styleId="a9">
    <w:name w:val="Closing"/>
    <w:basedOn w:val="a"/>
    <w:link w:val="aa"/>
    <w:uiPriority w:val="99"/>
    <w:unhideWhenUsed/>
    <w:rsid w:val="00067100"/>
    <w:pPr>
      <w:jc w:val="right"/>
    </w:pPr>
    <w:rPr>
      <w:rFonts w:ascii="HGSｺﾞｼｯｸM" w:eastAsia="HGSｺﾞｼｯｸM"/>
    </w:rPr>
  </w:style>
  <w:style w:type="character" w:customStyle="1" w:styleId="aa">
    <w:name w:val="結語 (文字)"/>
    <w:basedOn w:val="a0"/>
    <w:link w:val="a9"/>
    <w:uiPriority w:val="99"/>
    <w:rsid w:val="00067100"/>
    <w:rPr>
      <w:rFonts w:ascii="HGSｺﾞｼｯｸM" w:eastAsia="HGSｺﾞｼｯｸM"/>
    </w:rPr>
  </w:style>
  <w:style w:type="paragraph" w:styleId="ab">
    <w:name w:val="Balloon Text"/>
    <w:basedOn w:val="a"/>
    <w:link w:val="ac"/>
    <w:uiPriority w:val="99"/>
    <w:semiHidden/>
    <w:unhideWhenUsed/>
    <w:rsid w:val="001F65F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F65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36</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堀川＿渉（庁舎保全グループ）</dc:creator>
  <cp:keywords/>
  <dc:description/>
  <cp:lastModifiedBy>神田＿大地（庁舎維持係）</cp:lastModifiedBy>
  <cp:revision>8</cp:revision>
  <cp:lastPrinted>2019-03-01T02:53:00Z</cp:lastPrinted>
  <dcterms:created xsi:type="dcterms:W3CDTF">2019-03-01T02:38:00Z</dcterms:created>
  <dcterms:modified xsi:type="dcterms:W3CDTF">2022-02-14T06:17:00Z</dcterms:modified>
</cp:coreProperties>
</file>