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99" w:rsidRDefault="007A601D" w:rsidP="00733A99">
      <w:r>
        <w:rPr>
          <w:rFonts w:hint="eastAsia"/>
        </w:rPr>
        <w:t>（別紙２</w:t>
      </w:r>
      <w:r w:rsidR="00733A99"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9"/>
        <w:gridCol w:w="142"/>
        <w:gridCol w:w="6342"/>
        <w:gridCol w:w="1411"/>
        <w:gridCol w:w="1512"/>
      </w:tblGrid>
      <w:tr w:rsidR="00F24983" w:rsidRPr="00F24983" w:rsidTr="007A601D">
        <w:tc>
          <w:tcPr>
            <w:tcW w:w="279" w:type="dxa"/>
            <w:tcBorders>
              <w:right w:val="nil"/>
            </w:tcBorders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  <w:tc>
          <w:tcPr>
            <w:tcW w:w="6520" w:type="dxa"/>
            <w:gridSpan w:val="2"/>
            <w:tcBorders>
              <w:left w:val="nil"/>
              <w:bottom w:val="single" w:sz="4" w:space="0" w:color="auto"/>
            </w:tcBorders>
          </w:tcPr>
          <w:p w:rsidR="00F24983" w:rsidRPr="00733A99" w:rsidRDefault="00F24983" w:rsidP="007A601D">
            <w:pPr>
              <w:jc w:val="center"/>
            </w:pPr>
            <w:r w:rsidRPr="00733A99">
              <w:rPr>
                <w:rFonts w:hint="eastAsia"/>
              </w:rPr>
              <w:t>添　　　　付　　　　書　　　　類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4983" w:rsidRPr="00733A99" w:rsidRDefault="00F24983" w:rsidP="00C50A47">
            <w:pPr>
              <w:rPr>
                <w:rFonts w:hint="eastAsia"/>
              </w:rPr>
            </w:pPr>
            <w:r>
              <w:rPr>
                <w:rFonts w:hint="eastAsia"/>
              </w:rPr>
              <w:t>添付の有無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F24983" w:rsidRPr="00733A99" w:rsidRDefault="00F24983" w:rsidP="007A60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ページ</w:t>
            </w:r>
          </w:p>
        </w:tc>
      </w:tr>
      <w:tr w:rsidR="00D8548E" w:rsidRPr="00733A99" w:rsidTr="007A601D">
        <w:tc>
          <w:tcPr>
            <w:tcW w:w="421" w:type="dxa"/>
            <w:gridSpan w:val="2"/>
            <w:vMerge w:val="restart"/>
            <w:tcBorders>
              <w:right w:val="nil"/>
            </w:tcBorders>
          </w:tcPr>
          <w:p w:rsidR="00D8548E" w:rsidRPr="00733A99" w:rsidRDefault="00F2559C" w:rsidP="00F2559C">
            <w:pPr>
              <w:jc w:val="left"/>
            </w:pPr>
            <w:r>
              <w:rPr>
                <w:rFonts w:hint="eastAsia"/>
              </w:rPr>
              <w:t xml:space="preserve">１　　</w:t>
            </w:r>
          </w:p>
        </w:tc>
        <w:tc>
          <w:tcPr>
            <w:tcW w:w="6378" w:type="dxa"/>
            <w:tcBorders>
              <w:left w:val="nil"/>
            </w:tcBorders>
          </w:tcPr>
          <w:p w:rsidR="00D8548E" w:rsidRPr="00733A99" w:rsidRDefault="00D8548E" w:rsidP="00C50A47">
            <w:r w:rsidRPr="00733A99">
              <w:rPr>
                <w:rFonts w:hint="eastAsia"/>
              </w:rPr>
              <w:t>設置者・小売業者の状況</w:t>
            </w:r>
          </w:p>
        </w:tc>
        <w:tc>
          <w:tcPr>
            <w:tcW w:w="2937" w:type="dxa"/>
            <w:gridSpan w:val="2"/>
            <w:tcBorders>
              <w:tr2bl w:val="single" w:sz="4" w:space="0" w:color="auto"/>
            </w:tcBorders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</w:tr>
      <w:tr w:rsidR="00F24983" w:rsidRPr="00733A99" w:rsidTr="007A601D">
        <w:tc>
          <w:tcPr>
            <w:tcW w:w="421" w:type="dxa"/>
            <w:gridSpan w:val="2"/>
            <w:vMerge/>
          </w:tcPr>
          <w:p w:rsidR="00F24983" w:rsidRPr="00733A99" w:rsidRDefault="00F24983" w:rsidP="00F24983">
            <w:pPr>
              <w:rPr>
                <w:rFonts w:hint="eastAsia"/>
              </w:rPr>
            </w:pPr>
          </w:p>
        </w:tc>
        <w:tc>
          <w:tcPr>
            <w:tcW w:w="6378" w:type="dxa"/>
          </w:tcPr>
          <w:p w:rsidR="00F24983" w:rsidRPr="00733A99" w:rsidRDefault="00F24983" w:rsidP="00F24983">
            <w:r>
              <w:rPr>
                <w:rFonts w:hint="eastAsia"/>
              </w:rPr>
              <w:t>①</w:t>
            </w:r>
            <w:r w:rsidRPr="00733A99">
              <w:rPr>
                <w:rFonts w:hint="eastAsia"/>
              </w:rPr>
              <w:t xml:space="preserve">　設置者の登記事項証明書</w:t>
            </w:r>
          </w:p>
        </w:tc>
        <w:tc>
          <w:tcPr>
            <w:tcW w:w="1418" w:type="dxa"/>
          </w:tcPr>
          <w:p w:rsidR="00F24983" w:rsidRPr="00733A99" w:rsidRDefault="00F24983" w:rsidP="007A601D">
            <w:pPr>
              <w:rPr>
                <w:rFonts w:hint="eastAsia"/>
              </w:rPr>
            </w:pPr>
          </w:p>
        </w:tc>
        <w:tc>
          <w:tcPr>
            <w:tcW w:w="1519" w:type="dxa"/>
          </w:tcPr>
          <w:p w:rsidR="00F24983" w:rsidRPr="00733A99" w:rsidRDefault="00F24983" w:rsidP="007A601D">
            <w:pPr>
              <w:rPr>
                <w:rFonts w:hint="eastAsia"/>
              </w:rPr>
            </w:pPr>
          </w:p>
        </w:tc>
      </w:tr>
      <w:tr w:rsidR="00F24983" w:rsidRPr="00733A99" w:rsidTr="007A601D">
        <w:tc>
          <w:tcPr>
            <w:tcW w:w="421" w:type="dxa"/>
            <w:gridSpan w:val="2"/>
            <w:vMerge/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24983" w:rsidRPr="00733A99" w:rsidRDefault="00F24983" w:rsidP="00C50A47">
            <w:r w:rsidRPr="00733A99">
              <w:rPr>
                <w:rFonts w:hint="eastAsia"/>
              </w:rPr>
              <w:t>②　小売業の状況</w:t>
            </w:r>
          </w:p>
        </w:tc>
        <w:tc>
          <w:tcPr>
            <w:tcW w:w="1418" w:type="dxa"/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  <w:tc>
          <w:tcPr>
            <w:tcW w:w="1519" w:type="dxa"/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</w:tr>
      <w:tr w:rsidR="00D8548E" w:rsidRPr="00733A99" w:rsidTr="007A601D">
        <w:tc>
          <w:tcPr>
            <w:tcW w:w="421" w:type="dxa"/>
            <w:gridSpan w:val="2"/>
            <w:vMerge w:val="restart"/>
            <w:tcBorders>
              <w:right w:val="nil"/>
            </w:tcBorders>
          </w:tcPr>
          <w:p w:rsidR="00D8548E" w:rsidRPr="00733A99" w:rsidRDefault="00F2559C" w:rsidP="00C50A47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6378" w:type="dxa"/>
            <w:tcBorders>
              <w:left w:val="nil"/>
            </w:tcBorders>
          </w:tcPr>
          <w:p w:rsidR="00D8548E" w:rsidRPr="00733A99" w:rsidRDefault="00D8548E" w:rsidP="00C50A47">
            <w:r w:rsidRPr="00733A99">
              <w:rPr>
                <w:rFonts w:hint="eastAsia"/>
              </w:rPr>
              <w:t>建物の位置・店舗の配置等</w:t>
            </w:r>
          </w:p>
        </w:tc>
        <w:tc>
          <w:tcPr>
            <w:tcW w:w="2937" w:type="dxa"/>
            <w:gridSpan w:val="2"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</w:tr>
      <w:tr w:rsidR="00F24983" w:rsidRPr="00733A99" w:rsidTr="007A601D">
        <w:tc>
          <w:tcPr>
            <w:tcW w:w="421" w:type="dxa"/>
            <w:gridSpan w:val="2"/>
            <w:vMerge/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  <w:tc>
          <w:tcPr>
            <w:tcW w:w="6378" w:type="dxa"/>
          </w:tcPr>
          <w:p w:rsidR="00F24983" w:rsidRPr="00733A99" w:rsidRDefault="00F24983" w:rsidP="00C50A47">
            <w:r w:rsidRPr="00733A99">
              <w:rPr>
                <w:rFonts w:hint="eastAsia"/>
              </w:rPr>
              <w:t>①　店舗面積内訳表</w:t>
            </w:r>
          </w:p>
        </w:tc>
        <w:tc>
          <w:tcPr>
            <w:tcW w:w="1418" w:type="dxa"/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  <w:tc>
          <w:tcPr>
            <w:tcW w:w="1519" w:type="dxa"/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</w:tr>
      <w:tr w:rsidR="00F24983" w:rsidRPr="00733A99" w:rsidTr="007A601D">
        <w:tc>
          <w:tcPr>
            <w:tcW w:w="421" w:type="dxa"/>
            <w:gridSpan w:val="2"/>
            <w:vMerge/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  <w:tc>
          <w:tcPr>
            <w:tcW w:w="6378" w:type="dxa"/>
          </w:tcPr>
          <w:p w:rsidR="00F24983" w:rsidRPr="00733A99" w:rsidRDefault="00F24983" w:rsidP="00C50A47">
            <w:r w:rsidRPr="00733A99">
              <w:rPr>
                <w:rFonts w:hint="eastAsia"/>
              </w:rPr>
              <w:t>②　広域見取図</w:t>
            </w:r>
          </w:p>
        </w:tc>
        <w:tc>
          <w:tcPr>
            <w:tcW w:w="1418" w:type="dxa"/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  <w:tc>
          <w:tcPr>
            <w:tcW w:w="1519" w:type="dxa"/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</w:tr>
      <w:tr w:rsidR="00F24983" w:rsidRPr="00733A99" w:rsidTr="007A601D">
        <w:tc>
          <w:tcPr>
            <w:tcW w:w="421" w:type="dxa"/>
            <w:gridSpan w:val="2"/>
            <w:vMerge/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  <w:tc>
          <w:tcPr>
            <w:tcW w:w="6378" w:type="dxa"/>
          </w:tcPr>
          <w:p w:rsidR="00F24983" w:rsidRPr="00733A99" w:rsidRDefault="00F24983" w:rsidP="00C50A47">
            <w:r w:rsidRPr="00733A99">
              <w:rPr>
                <w:rFonts w:hint="eastAsia"/>
              </w:rPr>
              <w:t>③　周辺見取図</w:t>
            </w:r>
          </w:p>
        </w:tc>
        <w:tc>
          <w:tcPr>
            <w:tcW w:w="1418" w:type="dxa"/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  <w:tc>
          <w:tcPr>
            <w:tcW w:w="1519" w:type="dxa"/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</w:tr>
      <w:tr w:rsidR="00F24983" w:rsidRPr="00733A99" w:rsidTr="007A601D">
        <w:tc>
          <w:tcPr>
            <w:tcW w:w="421" w:type="dxa"/>
            <w:gridSpan w:val="2"/>
            <w:vMerge/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  <w:tc>
          <w:tcPr>
            <w:tcW w:w="6378" w:type="dxa"/>
          </w:tcPr>
          <w:p w:rsidR="00F24983" w:rsidRPr="00733A99" w:rsidRDefault="00F24983" w:rsidP="00C50A47">
            <w:r w:rsidRPr="00733A99">
              <w:rPr>
                <w:rFonts w:hint="eastAsia"/>
              </w:rPr>
              <w:t>④　施設配置図</w:t>
            </w:r>
          </w:p>
        </w:tc>
        <w:tc>
          <w:tcPr>
            <w:tcW w:w="1418" w:type="dxa"/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  <w:tc>
          <w:tcPr>
            <w:tcW w:w="1519" w:type="dxa"/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</w:tr>
      <w:tr w:rsidR="00F24983" w:rsidRPr="00733A99" w:rsidTr="007A601D">
        <w:tc>
          <w:tcPr>
            <w:tcW w:w="421" w:type="dxa"/>
            <w:gridSpan w:val="2"/>
            <w:vMerge/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  <w:tc>
          <w:tcPr>
            <w:tcW w:w="6378" w:type="dxa"/>
          </w:tcPr>
          <w:p w:rsidR="00F24983" w:rsidRPr="00733A99" w:rsidRDefault="00F24983" w:rsidP="00C50A47">
            <w:r w:rsidRPr="00733A99">
              <w:rPr>
                <w:rFonts w:hint="eastAsia"/>
              </w:rPr>
              <w:t>⑤　平面図・求積図・求積表</w:t>
            </w:r>
          </w:p>
        </w:tc>
        <w:tc>
          <w:tcPr>
            <w:tcW w:w="1418" w:type="dxa"/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  <w:tc>
          <w:tcPr>
            <w:tcW w:w="1519" w:type="dxa"/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</w:tr>
      <w:tr w:rsidR="00F24983" w:rsidRPr="00733A99" w:rsidTr="007A601D">
        <w:tc>
          <w:tcPr>
            <w:tcW w:w="421" w:type="dxa"/>
            <w:gridSpan w:val="2"/>
            <w:vMerge/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  <w:tc>
          <w:tcPr>
            <w:tcW w:w="6378" w:type="dxa"/>
          </w:tcPr>
          <w:p w:rsidR="00F24983" w:rsidRPr="00733A99" w:rsidRDefault="00F24983" w:rsidP="00C50A47">
            <w:r w:rsidRPr="00733A99">
              <w:rPr>
                <w:rFonts w:hint="eastAsia"/>
              </w:rPr>
              <w:t>⑥　立面図・側面図</w:t>
            </w:r>
          </w:p>
        </w:tc>
        <w:tc>
          <w:tcPr>
            <w:tcW w:w="1418" w:type="dxa"/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  <w:tc>
          <w:tcPr>
            <w:tcW w:w="1519" w:type="dxa"/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</w:tr>
      <w:tr w:rsidR="00F24983" w:rsidRPr="00733A99" w:rsidTr="007A601D">
        <w:tc>
          <w:tcPr>
            <w:tcW w:w="421" w:type="dxa"/>
            <w:gridSpan w:val="2"/>
            <w:vMerge/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24983" w:rsidRPr="00733A99" w:rsidRDefault="00F24983" w:rsidP="00C50A47">
            <w:r w:rsidRPr="00733A99">
              <w:rPr>
                <w:rFonts w:hint="eastAsia"/>
              </w:rPr>
              <w:t>⑦　建物完成予定図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</w:tr>
      <w:tr w:rsidR="00D8548E" w:rsidRPr="00733A99" w:rsidTr="007A601D">
        <w:tc>
          <w:tcPr>
            <w:tcW w:w="421" w:type="dxa"/>
            <w:gridSpan w:val="2"/>
            <w:vMerge w:val="restart"/>
            <w:tcBorders>
              <w:right w:val="nil"/>
            </w:tcBorders>
          </w:tcPr>
          <w:p w:rsidR="00D8548E" w:rsidRPr="00733A99" w:rsidRDefault="00F2559C" w:rsidP="00C50A47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6378" w:type="dxa"/>
            <w:tcBorders>
              <w:left w:val="nil"/>
            </w:tcBorders>
          </w:tcPr>
          <w:p w:rsidR="00D8548E" w:rsidRPr="00733A99" w:rsidRDefault="00D8548E" w:rsidP="00C50A47">
            <w:r w:rsidRPr="00733A99">
              <w:rPr>
                <w:rFonts w:hint="eastAsia"/>
              </w:rPr>
              <w:t>自動車台数の予測</w:t>
            </w:r>
          </w:p>
        </w:tc>
        <w:tc>
          <w:tcPr>
            <w:tcW w:w="2937" w:type="dxa"/>
            <w:gridSpan w:val="2"/>
            <w:tcBorders>
              <w:tr2bl w:val="single" w:sz="4" w:space="0" w:color="auto"/>
            </w:tcBorders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</w:tr>
      <w:tr w:rsidR="00D8548E" w:rsidRPr="00733A99" w:rsidTr="007A601D">
        <w:tc>
          <w:tcPr>
            <w:tcW w:w="421" w:type="dxa"/>
            <w:gridSpan w:val="2"/>
            <w:vMerge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  <w:tc>
          <w:tcPr>
            <w:tcW w:w="6378" w:type="dxa"/>
          </w:tcPr>
          <w:p w:rsidR="00D8548E" w:rsidRPr="00733A99" w:rsidRDefault="00D8548E" w:rsidP="00C50A47">
            <w:r w:rsidRPr="00733A99">
              <w:rPr>
                <w:rFonts w:hint="eastAsia"/>
              </w:rPr>
              <w:t>①　必要駐車台数の算定</w:t>
            </w:r>
          </w:p>
        </w:tc>
        <w:tc>
          <w:tcPr>
            <w:tcW w:w="1418" w:type="dxa"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  <w:tc>
          <w:tcPr>
            <w:tcW w:w="1519" w:type="dxa"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</w:tr>
      <w:tr w:rsidR="00D8548E" w:rsidRPr="00733A99" w:rsidTr="007A601D">
        <w:tc>
          <w:tcPr>
            <w:tcW w:w="421" w:type="dxa"/>
            <w:gridSpan w:val="2"/>
            <w:vMerge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  <w:tc>
          <w:tcPr>
            <w:tcW w:w="6378" w:type="dxa"/>
          </w:tcPr>
          <w:p w:rsidR="00D8548E" w:rsidRPr="00733A99" w:rsidRDefault="00D8548E" w:rsidP="00C50A47">
            <w:r w:rsidRPr="00733A99">
              <w:rPr>
                <w:rFonts w:hint="eastAsia"/>
              </w:rPr>
              <w:t>②　交通対策に関する検討</w:t>
            </w:r>
          </w:p>
        </w:tc>
        <w:tc>
          <w:tcPr>
            <w:tcW w:w="1418" w:type="dxa"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  <w:tc>
          <w:tcPr>
            <w:tcW w:w="1519" w:type="dxa"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</w:tr>
      <w:tr w:rsidR="00D8548E" w:rsidRPr="00733A99" w:rsidTr="007A601D">
        <w:tc>
          <w:tcPr>
            <w:tcW w:w="421" w:type="dxa"/>
            <w:gridSpan w:val="2"/>
            <w:vMerge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  <w:tc>
          <w:tcPr>
            <w:tcW w:w="6378" w:type="dxa"/>
          </w:tcPr>
          <w:p w:rsidR="00D8548E" w:rsidRPr="00733A99" w:rsidRDefault="00D8548E" w:rsidP="00C50A47">
            <w:r w:rsidRPr="00733A99">
              <w:rPr>
                <w:rFonts w:hint="eastAsia"/>
              </w:rPr>
              <w:t>③　駐車場に案内する経路（広域経路図）</w:t>
            </w:r>
          </w:p>
        </w:tc>
        <w:tc>
          <w:tcPr>
            <w:tcW w:w="1418" w:type="dxa"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  <w:tc>
          <w:tcPr>
            <w:tcW w:w="1519" w:type="dxa"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</w:tr>
      <w:tr w:rsidR="00D8548E" w:rsidRPr="00733A99" w:rsidTr="007A601D">
        <w:tc>
          <w:tcPr>
            <w:tcW w:w="421" w:type="dxa"/>
            <w:gridSpan w:val="2"/>
            <w:vMerge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  <w:tc>
          <w:tcPr>
            <w:tcW w:w="6378" w:type="dxa"/>
          </w:tcPr>
          <w:p w:rsidR="00D8548E" w:rsidRPr="00733A99" w:rsidRDefault="00D8548E" w:rsidP="00C50A47">
            <w:r w:rsidRPr="00733A99">
              <w:rPr>
                <w:rFonts w:hint="eastAsia"/>
              </w:rPr>
              <w:t>④　駐車場に案内する経路（周辺経路図）</w:t>
            </w:r>
          </w:p>
        </w:tc>
        <w:tc>
          <w:tcPr>
            <w:tcW w:w="1418" w:type="dxa"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  <w:tc>
          <w:tcPr>
            <w:tcW w:w="1519" w:type="dxa"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</w:tr>
      <w:tr w:rsidR="00D8548E" w:rsidRPr="00733A99" w:rsidTr="007A601D">
        <w:tc>
          <w:tcPr>
            <w:tcW w:w="421" w:type="dxa"/>
            <w:gridSpan w:val="2"/>
            <w:vMerge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8548E" w:rsidRPr="00733A99" w:rsidRDefault="00D8548E" w:rsidP="00C50A47">
            <w:r w:rsidRPr="00733A99">
              <w:rPr>
                <w:rFonts w:hint="eastAsia"/>
              </w:rPr>
              <w:t>⑤　交通環境配置図</w:t>
            </w:r>
          </w:p>
        </w:tc>
        <w:tc>
          <w:tcPr>
            <w:tcW w:w="1418" w:type="dxa"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  <w:tc>
          <w:tcPr>
            <w:tcW w:w="1519" w:type="dxa"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</w:tr>
      <w:tr w:rsidR="00F24983" w:rsidRPr="00733A99" w:rsidTr="007A601D">
        <w:tc>
          <w:tcPr>
            <w:tcW w:w="421" w:type="dxa"/>
            <w:gridSpan w:val="2"/>
            <w:tcBorders>
              <w:right w:val="nil"/>
            </w:tcBorders>
          </w:tcPr>
          <w:p w:rsidR="00F24983" w:rsidRPr="00733A99" w:rsidRDefault="00F2559C" w:rsidP="00C50A47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</w:tcBorders>
          </w:tcPr>
          <w:p w:rsidR="00F24983" w:rsidRPr="00733A99" w:rsidRDefault="00F24983" w:rsidP="00C50A47">
            <w:r w:rsidRPr="00733A99">
              <w:rPr>
                <w:rFonts w:hint="eastAsia"/>
              </w:rPr>
              <w:t>荷さばき施設における搬出入車両台数・荷さばき時間帯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</w:tr>
      <w:tr w:rsidR="00D8548E" w:rsidRPr="00733A99" w:rsidTr="007A601D">
        <w:tc>
          <w:tcPr>
            <w:tcW w:w="421" w:type="dxa"/>
            <w:gridSpan w:val="2"/>
            <w:vMerge w:val="restart"/>
            <w:tcBorders>
              <w:right w:val="nil"/>
            </w:tcBorders>
          </w:tcPr>
          <w:p w:rsidR="00D8548E" w:rsidRPr="00733A99" w:rsidRDefault="00F2559C" w:rsidP="00C50A47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6378" w:type="dxa"/>
            <w:tcBorders>
              <w:left w:val="nil"/>
            </w:tcBorders>
          </w:tcPr>
          <w:p w:rsidR="00D8548E" w:rsidRPr="00733A99" w:rsidRDefault="00D8548E" w:rsidP="00C50A47">
            <w:r w:rsidRPr="00733A99">
              <w:rPr>
                <w:rFonts w:hint="eastAsia"/>
              </w:rPr>
              <w:t>騒音の予測</w:t>
            </w:r>
          </w:p>
        </w:tc>
        <w:tc>
          <w:tcPr>
            <w:tcW w:w="2937" w:type="dxa"/>
            <w:gridSpan w:val="2"/>
            <w:tcBorders>
              <w:tr2bl w:val="single" w:sz="4" w:space="0" w:color="auto"/>
            </w:tcBorders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</w:tr>
      <w:tr w:rsidR="00D8548E" w:rsidRPr="00733A99" w:rsidTr="007A601D">
        <w:tc>
          <w:tcPr>
            <w:tcW w:w="421" w:type="dxa"/>
            <w:gridSpan w:val="2"/>
            <w:vMerge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  <w:tc>
          <w:tcPr>
            <w:tcW w:w="6378" w:type="dxa"/>
          </w:tcPr>
          <w:p w:rsidR="00D8548E" w:rsidRPr="00733A99" w:rsidRDefault="00D8548E" w:rsidP="00C50A47">
            <w:r w:rsidRPr="00733A99">
              <w:rPr>
                <w:rFonts w:hint="eastAsia"/>
              </w:rPr>
              <w:t>①　騒音対策に関する検討</w:t>
            </w:r>
          </w:p>
        </w:tc>
        <w:tc>
          <w:tcPr>
            <w:tcW w:w="1418" w:type="dxa"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  <w:tc>
          <w:tcPr>
            <w:tcW w:w="1519" w:type="dxa"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</w:tr>
      <w:tr w:rsidR="00D8548E" w:rsidRPr="00733A99" w:rsidTr="007A601D">
        <w:tc>
          <w:tcPr>
            <w:tcW w:w="421" w:type="dxa"/>
            <w:gridSpan w:val="2"/>
            <w:vMerge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  <w:tc>
          <w:tcPr>
            <w:tcW w:w="6378" w:type="dxa"/>
          </w:tcPr>
          <w:p w:rsidR="00D8548E" w:rsidRPr="00733A99" w:rsidRDefault="00D8548E" w:rsidP="00C50A47">
            <w:r w:rsidRPr="00733A99">
              <w:rPr>
                <w:rFonts w:hint="eastAsia"/>
              </w:rPr>
              <w:t>②　騒音源騒音予測地点位置図（昼間・夜間）</w:t>
            </w:r>
          </w:p>
        </w:tc>
        <w:tc>
          <w:tcPr>
            <w:tcW w:w="1418" w:type="dxa"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  <w:tc>
          <w:tcPr>
            <w:tcW w:w="1519" w:type="dxa"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</w:tr>
      <w:tr w:rsidR="00D8548E" w:rsidRPr="00733A99" w:rsidTr="007A601D">
        <w:tc>
          <w:tcPr>
            <w:tcW w:w="421" w:type="dxa"/>
            <w:gridSpan w:val="2"/>
            <w:vMerge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  <w:tc>
          <w:tcPr>
            <w:tcW w:w="6378" w:type="dxa"/>
          </w:tcPr>
          <w:p w:rsidR="00D8548E" w:rsidRPr="00733A99" w:rsidRDefault="00D8548E" w:rsidP="00C50A47">
            <w:r w:rsidRPr="00733A99">
              <w:rPr>
                <w:rFonts w:hint="eastAsia"/>
              </w:rPr>
              <w:t>③　遮音壁の位置及び高さ</w:t>
            </w:r>
          </w:p>
        </w:tc>
        <w:tc>
          <w:tcPr>
            <w:tcW w:w="1418" w:type="dxa"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  <w:tc>
          <w:tcPr>
            <w:tcW w:w="1519" w:type="dxa"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</w:tr>
      <w:tr w:rsidR="00D8548E" w:rsidRPr="00733A99" w:rsidTr="007A601D">
        <w:tc>
          <w:tcPr>
            <w:tcW w:w="421" w:type="dxa"/>
            <w:gridSpan w:val="2"/>
            <w:vMerge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  <w:tc>
          <w:tcPr>
            <w:tcW w:w="6378" w:type="dxa"/>
          </w:tcPr>
          <w:p w:rsidR="00D8548E" w:rsidRPr="00733A99" w:rsidRDefault="00D8548E" w:rsidP="00C50A47">
            <w:r w:rsidRPr="00733A99">
              <w:rPr>
                <w:rFonts w:hint="eastAsia"/>
              </w:rPr>
              <w:t>④　冷却塔、室外機又は送風機の稼動時間帯及び位置</w:t>
            </w:r>
          </w:p>
        </w:tc>
        <w:tc>
          <w:tcPr>
            <w:tcW w:w="1418" w:type="dxa"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  <w:tc>
          <w:tcPr>
            <w:tcW w:w="1519" w:type="dxa"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</w:tr>
      <w:tr w:rsidR="00D8548E" w:rsidRPr="00733A99" w:rsidTr="007A601D">
        <w:tc>
          <w:tcPr>
            <w:tcW w:w="421" w:type="dxa"/>
            <w:gridSpan w:val="2"/>
            <w:vMerge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  <w:tc>
          <w:tcPr>
            <w:tcW w:w="6378" w:type="dxa"/>
          </w:tcPr>
          <w:p w:rsidR="00D8548E" w:rsidRPr="00733A99" w:rsidRDefault="00D8548E" w:rsidP="00C50A47">
            <w:r w:rsidRPr="00733A99">
              <w:rPr>
                <w:rFonts w:hint="eastAsia"/>
              </w:rPr>
              <w:t>⑤　用途地域区分図</w:t>
            </w:r>
          </w:p>
        </w:tc>
        <w:tc>
          <w:tcPr>
            <w:tcW w:w="1418" w:type="dxa"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  <w:tc>
          <w:tcPr>
            <w:tcW w:w="1519" w:type="dxa"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</w:tr>
      <w:tr w:rsidR="00D8548E" w:rsidRPr="00733A99" w:rsidTr="007A601D">
        <w:tc>
          <w:tcPr>
            <w:tcW w:w="421" w:type="dxa"/>
            <w:gridSpan w:val="2"/>
            <w:vMerge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8548E" w:rsidRPr="00733A99" w:rsidRDefault="00D8548E" w:rsidP="00C50A47">
            <w:r w:rsidRPr="00733A99">
              <w:rPr>
                <w:rFonts w:hint="eastAsia"/>
              </w:rPr>
              <w:t>⑥　騒音規制法に基づく規制地域図</w:t>
            </w:r>
          </w:p>
        </w:tc>
        <w:tc>
          <w:tcPr>
            <w:tcW w:w="1418" w:type="dxa"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  <w:tc>
          <w:tcPr>
            <w:tcW w:w="1519" w:type="dxa"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</w:tr>
      <w:tr w:rsidR="00F24983" w:rsidRPr="00733A99" w:rsidTr="007A601D">
        <w:tc>
          <w:tcPr>
            <w:tcW w:w="421" w:type="dxa"/>
            <w:gridSpan w:val="2"/>
            <w:tcBorders>
              <w:right w:val="nil"/>
            </w:tcBorders>
          </w:tcPr>
          <w:p w:rsidR="00F24983" w:rsidRPr="00733A99" w:rsidRDefault="00F2559C" w:rsidP="00C50A47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</w:tcBorders>
          </w:tcPr>
          <w:p w:rsidR="00F24983" w:rsidRPr="00733A99" w:rsidRDefault="00F24983" w:rsidP="00C50A47">
            <w:r w:rsidRPr="00733A99">
              <w:rPr>
                <w:rFonts w:hint="eastAsia"/>
              </w:rPr>
              <w:t xml:space="preserve">廃棄物等の予測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F24983" w:rsidRPr="00733A99" w:rsidRDefault="00F24983" w:rsidP="00C50A47">
            <w:pPr>
              <w:rPr>
                <w:rFonts w:hint="eastAsia"/>
              </w:rPr>
            </w:pPr>
          </w:p>
        </w:tc>
      </w:tr>
      <w:tr w:rsidR="00D8548E" w:rsidRPr="00733A99" w:rsidTr="007A601D">
        <w:tc>
          <w:tcPr>
            <w:tcW w:w="421" w:type="dxa"/>
            <w:gridSpan w:val="2"/>
            <w:vMerge w:val="restart"/>
            <w:tcBorders>
              <w:right w:val="nil"/>
            </w:tcBorders>
          </w:tcPr>
          <w:p w:rsidR="00D8548E" w:rsidRPr="00733A99" w:rsidRDefault="00F2559C" w:rsidP="007A601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bookmarkStart w:id="0" w:name="_GoBack"/>
            <w:bookmarkEnd w:id="0"/>
          </w:p>
        </w:tc>
        <w:tc>
          <w:tcPr>
            <w:tcW w:w="6378" w:type="dxa"/>
            <w:tcBorders>
              <w:left w:val="nil"/>
            </w:tcBorders>
          </w:tcPr>
          <w:p w:rsidR="00D8548E" w:rsidRPr="00733A99" w:rsidRDefault="00D8548E" w:rsidP="007A601D">
            <w:pPr>
              <w:jc w:val="left"/>
            </w:pPr>
            <w:r w:rsidRPr="00733A99">
              <w:rPr>
                <w:rFonts w:hint="eastAsia"/>
              </w:rPr>
              <w:t>その他</w:t>
            </w:r>
          </w:p>
        </w:tc>
        <w:tc>
          <w:tcPr>
            <w:tcW w:w="2937" w:type="dxa"/>
            <w:gridSpan w:val="2"/>
            <w:tcBorders>
              <w:tr2bl w:val="single" w:sz="4" w:space="0" w:color="auto"/>
            </w:tcBorders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</w:tr>
      <w:tr w:rsidR="00D8548E" w:rsidRPr="00733A99" w:rsidTr="007A601D">
        <w:tc>
          <w:tcPr>
            <w:tcW w:w="421" w:type="dxa"/>
            <w:gridSpan w:val="2"/>
            <w:vMerge/>
          </w:tcPr>
          <w:p w:rsidR="00D8548E" w:rsidRPr="00733A99" w:rsidRDefault="00D8548E" w:rsidP="00D8548E">
            <w:pPr>
              <w:rPr>
                <w:rFonts w:hint="eastAsia"/>
              </w:rPr>
            </w:pPr>
          </w:p>
        </w:tc>
        <w:tc>
          <w:tcPr>
            <w:tcW w:w="6378" w:type="dxa"/>
          </w:tcPr>
          <w:p w:rsidR="00D8548E" w:rsidRPr="00733A99" w:rsidRDefault="00D8548E" w:rsidP="00A43EBB">
            <w:pPr>
              <w:pStyle w:val="a3"/>
              <w:numPr>
                <w:ilvl w:val="0"/>
                <w:numId w:val="6"/>
              </w:numPr>
              <w:ind w:leftChars="0"/>
            </w:pPr>
            <w:r w:rsidRPr="00733A99">
              <w:rPr>
                <w:rFonts w:hint="eastAsia"/>
              </w:rPr>
              <w:t>指針に示された内容に係る　参考資料（総括表）</w:t>
            </w:r>
          </w:p>
        </w:tc>
        <w:tc>
          <w:tcPr>
            <w:tcW w:w="1418" w:type="dxa"/>
          </w:tcPr>
          <w:p w:rsidR="00D8548E" w:rsidRPr="00733A99" w:rsidRDefault="00D8548E" w:rsidP="007A601D">
            <w:pPr>
              <w:rPr>
                <w:rFonts w:hint="eastAsia"/>
              </w:rPr>
            </w:pPr>
          </w:p>
        </w:tc>
        <w:tc>
          <w:tcPr>
            <w:tcW w:w="1519" w:type="dxa"/>
          </w:tcPr>
          <w:p w:rsidR="00D8548E" w:rsidRPr="00733A99" w:rsidRDefault="00D8548E" w:rsidP="007A601D">
            <w:pPr>
              <w:rPr>
                <w:rFonts w:hint="eastAsia"/>
              </w:rPr>
            </w:pPr>
          </w:p>
        </w:tc>
      </w:tr>
      <w:tr w:rsidR="00D8548E" w:rsidRPr="00733A99" w:rsidTr="007A601D">
        <w:tc>
          <w:tcPr>
            <w:tcW w:w="421" w:type="dxa"/>
            <w:gridSpan w:val="2"/>
            <w:vMerge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  <w:tc>
          <w:tcPr>
            <w:tcW w:w="6378" w:type="dxa"/>
          </w:tcPr>
          <w:p w:rsidR="00D8548E" w:rsidRPr="00733A99" w:rsidRDefault="00D8548E" w:rsidP="00A43EBB">
            <w:pPr>
              <w:pStyle w:val="a3"/>
              <w:numPr>
                <w:ilvl w:val="0"/>
                <w:numId w:val="6"/>
              </w:numPr>
              <w:ind w:leftChars="0"/>
            </w:pPr>
            <w:r w:rsidRPr="00733A99">
              <w:rPr>
                <w:rFonts w:hint="eastAsia"/>
              </w:rPr>
              <w:t>全体スケジュール表</w:t>
            </w:r>
          </w:p>
        </w:tc>
        <w:tc>
          <w:tcPr>
            <w:tcW w:w="1418" w:type="dxa"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  <w:tc>
          <w:tcPr>
            <w:tcW w:w="1519" w:type="dxa"/>
          </w:tcPr>
          <w:p w:rsidR="00D8548E" w:rsidRPr="00733A99" w:rsidRDefault="00D8548E" w:rsidP="00C50A47">
            <w:pPr>
              <w:rPr>
                <w:rFonts w:hint="eastAsia"/>
              </w:rPr>
            </w:pPr>
          </w:p>
        </w:tc>
      </w:tr>
    </w:tbl>
    <w:p w:rsidR="007A601D" w:rsidRDefault="007A601D" w:rsidP="00733A99">
      <w:r>
        <w:rPr>
          <w:rFonts w:hint="eastAsia"/>
        </w:rPr>
        <w:t>（備考）１　この用紙の大きさは、日本工業規格Ａ４とすること。</w:t>
      </w:r>
      <w:r>
        <w:br/>
      </w:r>
      <w:r w:rsidR="00733A99">
        <w:t xml:space="preserve">    </w:t>
      </w:r>
      <w:r>
        <w:rPr>
          <w:rFonts w:hint="eastAsia"/>
        </w:rPr>
        <w:t xml:space="preserve">　 </w:t>
      </w:r>
      <w:r w:rsidR="00733A99">
        <w:t xml:space="preserve"> ２　「添付の有無」欄は○×を記載すること。</w:t>
      </w:r>
      <w:r>
        <w:br/>
        <w:t xml:space="preserve">       </w:t>
      </w:r>
      <w:r w:rsidR="00733A99">
        <w:t xml:space="preserve"> ３　添付書類や図面には一連番号（ページ）を付すこと。</w:t>
      </w:r>
    </w:p>
    <w:p w:rsidR="00733A99" w:rsidRDefault="00733A99" w:rsidP="00733A99">
      <w:r>
        <w:t>添付を省略する資料番号とその理由</w:t>
      </w:r>
    </w:p>
    <w:p w:rsidR="00733A99" w:rsidRDefault="00733A99" w:rsidP="00733A99">
      <w:pPr>
        <w:rPr>
          <w:rFonts w:hint="eastAsia"/>
        </w:rPr>
      </w:pPr>
    </w:p>
    <w:sectPr w:rsidR="00733A99" w:rsidSect="00F249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08D5"/>
    <w:multiLevelType w:val="hybridMultilevel"/>
    <w:tmpl w:val="11C0592C"/>
    <w:lvl w:ilvl="0" w:tplc="E42A9A6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9A97FF5"/>
    <w:multiLevelType w:val="hybridMultilevel"/>
    <w:tmpl w:val="734EF500"/>
    <w:lvl w:ilvl="0" w:tplc="C2C6D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1321D"/>
    <w:multiLevelType w:val="hybridMultilevel"/>
    <w:tmpl w:val="F236A3BE"/>
    <w:lvl w:ilvl="0" w:tplc="BE3EF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F56160"/>
    <w:multiLevelType w:val="hybridMultilevel"/>
    <w:tmpl w:val="C99E4566"/>
    <w:lvl w:ilvl="0" w:tplc="CD9C8C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6AE342A"/>
    <w:multiLevelType w:val="hybridMultilevel"/>
    <w:tmpl w:val="5836A9E0"/>
    <w:lvl w:ilvl="0" w:tplc="F51834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DD32C7"/>
    <w:multiLevelType w:val="hybridMultilevel"/>
    <w:tmpl w:val="2C0AF41E"/>
    <w:lvl w:ilvl="0" w:tplc="C9A2E5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99"/>
    <w:rsid w:val="0050483A"/>
    <w:rsid w:val="00733A99"/>
    <w:rsid w:val="007A601D"/>
    <w:rsid w:val="00A43EBB"/>
    <w:rsid w:val="00BF36B4"/>
    <w:rsid w:val="00D8548E"/>
    <w:rsid w:val="00F24983"/>
    <w:rsid w:val="00F2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1110F"/>
  <w15:chartTrackingRefBased/>
  <w15:docId w15:val="{12C7ED65-3675-4CD3-9BC9-BD4E3F7A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99"/>
    <w:pPr>
      <w:ind w:leftChars="400" w:left="840"/>
    </w:pPr>
  </w:style>
  <w:style w:type="table" w:styleId="a4">
    <w:name w:val="Table Grid"/>
    <w:basedOn w:val="a1"/>
    <w:uiPriority w:val="39"/>
    <w:rsid w:val="0073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道野＿豊（商業振興係）</dc:creator>
  <cp:keywords/>
  <dc:description/>
  <cp:lastModifiedBy>道野＿豊（商業振興係）</cp:lastModifiedBy>
  <cp:revision>3</cp:revision>
  <dcterms:created xsi:type="dcterms:W3CDTF">2022-05-11T02:24:00Z</dcterms:created>
  <dcterms:modified xsi:type="dcterms:W3CDTF">2022-05-11T04:13:00Z</dcterms:modified>
</cp:coreProperties>
</file>