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B0" w:rsidRDefault="00A862B0" w:rsidP="00742E6B">
      <w:pPr>
        <w:spacing w:beforeLines="100" w:before="360"/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令和</w:t>
      </w:r>
      <w:r w:rsidR="00EA6CB3">
        <w:rPr>
          <w:rFonts w:asciiTheme="minorEastAsia" w:eastAsiaTheme="minorEastAsia" w:hAnsiTheme="minorEastAsia" w:hint="eastAsia"/>
          <w:b/>
          <w:sz w:val="36"/>
          <w:szCs w:val="40"/>
        </w:rPr>
        <w:t>５</w:t>
      </w: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年度</w:t>
      </w:r>
    </w:p>
    <w:p w:rsidR="00977692" w:rsidRPr="00977692" w:rsidRDefault="00977692" w:rsidP="00977692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977692">
        <w:rPr>
          <w:rFonts w:asciiTheme="minorEastAsia" w:eastAsiaTheme="minorEastAsia" w:hAnsiTheme="minorEastAsia" w:hint="eastAsia"/>
          <w:b/>
          <w:sz w:val="36"/>
          <w:szCs w:val="40"/>
        </w:rPr>
        <w:t>宇宙関連ビジネス加速化プロジェクト</w:t>
      </w:r>
      <w:r w:rsidR="00735E3A">
        <w:rPr>
          <w:rFonts w:asciiTheme="minorEastAsia" w:eastAsiaTheme="minorEastAsia" w:hAnsiTheme="minorEastAsia"/>
          <w:b/>
          <w:sz w:val="36"/>
          <w:szCs w:val="40"/>
        </w:rPr>
        <w:br/>
      </w:r>
      <w:r w:rsidRPr="00977692">
        <w:rPr>
          <w:rFonts w:asciiTheme="minorEastAsia" w:eastAsiaTheme="minorEastAsia" w:hAnsiTheme="minorEastAsia" w:hint="eastAsia"/>
          <w:b/>
          <w:sz w:val="36"/>
          <w:szCs w:val="40"/>
        </w:rPr>
        <w:t>推進事業委託業務</w:t>
      </w:r>
    </w:p>
    <w:p w:rsidR="00355447" w:rsidRPr="00F6655E" w:rsidRDefault="00355447" w:rsidP="00742E6B">
      <w:pPr>
        <w:spacing w:beforeLines="200" w:before="720"/>
        <w:ind w:leftChars="1080" w:left="2268" w:rightChars="1011" w:right="2123"/>
        <w:jc w:val="distribute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4C4B3A" w:rsidRDefault="004C4B3A" w:rsidP="004C4B3A">
      <w:pPr>
        <w:spacing w:beforeLines="300" w:before="1080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事業者またはコンソーシアム代表者</w:t>
      </w:r>
    </w:p>
    <w:p w:rsidR="004C4B3A" w:rsidRDefault="004C4B3A" w:rsidP="004C4B3A">
      <w:pPr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（所在地）</w:t>
      </w:r>
    </w:p>
    <w:p w:rsidR="004C4B3A" w:rsidRDefault="004C4B3A" w:rsidP="004C4B3A">
      <w:pPr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（事業者名）</w:t>
      </w:r>
    </w:p>
    <w:p w:rsidR="004C4B3A" w:rsidRDefault="004C4B3A" w:rsidP="004C4B3A">
      <w:pPr>
        <w:tabs>
          <w:tab w:val="left" w:pos="8222"/>
        </w:tabs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（職・氏名）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印</w:t>
      </w:r>
    </w:p>
    <w:p w:rsidR="004C4B3A" w:rsidRDefault="004C4B3A" w:rsidP="004C4B3A">
      <w:pPr>
        <w:ind w:leftChars="1282" w:left="2692"/>
        <w:jc w:val="left"/>
        <w:rPr>
          <w:rFonts w:asciiTheme="minorEastAsia" w:eastAsiaTheme="minorEastAsia" w:hAnsiTheme="minorEastAsia"/>
          <w:szCs w:val="21"/>
        </w:rPr>
      </w:pPr>
    </w:p>
    <w:p w:rsidR="004C4B3A" w:rsidRDefault="004C4B3A" w:rsidP="004C4B3A">
      <w:pPr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連絡担当者</w:t>
      </w:r>
    </w:p>
    <w:p w:rsidR="004C4B3A" w:rsidRDefault="004C4B3A" w:rsidP="004C4B3A">
      <w:pPr>
        <w:ind w:leftChars="1282" w:left="2692"/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>（職・氏名）</w:t>
      </w:r>
    </w:p>
    <w:p w:rsidR="004C4B3A" w:rsidRDefault="004C4B3A" w:rsidP="004C4B3A">
      <w:pPr>
        <w:ind w:leftChars="1282" w:left="269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（電話番号）</w:t>
      </w:r>
    </w:p>
    <w:p w:rsidR="004C4B3A" w:rsidRDefault="004C4B3A" w:rsidP="004C4B3A">
      <w:pPr>
        <w:ind w:leftChars="1282" w:left="269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（ＦＡＸ）</w:t>
      </w:r>
    </w:p>
    <w:p w:rsidR="004C4B3A" w:rsidRPr="00F6655E" w:rsidRDefault="004C4B3A" w:rsidP="004C4B3A">
      <w:pPr>
        <w:ind w:leftChars="1282" w:left="269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（Ｅ-Mail</w:t>
      </w:r>
      <w:r>
        <w:rPr>
          <w:rFonts w:asciiTheme="minorEastAsia" w:eastAsiaTheme="minorEastAsia" w:hAnsiTheme="minorEastAsia"/>
          <w:szCs w:val="21"/>
        </w:rPr>
        <w:t>）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977692" w:rsidRDefault="00977692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【注意】</w:t>
      </w:r>
    </w:p>
    <w:p w:rsidR="00977692" w:rsidRDefault="00977692" w:rsidP="00977692">
      <w:pPr>
        <w:ind w:leftChars="1" w:left="424" w:rightChars="-405" w:right="-850" w:hangingChars="201" w:hanging="42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742E6B">
        <w:rPr>
          <w:rFonts w:asciiTheme="minorEastAsia" w:eastAsiaTheme="minorEastAsia" w:hAnsiTheme="minorEastAsia" w:hint="eastAsia"/>
          <w:szCs w:val="21"/>
        </w:rPr>
        <w:t>本</w:t>
      </w:r>
      <w:r>
        <w:rPr>
          <w:rFonts w:asciiTheme="minorEastAsia" w:eastAsiaTheme="minorEastAsia" w:hAnsiTheme="minorEastAsia" w:hint="eastAsia"/>
          <w:szCs w:val="21"/>
        </w:rPr>
        <w:t>提案書</w:t>
      </w:r>
      <w:r w:rsidR="00742E6B">
        <w:rPr>
          <w:rFonts w:asciiTheme="minorEastAsia" w:eastAsiaTheme="minorEastAsia" w:hAnsiTheme="minorEastAsia" w:hint="eastAsia"/>
          <w:szCs w:val="21"/>
        </w:rPr>
        <w:t>の表紙の事業者またはコンソーシアム代表者及び連絡担当者欄</w:t>
      </w:r>
      <w:r>
        <w:rPr>
          <w:rFonts w:asciiTheme="minorEastAsia" w:eastAsiaTheme="minorEastAsia" w:hAnsiTheme="minorEastAsia" w:hint="eastAsia"/>
          <w:szCs w:val="21"/>
        </w:rPr>
        <w:t>は、提出部数８部のうち１部</w:t>
      </w:r>
      <w:r w:rsidR="00742E6B">
        <w:rPr>
          <w:rFonts w:asciiTheme="minorEastAsia" w:eastAsiaTheme="minorEastAsia" w:hAnsiTheme="minorEastAsia" w:hint="eastAsia"/>
          <w:szCs w:val="21"/>
        </w:rPr>
        <w:t>にのみ記載し、</w:t>
      </w:r>
      <w:r w:rsidR="00742E6B" w:rsidRPr="00742E6B">
        <w:rPr>
          <w:rFonts w:asciiTheme="minorEastAsia" w:eastAsiaTheme="minorEastAsia" w:hAnsiTheme="minorEastAsia" w:hint="eastAsia"/>
          <w:szCs w:val="21"/>
          <w:u w:val="single"/>
        </w:rPr>
        <w:t>残り７部には</w:t>
      </w:r>
      <w:r w:rsidRPr="00742E6B">
        <w:rPr>
          <w:rFonts w:asciiTheme="minorEastAsia" w:eastAsiaTheme="minorEastAsia" w:hAnsiTheme="minorEastAsia" w:hint="eastAsia"/>
          <w:szCs w:val="21"/>
          <w:u w:val="single"/>
        </w:rPr>
        <w:t>記載しないで</w:t>
      </w:r>
      <w:r>
        <w:rPr>
          <w:rFonts w:asciiTheme="minorEastAsia" w:eastAsiaTheme="minorEastAsia" w:hAnsiTheme="minorEastAsia" w:hint="eastAsia"/>
          <w:szCs w:val="21"/>
        </w:rPr>
        <w:t>ください。</w:t>
      </w:r>
    </w:p>
    <w:p w:rsidR="00E029C6" w:rsidRDefault="00977692" w:rsidP="00977692">
      <w:pPr>
        <w:ind w:leftChars="1" w:left="424" w:rightChars="-405" w:right="-850" w:hangingChars="201" w:hanging="42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E029C6" w:rsidRPr="00E029C6">
        <w:rPr>
          <w:rFonts w:asciiTheme="minorEastAsia" w:eastAsiaTheme="minorEastAsia" w:hAnsiTheme="minorEastAsia" w:hint="eastAsia"/>
          <w:szCs w:val="21"/>
        </w:rPr>
        <w:t>企画提案書</w:t>
      </w:r>
      <w:r>
        <w:rPr>
          <w:rFonts w:asciiTheme="minorEastAsia" w:eastAsiaTheme="minorEastAsia" w:hAnsiTheme="minorEastAsia" w:hint="eastAsia"/>
          <w:szCs w:val="21"/>
        </w:rPr>
        <w:t>に</w:t>
      </w:r>
      <w:r w:rsidR="00E029C6" w:rsidRPr="00E029C6">
        <w:rPr>
          <w:rFonts w:asciiTheme="minorEastAsia" w:eastAsiaTheme="minorEastAsia" w:hAnsiTheme="minorEastAsia" w:hint="eastAsia"/>
          <w:szCs w:val="21"/>
        </w:rPr>
        <w:t>は、企画提案者の氏名(名称)を連想させる語句や図柄が入らないようにしてください。</w:t>
      </w:r>
      <w:r>
        <w:rPr>
          <w:rFonts w:asciiTheme="minorEastAsia" w:eastAsiaTheme="minorEastAsia" w:hAnsiTheme="minorEastAsia" w:hint="eastAsia"/>
          <w:szCs w:val="21"/>
        </w:rPr>
        <w:t>（文中にも記載しないよう注意）</w:t>
      </w:r>
    </w:p>
    <w:p w:rsidR="00E029C6" w:rsidRDefault="00977692" w:rsidP="00977692">
      <w:pPr>
        <w:ind w:leftChars="1" w:left="424" w:rightChars="-405" w:right="-850" w:hangingChars="201" w:hanging="42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E029C6">
        <w:rPr>
          <w:rFonts w:asciiTheme="minorEastAsia" w:eastAsiaTheme="minorEastAsia" w:hAnsiTheme="minorEastAsia" w:hint="eastAsia"/>
          <w:szCs w:val="21"/>
        </w:rPr>
        <w:t>企画提案書は</w:t>
      </w:r>
      <w:r>
        <w:rPr>
          <w:rFonts w:asciiTheme="minorEastAsia" w:eastAsiaTheme="minorEastAsia" w:hAnsiTheme="minorEastAsia" w:hint="eastAsia"/>
          <w:szCs w:val="21"/>
        </w:rPr>
        <w:t>Ａ４サイズ片面または両面としてください。また、ステープル（ホチキス）などで</w:t>
      </w:r>
      <w:r w:rsidR="00E029C6">
        <w:rPr>
          <w:rFonts w:asciiTheme="minorEastAsia" w:eastAsiaTheme="minorEastAsia" w:hAnsiTheme="minorEastAsia" w:hint="eastAsia"/>
          <w:szCs w:val="21"/>
        </w:rPr>
        <w:t>綴じず、</w:t>
      </w:r>
      <w:r>
        <w:rPr>
          <w:rFonts w:asciiTheme="minorEastAsia" w:eastAsiaTheme="minorEastAsia" w:hAnsiTheme="minorEastAsia" w:hint="eastAsia"/>
          <w:szCs w:val="21"/>
        </w:rPr>
        <w:t>左上１箇所を</w:t>
      </w:r>
      <w:r w:rsidR="00E029C6">
        <w:rPr>
          <w:rFonts w:asciiTheme="minorEastAsia" w:eastAsiaTheme="minorEastAsia" w:hAnsiTheme="minorEastAsia" w:hint="eastAsia"/>
          <w:szCs w:val="21"/>
        </w:rPr>
        <w:t>ダブルクリップ等で留めてください。</w:t>
      </w:r>
    </w:p>
    <w:p w:rsidR="004C4B3A" w:rsidRDefault="004C4B3A" w:rsidP="00F6757C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F9310B" w:rsidRPr="00506D01" w:rsidRDefault="004C4B3A" w:rsidP="00F6757C">
      <w:pPr>
        <w:ind w:rightChars="-405" w:right="-850"/>
        <w:rPr>
          <w:rFonts w:asciiTheme="majorEastAsia" w:eastAsiaTheme="majorEastAsia" w:hAnsiTheme="majorEastAsia"/>
          <w:szCs w:val="21"/>
        </w:rPr>
      </w:pPr>
      <w:r w:rsidRPr="00506D01">
        <w:rPr>
          <w:rFonts w:asciiTheme="majorEastAsia" w:eastAsiaTheme="majorEastAsia" w:hAnsiTheme="majorEastAsia" w:hint="eastAsia"/>
          <w:szCs w:val="21"/>
        </w:rPr>
        <w:lastRenderedPageBreak/>
        <w:t>■</w:t>
      </w:r>
      <w:r w:rsidR="00F6757C" w:rsidRPr="00506D01">
        <w:rPr>
          <w:rFonts w:asciiTheme="majorEastAsia" w:eastAsiaTheme="majorEastAsia" w:hAnsiTheme="majorEastAsia" w:hint="eastAsia"/>
          <w:szCs w:val="21"/>
        </w:rPr>
        <w:t>企画提案書の目次</w:t>
      </w:r>
      <w:bookmarkStart w:id="0" w:name="_GoBack"/>
      <w:bookmarkEnd w:id="0"/>
    </w:p>
    <w:tbl>
      <w:tblPr>
        <w:tblStyle w:val="a3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6587"/>
        <w:gridCol w:w="1215"/>
      </w:tblGrid>
      <w:tr w:rsidR="006A5DB4" w:rsidTr="00742E6B">
        <w:trPr>
          <w:trHeight w:val="20"/>
        </w:trPr>
        <w:tc>
          <w:tcPr>
            <w:tcW w:w="421" w:type="dxa"/>
            <w:tcBorders>
              <w:bottom w:val="nil"/>
              <w:right w:val="nil"/>
            </w:tcBorders>
          </w:tcPr>
          <w:p w:rsidR="006A5DB4" w:rsidRPr="00EB6060" w:rsidRDefault="006A5DB4" w:rsidP="006A5DB4">
            <w:pPr>
              <w:ind w:left="420" w:hangingChars="200" w:hanging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06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6587" w:type="dxa"/>
            <w:tcBorders>
              <w:left w:val="nil"/>
              <w:bottom w:val="nil"/>
              <w:right w:val="nil"/>
            </w:tcBorders>
          </w:tcPr>
          <w:p w:rsidR="006A5DB4" w:rsidRDefault="00AE5AF3" w:rsidP="006A5DB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EB6060">
              <w:rPr>
                <w:rFonts w:asciiTheme="minorEastAsia" w:eastAsiaTheme="minorEastAsia" w:hAnsiTheme="minorEastAsia" w:hint="eastAsia"/>
                <w:szCs w:val="21"/>
              </w:rPr>
              <w:t>過去の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類似事業等の</w:t>
            </w:r>
            <w:r w:rsidRPr="00EB6060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</w:p>
        </w:tc>
        <w:tc>
          <w:tcPr>
            <w:tcW w:w="1215" w:type="dxa"/>
            <w:tcBorders>
              <w:left w:val="nil"/>
              <w:bottom w:val="nil"/>
            </w:tcBorders>
          </w:tcPr>
          <w:p w:rsidR="006A5DB4" w:rsidRDefault="00AE5AF3" w:rsidP="006A5DB4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Ｐ3</w:t>
            </w:r>
          </w:p>
        </w:tc>
      </w:tr>
      <w:tr w:rsidR="006A5DB4" w:rsidTr="00742E6B">
        <w:trPr>
          <w:trHeight w:val="20"/>
        </w:trPr>
        <w:tc>
          <w:tcPr>
            <w:tcW w:w="421" w:type="dxa"/>
            <w:tcBorders>
              <w:bottom w:val="nil"/>
              <w:right w:val="nil"/>
            </w:tcBorders>
          </w:tcPr>
          <w:p w:rsidR="006A5DB4" w:rsidRPr="00EB6060" w:rsidRDefault="006A5DB4" w:rsidP="00F6757C">
            <w:pPr>
              <w:ind w:left="420" w:hangingChars="200" w:hanging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6587" w:type="dxa"/>
            <w:tcBorders>
              <w:left w:val="nil"/>
              <w:bottom w:val="nil"/>
              <w:right w:val="nil"/>
            </w:tcBorders>
          </w:tcPr>
          <w:p w:rsidR="006A5DB4" w:rsidRPr="00EB6060" w:rsidRDefault="00A555B2" w:rsidP="00F6757C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業務処理</w:t>
            </w:r>
            <w:r w:rsidR="006A5DB4">
              <w:rPr>
                <w:rFonts w:asciiTheme="minorEastAsia" w:eastAsiaTheme="minorEastAsia" w:hAnsiTheme="minorEastAsia" w:hint="eastAsia"/>
                <w:szCs w:val="21"/>
              </w:rPr>
              <w:t>体制</w:t>
            </w:r>
          </w:p>
        </w:tc>
        <w:tc>
          <w:tcPr>
            <w:tcW w:w="1215" w:type="dxa"/>
            <w:tcBorders>
              <w:left w:val="nil"/>
              <w:bottom w:val="nil"/>
            </w:tcBorders>
          </w:tcPr>
          <w:p w:rsidR="006A5DB4" w:rsidRDefault="006A5DB4" w:rsidP="00F6757C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310B" w:rsidTr="00742E6B"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F9310B" w:rsidRPr="00F9310B" w:rsidRDefault="00F9310B" w:rsidP="00F6757C">
            <w:pPr>
              <w:pStyle w:val="aa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B" w:rsidRPr="00EB6060" w:rsidRDefault="00A555B2" w:rsidP="00A555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</w:t>
            </w:r>
            <w:r w:rsidR="00EB606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Pr="00A555B2">
              <w:rPr>
                <w:rFonts w:asciiTheme="minorEastAsia" w:eastAsiaTheme="minorEastAsia" w:hAnsiTheme="minorEastAsia" w:hint="eastAsia"/>
                <w:szCs w:val="21"/>
              </w:rPr>
              <w:t>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、氏名、経</w:t>
            </w:r>
            <w:r w:rsidRPr="00A555B2">
              <w:rPr>
                <w:rFonts w:asciiTheme="minorEastAsia" w:eastAsiaTheme="minorEastAsia" w:hAnsiTheme="minorEastAsia" w:hint="eastAsia"/>
                <w:szCs w:val="21"/>
              </w:rPr>
              <w:t>験年数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（年齢）、</w:t>
            </w:r>
            <w:r w:rsidRPr="00A555B2">
              <w:rPr>
                <w:rFonts w:asciiTheme="minorEastAsia" w:eastAsiaTheme="minorEastAsia" w:hAnsiTheme="minorEastAsia" w:hint="eastAsia"/>
                <w:szCs w:val="21"/>
              </w:rPr>
              <w:t>本業務に関する資格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  <w:r w:rsidRPr="00A555B2">
              <w:rPr>
                <w:rFonts w:asciiTheme="minorEastAsia" w:eastAsiaTheme="minorEastAsia" w:hAnsiTheme="minorEastAsia" w:hint="eastAsia"/>
                <w:szCs w:val="21"/>
              </w:rPr>
              <w:t>主な業務経歴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</w:tcBorders>
          </w:tcPr>
          <w:p w:rsidR="00F9310B" w:rsidRDefault="00F9310B" w:rsidP="00F6757C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Ｐ</w:t>
            </w:r>
            <w:r w:rsidR="006A5DB4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</w:tr>
      <w:tr w:rsidR="00A555B2" w:rsidTr="00506D01">
        <w:trPr>
          <w:trHeight w:val="20"/>
        </w:trPr>
        <w:tc>
          <w:tcPr>
            <w:tcW w:w="421" w:type="dxa"/>
            <w:tcBorders>
              <w:bottom w:val="nil"/>
              <w:right w:val="nil"/>
            </w:tcBorders>
          </w:tcPr>
          <w:p w:rsidR="00A555B2" w:rsidRPr="0005095F" w:rsidRDefault="00A555B2" w:rsidP="00A555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6587" w:type="dxa"/>
            <w:tcBorders>
              <w:left w:val="nil"/>
              <w:bottom w:val="nil"/>
              <w:right w:val="nil"/>
            </w:tcBorders>
          </w:tcPr>
          <w:p w:rsidR="00A555B2" w:rsidRDefault="00A555B2" w:rsidP="00A555B2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実施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手法</w:t>
            </w:r>
          </w:p>
        </w:tc>
        <w:tc>
          <w:tcPr>
            <w:tcW w:w="1215" w:type="dxa"/>
            <w:tcBorders>
              <w:left w:val="nil"/>
              <w:bottom w:val="nil"/>
            </w:tcBorders>
          </w:tcPr>
          <w:p w:rsidR="00A555B2" w:rsidRDefault="00A555B2" w:rsidP="00A555B2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55B2" w:rsidTr="00AE5AF3"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A555B2" w:rsidRPr="00F9310B" w:rsidRDefault="00A555B2" w:rsidP="00A555B2">
            <w:pPr>
              <w:pStyle w:val="aa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B2" w:rsidRPr="00EB6060" w:rsidRDefault="00A555B2" w:rsidP="00A555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（１）業</w:t>
            </w:r>
            <w:r w:rsidRPr="00EB6060">
              <w:rPr>
                <w:rFonts w:asciiTheme="minorEastAsia" w:eastAsiaTheme="minorEastAsia" w:hAnsiTheme="minorEastAsia" w:hint="eastAsia"/>
                <w:szCs w:val="21"/>
              </w:rPr>
              <w:t>務処理工程表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</w:tcBorders>
          </w:tcPr>
          <w:p w:rsidR="00A555B2" w:rsidRDefault="00A555B2" w:rsidP="00A555B2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Ｐ○</w:t>
            </w:r>
          </w:p>
        </w:tc>
      </w:tr>
      <w:tr w:rsidR="00AE5AF3" w:rsidTr="00AE5AF3">
        <w:trPr>
          <w:trHeight w:val="20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  <w:tr2bl w:val="nil"/>
            </w:tcBorders>
          </w:tcPr>
          <w:p w:rsidR="00AE5AF3" w:rsidRPr="0005095F" w:rsidRDefault="00AE5AF3" w:rsidP="00AE5A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AE5AF3" w:rsidRDefault="00AE5AF3" w:rsidP="00AE5AF3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事業予算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tr2bl w:val="nil"/>
            </w:tcBorders>
          </w:tcPr>
          <w:p w:rsidR="00AE5AF3" w:rsidRDefault="00AE5AF3" w:rsidP="00AE5AF3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AF3" w:rsidTr="00742E6B"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AE5AF3" w:rsidRPr="00F9310B" w:rsidRDefault="00AE5AF3" w:rsidP="00AE5AF3">
            <w:pPr>
              <w:pStyle w:val="aa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AF3" w:rsidRPr="00AE5AF3" w:rsidRDefault="00AE5AF3" w:rsidP="00AE5AF3">
            <w:pPr>
              <w:pStyle w:val="aa"/>
              <w:numPr>
                <w:ilvl w:val="0"/>
                <w:numId w:val="44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E5AF3">
              <w:rPr>
                <w:rFonts w:asciiTheme="minorEastAsia" w:eastAsiaTheme="minorEastAsia" w:hAnsiTheme="minorEastAsia" w:hint="eastAsia"/>
                <w:szCs w:val="21"/>
              </w:rPr>
              <w:t>事業予算積算書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</w:tcBorders>
          </w:tcPr>
          <w:p w:rsidR="00AE5AF3" w:rsidRDefault="00AE5AF3" w:rsidP="00AE5AF3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Ｐ○</w:t>
            </w:r>
          </w:p>
        </w:tc>
      </w:tr>
      <w:tr w:rsidR="00AE5AF3" w:rsidTr="00742E6B">
        <w:trPr>
          <w:trHeight w:val="20"/>
        </w:trPr>
        <w:tc>
          <w:tcPr>
            <w:tcW w:w="421" w:type="dxa"/>
            <w:tcBorders>
              <w:bottom w:val="nil"/>
              <w:right w:val="nil"/>
            </w:tcBorders>
          </w:tcPr>
          <w:p w:rsidR="00AE5AF3" w:rsidRPr="0005095F" w:rsidRDefault="00AE5AF3" w:rsidP="00AE5A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6587" w:type="dxa"/>
            <w:tcBorders>
              <w:left w:val="nil"/>
              <w:bottom w:val="nil"/>
              <w:right w:val="nil"/>
            </w:tcBorders>
          </w:tcPr>
          <w:p w:rsidR="00AE5AF3" w:rsidRDefault="00AE5AF3" w:rsidP="00AE5AF3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実施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方策</w:t>
            </w:r>
          </w:p>
        </w:tc>
        <w:tc>
          <w:tcPr>
            <w:tcW w:w="1215" w:type="dxa"/>
            <w:tcBorders>
              <w:left w:val="nil"/>
              <w:bottom w:val="nil"/>
            </w:tcBorders>
          </w:tcPr>
          <w:p w:rsidR="00AE5AF3" w:rsidRDefault="00AE5AF3" w:rsidP="00AE5AF3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AF3" w:rsidTr="00742E6B">
        <w:trPr>
          <w:trHeight w:val="20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AE5AF3" w:rsidRPr="00F6757C" w:rsidRDefault="00AE5AF3" w:rsidP="00AE5AF3">
            <w:pPr>
              <w:pStyle w:val="aa"/>
              <w:ind w:leftChars="0" w:left="7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AE5AF3" w:rsidRPr="00EB6060" w:rsidRDefault="00AE5AF3" w:rsidP="00AE5AF3">
            <w:pPr>
              <w:rPr>
                <w:rFonts w:asciiTheme="minorEastAsia" w:eastAsiaTheme="minorEastAsia" w:hAnsiTheme="minorEastAsia"/>
                <w:szCs w:val="21"/>
              </w:rPr>
            </w:pPr>
            <w:r w:rsidRPr="00EB6060"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Pr="00EB60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企業説明会の企画立案、運営、事後調査の実施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</w:tcBorders>
          </w:tcPr>
          <w:p w:rsidR="00AE5AF3" w:rsidRDefault="00AE5AF3" w:rsidP="00AE5AF3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Ｐ○</w:t>
            </w:r>
          </w:p>
        </w:tc>
      </w:tr>
      <w:tr w:rsidR="00AE5AF3" w:rsidTr="00742E6B">
        <w:trPr>
          <w:trHeight w:val="20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AE5AF3" w:rsidRPr="00F6757C" w:rsidRDefault="00AE5AF3" w:rsidP="00AE5A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AE5AF3" w:rsidRPr="00791EA2" w:rsidRDefault="00791EA2" w:rsidP="00791E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（２）</w:t>
            </w:r>
            <w:r w:rsidR="00AE5AF3" w:rsidRPr="00791EA2">
              <w:rPr>
                <w:rFonts w:asciiTheme="minorEastAsia" w:eastAsiaTheme="minorEastAsia" w:hAnsiTheme="minorEastAsia" w:hint="eastAsia"/>
                <w:szCs w:val="21"/>
              </w:rPr>
              <w:t>就業体験会の企画立案、運営、事後調査の実施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</w:tcBorders>
          </w:tcPr>
          <w:p w:rsidR="00AE5AF3" w:rsidRDefault="00AE5AF3" w:rsidP="00AE5AF3">
            <w:pPr>
              <w:ind w:rightChars="-405" w:right="-8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Ｐ○</w:t>
            </w:r>
          </w:p>
        </w:tc>
      </w:tr>
      <w:tr w:rsidR="00AE5AF3" w:rsidTr="00742E6B">
        <w:trPr>
          <w:trHeight w:val="20"/>
        </w:trPr>
        <w:tc>
          <w:tcPr>
            <w:tcW w:w="421" w:type="dxa"/>
            <w:tcBorders>
              <w:bottom w:val="nil"/>
              <w:right w:val="nil"/>
            </w:tcBorders>
          </w:tcPr>
          <w:p w:rsidR="00AE5AF3" w:rsidRDefault="00AE5AF3" w:rsidP="00AE5AF3">
            <w:pPr>
              <w:ind w:left="840" w:hanging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6587" w:type="dxa"/>
            <w:tcBorders>
              <w:left w:val="nil"/>
              <w:bottom w:val="nil"/>
              <w:right w:val="nil"/>
            </w:tcBorders>
          </w:tcPr>
          <w:p w:rsidR="00AE5AF3" w:rsidRDefault="00AE5AF3" w:rsidP="00AE5AF3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F9310B"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</w:tc>
        <w:tc>
          <w:tcPr>
            <w:tcW w:w="1215" w:type="dxa"/>
            <w:tcBorders>
              <w:left w:val="nil"/>
              <w:bottom w:val="nil"/>
            </w:tcBorders>
          </w:tcPr>
          <w:p w:rsidR="00AE5AF3" w:rsidRDefault="00AE5AF3" w:rsidP="00AE5AF3">
            <w:pPr>
              <w:ind w:left="840" w:rightChars="-405" w:right="-850" w:hanging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AF3" w:rsidTr="00792B1D">
        <w:trPr>
          <w:trHeight w:val="20"/>
        </w:trPr>
        <w:tc>
          <w:tcPr>
            <w:tcW w:w="421" w:type="dxa"/>
            <w:tcBorders>
              <w:top w:val="nil"/>
              <w:right w:val="nil"/>
            </w:tcBorders>
          </w:tcPr>
          <w:p w:rsidR="00AE5AF3" w:rsidRPr="00F6757C" w:rsidRDefault="00AE5AF3" w:rsidP="00AE5AF3">
            <w:pPr>
              <w:ind w:left="840" w:hanging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</w:tcPr>
          <w:p w:rsidR="00AE5AF3" w:rsidRPr="00EB6060" w:rsidRDefault="00AE5AF3" w:rsidP="00AE5AF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Pr="00EB6060">
              <w:rPr>
                <w:rFonts w:asciiTheme="minorEastAsia" w:eastAsiaTheme="minorEastAsia" w:hAnsiTheme="minorEastAsia" w:hint="eastAsia"/>
                <w:szCs w:val="21"/>
              </w:rPr>
              <w:t>追加提案の内容</w:t>
            </w:r>
          </w:p>
        </w:tc>
        <w:tc>
          <w:tcPr>
            <w:tcW w:w="1215" w:type="dxa"/>
            <w:tcBorders>
              <w:top w:val="nil"/>
              <w:left w:val="nil"/>
            </w:tcBorders>
          </w:tcPr>
          <w:p w:rsidR="00AE5AF3" w:rsidRDefault="00AE5AF3" w:rsidP="00AE5AF3">
            <w:pPr>
              <w:ind w:left="840" w:rightChars="-405" w:right="-850" w:hanging="8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Ｐ○</w:t>
            </w:r>
          </w:p>
        </w:tc>
      </w:tr>
    </w:tbl>
    <w:p w:rsidR="00F9310B" w:rsidRDefault="00F9310B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</w:p>
    <w:p w:rsidR="00EB6060" w:rsidRDefault="00EB606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6A5DB4" w:rsidRPr="006A5DB4" w:rsidRDefault="006A5DB4" w:rsidP="006A5DB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 xml:space="preserve">１　</w:t>
      </w:r>
      <w:r w:rsidRPr="006A5DB4">
        <w:rPr>
          <w:rFonts w:asciiTheme="majorEastAsia" w:eastAsiaTheme="majorEastAsia" w:hAnsiTheme="majorEastAsia" w:hint="eastAsia"/>
          <w:szCs w:val="21"/>
        </w:rPr>
        <w:t>過去の類似事業等の実績</w:t>
      </w:r>
    </w:p>
    <w:p w:rsidR="00AE5AF3" w:rsidRDefault="006A5DB4" w:rsidP="00AE5AF3">
      <w:pPr>
        <w:ind w:leftChars="202" w:left="634" w:hangingChars="100" w:hanging="210"/>
        <w:rPr>
          <w:rFonts w:asciiTheme="minorEastAsia" w:eastAsiaTheme="minorEastAsia" w:hAnsiTheme="minorEastAsia"/>
          <w:szCs w:val="21"/>
        </w:rPr>
      </w:pPr>
      <w:r w:rsidRPr="00B64B83">
        <w:rPr>
          <w:rFonts w:asciiTheme="minorEastAsia" w:eastAsiaTheme="minorEastAsia" w:hAnsiTheme="minorEastAsia" w:hint="eastAsia"/>
          <w:szCs w:val="21"/>
        </w:rPr>
        <w:t>※今回の企画提案に関連する類似事業等の実績がある場合は記載</w:t>
      </w:r>
      <w:r w:rsidR="00A555B2" w:rsidRPr="00B64B83">
        <w:rPr>
          <w:rFonts w:asciiTheme="minorEastAsia" w:eastAsiaTheme="minorEastAsia" w:hAnsiTheme="minorEastAsia" w:hint="eastAsia"/>
          <w:szCs w:val="21"/>
        </w:rPr>
        <w:t>する</w:t>
      </w:r>
      <w:r w:rsidRPr="00B64B83">
        <w:rPr>
          <w:rFonts w:asciiTheme="minorEastAsia" w:eastAsiaTheme="minorEastAsia" w:hAnsiTheme="minorEastAsia" w:hint="eastAsia"/>
          <w:szCs w:val="21"/>
        </w:rPr>
        <w:t>（過去３年分</w:t>
      </w:r>
      <w:r w:rsidR="00B64B83" w:rsidRPr="00B64B83">
        <w:rPr>
          <w:rFonts w:asciiTheme="minorEastAsia" w:eastAsiaTheme="minorEastAsia" w:hAnsiTheme="minorEastAsia" w:hint="eastAsia"/>
          <w:szCs w:val="21"/>
        </w:rPr>
        <w:t>、</w:t>
      </w:r>
      <w:r w:rsidR="00B64B83" w:rsidRPr="00B64B83">
        <w:rPr>
          <w:rFonts w:asciiTheme="minorEastAsia" w:eastAsiaTheme="minorEastAsia" w:hAnsiTheme="minorEastAsia"/>
          <w:szCs w:val="21"/>
        </w:rPr>
        <w:br/>
      </w:r>
      <w:r w:rsidR="00A555B2" w:rsidRPr="00B64B83">
        <w:rPr>
          <w:rFonts w:asciiTheme="minorEastAsia" w:eastAsiaTheme="minorEastAsia" w:hAnsiTheme="minorEastAsia" w:hint="eastAsia"/>
          <w:szCs w:val="21"/>
        </w:rPr>
        <w:t>国又は地方公共団体と契約を締結</w:t>
      </w:r>
      <w:r w:rsidR="00B64B83" w:rsidRPr="00B64B83">
        <w:rPr>
          <w:rFonts w:asciiTheme="minorEastAsia" w:eastAsiaTheme="minorEastAsia" w:hAnsiTheme="minorEastAsia" w:hint="eastAsia"/>
          <w:szCs w:val="21"/>
        </w:rPr>
        <w:t>したものに限る）。</w:t>
      </w:r>
    </w:p>
    <w:p w:rsidR="006A5DB4" w:rsidRPr="00B64B83" w:rsidRDefault="00AE5AF3" w:rsidP="00AE5AF3">
      <w:pPr>
        <w:ind w:leftChars="200" w:left="420" w:firstLineChars="2" w:firstLine="4"/>
        <w:rPr>
          <w:rFonts w:asciiTheme="minorEastAsia" w:eastAsiaTheme="minorEastAsia" w:hAnsiTheme="minorEastAsia"/>
          <w:szCs w:val="21"/>
        </w:rPr>
      </w:pPr>
      <w:r w:rsidRPr="00AE5AF3">
        <w:rPr>
          <w:rFonts w:asciiTheme="minorEastAsia" w:eastAsiaTheme="minorEastAsia" w:hAnsiTheme="minorEastAsia" w:hint="eastAsia"/>
          <w:szCs w:val="21"/>
        </w:rPr>
        <w:t>※欄が不足する場合は適宜行数を追加すること。</w:t>
      </w:r>
      <w:r>
        <w:rPr>
          <w:rFonts w:asciiTheme="minorEastAsia" w:eastAsiaTheme="minorEastAsia" w:hAnsiTheme="minorEastAsia"/>
          <w:szCs w:val="21"/>
        </w:rPr>
        <w:br/>
      </w:r>
      <w:r w:rsidR="00B64B83" w:rsidRPr="00B64B83">
        <w:rPr>
          <w:rFonts w:asciiTheme="minorEastAsia" w:eastAsiaTheme="minorEastAsia" w:hAnsiTheme="minorEastAsia" w:hint="eastAsia"/>
          <w:szCs w:val="21"/>
        </w:rPr>
        <w:t>※</w:t>
      </w:r>
      <w:r w:rsidR="00A555B2" w:rsidRPr="00B64B83">
        <w:rPr>
          <w:rFonts w:asciiTheme="minorEastAsia" w:eastAsiaTheme="minorEastAsia" w:hAnsiTheme="minorEastAsia" w:hint="eastAsia"/>
          <w:szCs w:val="21"/>
          <w:u w:val="single"/>
        </w:rPr>
        <w:t>事業実績を示す書類（契約書及び報告書等）の写しを１部添付</w:t>
      </w:r>
      <w:r w:rsidR="00A555B2" w:rsidRPr="00B64B83">
        <w:rPr>
          <w:rFonts w:asciiTheme="minorEastAsia" w:eastAsiaTheme="minorEastAsia" w:hAnsiTheme="minorEastAsia" w:hint="eastAsia"/>
          <w:szCs w:val="21"/>
        </w:rPr>
        <w:t>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6A5DB4" w:rsidTr="006A5DB4">
        <w:tc>
          <w:tcPr>
            <w:tcW w:w="2831" w:type="dxa"/>
          </w:tcPr>
          <w:p w:rsidR="006A5DB4" w:rsidRDefault="006A5DB4" w:rsidP="006A5D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5DB4">
              <w:rPr>
                <w:rFonts w:asciiTheme="majorEastAsia" w:eastAsiaTheme="majorEastAsia" w:hAnsiTheme="majorEastAsia" w:hint="eastAsia"/>
                <w:szCs w:val="21"/>
              </w:rPr>
              <w:t>業務名</w:t>
            </w:r>
          </w:p>
        </w:tc>
        <w:tc>
          <w:tcPr>
            <w:tcW w:w="1559" w:type="dxa"/>
          </w:tcPr>
          <w:p w:rsidR="006A5DB4" w:rsidRDefault="006A5DB4" w:rsidP="006A5D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5DB4">
              <w:rPr>
                <w:rFonts w:asciiTheme="majorEastAsia" w:eastAsiaTheme="majorEastAsia" w:hAnsiTheme="majorEastAsia" w:hint="eastAsia"/>
                <w:szCs w:val="21"/>
              </w:rPr>
              <w:t>実施年度</w:t>
            </w:r>
          </w:p>
          <w:p w:rsidR="00A555B2" w:rsidRPr="00A555B2" w:rsidRDefault="00A555B2" w:rsidP="00A555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55B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（令和○年度）</w:t>
            </w:r>
          </w:p>
        </w:tc>
        <w:tc>
          <w:tcPr>
            <w:tcW w:w="4104" w:type="dxa"/>
          </w:tcPr>
          <w:p w:rsidR="006A5DB4" w:rsidRDefault="006A5DB4" w:rsidP="006A5D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5DB4">
              <w:rPr>
                <w:rFonts w:asciiTheme="majorEastAsia" w:eastAsiaTheme="majorEastAsia" w:hAnsiTheme="majorEastAsia" w:hint="eastAsia"/>
                <w:szCs w:val="21"/>
              </w:rPr>
              <w:t>委託者及び受託事業の概要</w:t>
            </w:r>
            <w:r w:rsidR="00B64B83">
              <w:rPr>
                <w:rFonts w:asciiTheme="majorEastAsia" w:eastAsiaTheme="majorEastAsia" w:hAnsiTheme="majorEastAsia" w:hint="eastAsia"/>
                <w:szCs w:val="21"/>
              </w:rPr>
              <w:t>・主な実績</w:t>
            </w:r>
          </w:p>
        </w:tc>
      </w:tr>
      <w:tr w:rsidR="006A5DB4" w:rsidTr="006A5DB4">
        <w:tc>
          <w:tcPr>
            <w:tcW w:w="2831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04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55B2" w:rsidRDefault="00A555B2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55B2" w:rsidRDefault="00A555B2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5DB4" w:rsidTr="006A5DB4">
        <w:tc>
          <w:tcPr>
            <w:tcW w:w="2831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04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55B2" w:rsidRDefault="00A555B2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55B2" w:rsidRDefault="00A555B2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5DB4" w:rsidTr="006A5DB4">
        <w:tc>
          <w:tcPr>
            <w:tcW w:w="2831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04" w:type="dxa"/>
          </w:tcPr>
          <w:p w:rsidR="006A5DB4" w:rsidRDefault="006A5DB4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55B2" w:rsidRDefault="00A555B2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55B2" w:rsidRDefault="00A555B2" w:rsidP="006A5D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A5DB4" w:rsidRPr="006A5DB4" w:rsidRDefault="006A5DB4" w:rsidP="006A5DB4">
      <w:pPr>
        <w:rPr>
          <w:rFonts w:asciiTheme="majorEastAsia" w:eastAsiaTheme="majorEastAsia" w:hAnsiTheme="majorEastAsia"/>
          <w:szCs w:val="21"/>
        </w:rPr>
      </w:pPr>
    </w:p>
    <w:p w:rsidR="006A5DB4" w:rsidRPr="006A5DB4" w:rsidRDefault="006A5DB4" w:rsidP="006A5DB4">
      <w:pPr>
        <w:rPr>
          <w:rFonts w:asciiTheme="majorEastAsia" w:eastAsiaTheme="majorEastAsia" w:hAnsiTheme="majorEastAsia"/>
          <w:szCs w:val="21"/>
        </w:rPr>
      </w:pPr>
      <w:r w:rsidRPr="006A5DB4">
        <w:rPr>
          <w:rFonts w:asciiTheme="majorEastAsia" w:eastAsiaTheme="majorEastAsia" w:hAnsiTheme="majorEastAsia" w:hint="eastAsia"/>
          <w:szCs w:val="21"/>
        </w:rPr>
        <w:t>２　業務処理体制</w:t>
      </w:r>
    </w:p>
    <w:p w:rsidR="00AE5AF3" w:rsidRDefault="00B64B83" w:rsidP="00AE5AF3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B64B83">
        <w:rPr>
          <w:rFonts w:asciiTheme="minorEastAsia" w:eastAsiaTheme="minorEastAsia" w:hAnsiTheme="minorEastAsia" w:hint="eastAsia"/>
          <w:szCs w:val="21"/>
        </w:rPr>
        <w:t>本委託業務に従事を予定している者の全てを記載</w:t>
      </w:r>
      <w:r>
        <w:rPr>
          <w:rFonts w:asciiTheme="minorEastAsia" w:eastAsiaTheme="minorEastAsia" w:hAnsiTheme="minorEastAsia" w:hint="eastAsia"/>
          <w:szCs w:val="21"/>
        </w:rPr>
        <w:t>すること</w:t>
      </w:r>
      <w:r w:rsidR="00AE5AF3">
        <w:rPr>
          <w:rFonts w:asciiTheme="minorEastAsia" w:eastAsiaTheme="minorEastAsia" w:hAnsiTheme="minorEastAsia" w:hint="eastAsia"/>
          <w:szCs w:val="21"/>
        </w:rPr>
        <w:t>。</w:t>
      </w:r>
    </w:p>
    <w:p w:rsidR="000F1DCA" w:rsidRDefault="00AE5AF3" w:rsidP="00AE5AF3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※欄が不足する場合は適宜行数を追加すること。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E5AF3" w:rsidTr="00AE5AF3">
        <w:tc>
          <w:tcPr>
            <w:tcW w:w="1698" w:type="dxa"/>
          </w:tcPr>
          <w:p w:rsidR="00AE5AF3" w:rsidRPr="00AE5AF3" w:rsidRDefault="00AE5AF3" w:rsidP="00AE5AF3">
            <w:pPr>
              <w:jc w:val="center"/>
              <w:rPr>
                <w:rFonts w:asciiTheme="majorEastAsia" w:eastAsiaTheme="majorEastAsia" w:hAnsiTheme="majorEastAsia"/>
              </w:rPr>
            </w:pPr>
            <w:r w:rsidRPr="00AE5AF3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1699" w:type="dxa"/>
          </w:tcPr>
          <w:p w:rsidR="00AE5AF3" w:rsidRPr="00AE5AF3" w:rsidRDefault="00AE5AF3" w:rsidP="00AE5AF3">
            <w:pPr>
              <w:jc w:val="center"/>
              <w:rPr>
                <w:rFonts w:asciiTheme="majorEastAsia" w:eastAsiaTheme="majorEastAsia" w:hAnsiTheme="majorEastAsia"/>
              </w:rPr>
            </w:pPr>
            <w:r w:rsidRPr="00AE5AF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699" w:type="dxa"/>
          </w:tcPr>
          <w:p w:rsidR="00AE5AF3" w:rsidRPr="00AE5AF3" w:rsidRDefault="00AE5AF3" w:rsidP="00AE5AF3">
            <w:pPr>
              <w:jc w:val="center"/>
              <w:rPr>
                <w:rFonts w:asciiTheme="majorEastAsia" w:eastAsiaTheme="majorEastAsia" w:hAnsiTheme="majorEastAsia"/>
              </w:rPr>
            </w:pPr>
            <w:r w:rsidRPr="00AE5AF3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699" w:type="dxa"/>
          </w:tcPr>
          <w:p w:rsidR="00AE5AF3" w:rsidRPr="00AE5AF3" w:rsidRDefault="00AE5AF3" w:rsidP="00AE5AF3">
            <w:pPr>
              <w:jc w:val="center"/>
              <w:rPr>
                <w:rFonts w:asciiTheme="majorEastAsia" w:eastAsiaTheme="majorEastAsia" w:hAnsiTheme="majorEastAsia"/>
              </w:rPr>
            </w:pPr>
            <w:r w:rsidRPr="00AE5AF3">
              <w:rPr>
                <w:rFonts w:asciiTheme="majorEastAsia" w:eastAsiaTheme="majorEastAsia" w:hAnsiTheme="majorEastAsia" w:hint="eastAsia"/>
              </w:rPr>
              <w:t>本業務に関する資格</w:t>
            </w:r>
          </w:p>
        </w:tc>
        <w:tc>
          <w:tcPr>
            <w:tcW w:w="1699" w:type="dxa"/>
          </w:tcPr>
          <w:p w:rsidR="00AE5AF3" w:rsidRPr="00AE5AF3" w:rsidRDefault="00AE5AF3" w:rsidP="00AE5AF3">
            <w:pPr>
              <w:jc w:val="center"/>
              <w:rPr>
                <w:rFonts w:asciiTheme="majorEastAsia" w:eastAsiaTheme="majorEastAsia" w:hAnsiTheme="majorEastAsia"/>
              </w:rPr>
            </w:pPr>
            <w:r w:rsidRPr="00AE5AF3">
              <w:rPr>
                <w:rFonts w:asciiTheme="majorEastAsia" w:eastAsiaTheme="majorEastAsia" w:hAnsiTheme="majorEastAsia" w:hint="eastAsia"/>
              </w:rPr>
              <w:t>主な業務経歴</w:t>
            </w:r>
          </w:p>
        </w:tc>
      </w:tr>
      <w:tr w:rsidR="00AE5AF3" w:rsidTr="00AE5AF3">
        <w:tc>
          <w:tcPr>
            <w:tcW w:w="1698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AF3" w:rsidTr="00AE5AF3">
        <w:tc>
          <w:tcPr>
            <w:tcW w:w="1698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AF3" w:rsidTr="00AE5AF3">
        <w:tc>
          <w:tcPr>
            <w:tcW w:w="1698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AF3" w:rsidTr="00AE5AF3">
        <w:tc>
          <w:tcPr>
            <w:tcW w:w="1698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AF3" w:rsidTr="00AE5AF3">
        <w:tc>
          <w:tcPr>
            <w:tcW w:w="1698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AF3" w:rsidTr="00AE5AF3">
        <w:tc>
          <w:tcPr>
            <w:tcW w:w="1698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</w:tcPr>
          <w:p w:rsidR="00AE5AF3" w:rsidRDefault="00AE5AF3" w:rsidP="00B64B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64B83" w:rsidRDefault="00B64B83" w:rsidP="00B64B83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AE5AF3" w:rsidRDefault="00AE5AF3" w:rsidP="00B64B8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B64B83" w:rsidRPr="00D823E8" w:rsidRDefault="00B64B83" w:rsidP="00B64B83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D823E8" w:rsidRPr="00506D01" w:rsidRDefault="00AE5AF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D823E8" w:rsidRPr="00506D01">
        <w:rPr>
          <w:rFonts w:asciiTheme="majorEastAsia" w:eastAsiaTheme="majorEastAsia" w:hAnsiTheme="majorEastAsia"/>
          <w:szCs w:val="21"/>
        </w:rPr>
        <w:t xml:space="preserve">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EB6060" w:rsidRPr="00EB6060" w:rsidRDefault="00D823E8" w:rsidP="00EB6060">
            <w:pPr>
              <w:pStyle w:val="aa"/>
              <w:numPr>
                <w:ilvl w:val="0"/>
                <w:numId w:val="3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6060">
              <w:rPr>
                <w:rFonts w:asciiTheme="majorEastAsia" w:eastAsiaTheme="majorEastAsia" w:hAnsiTheme="majorEastAsia" w:hint="eastAsia"/>
                <w:szCs w:val="21"/>
              </w:rPr>
              <w:t>業務処理工程表</w:t>
            </w:r>
          </w:p>
          <w:p w:rsidR="00D823E8" w:rsidRPr="00EB6060" w:rsidRDefault="00D823E8" w:rsidP="00EB6060">
            <w:pPr>
              <w:pStyle w:val="aa"/>
              <w:ind w:leftChars="0" w:left="7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6060">
              <w:rPr>
                <w:rFonts w:asciiTheme="minorEastAsia" w:eastAsiaTheme="minorEastAsia" w:hAnsiTheme="minorEastAsia"/>
                <w:szCs w:val="21"/>
              </w:rPr>
              <w:t>※業務を効率的かつ効果的に実施できる全体スケジュールとすること。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C4B3A" w:rsidRDefault="004C4B3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C4B3A" w:rsidRDefault="004C4B3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C4B3A" w:rsidRDefault="004C4B3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E5AF3" w:rsidRDefault="00AE5AF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06D01" w:rsidRDefault="00506D01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506D01" w:rsidRPr="00AE5AF3" w:rsidRDefault="00AE5AF3" w:rsidP="00AE5AF3">
      <w:pPr>
        <w:rPr>
          <w:rFonts w:ascii="ＭＳ 明朝"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AE5AF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06D01" w:rsidRPr="00AE5AF3">
        <w:rPr>
          <w:rFonts w:asciiTheme="majorEastAsia" w:eastAsiaTheme="majorEastAsia" w:hAnsiTheme="majorEastAsia" w:hint="eastAsia"/>
          <w:sz w:val="22"/>
          <w:szCs w:val="22"/>
        </w:rPr>
        <w:t>事業予算</w:t>
      </w:r>
      <w:r w:rsidR="00506D01" w:rsidRPr="00AE5AF3">
        <w:rPr>
          <w:rFonts w:asciiTheme="minorEastAsia" w:eastAsiaTheme="minorEastAsia" w:hAnsiTheme="minorEastAsia"/>
          <w:szCs w:val="21"/>
        </w:rPr>
        <w:br/>
        <w:t>※業務を効率的かつ効果的に実施できる積算とすること。</w:t>
      </w:r>
    </w:p>
    <w:p w:rsidR="00506D01" w:rsidRPr="00AE5AF3" w:rsidRDefault="00AE5AF3" w:rsidP="00AE5AF3">
      <w:pPr>
        <w:spacing w:beforeLines="100" w:before="360"/>
        <w:jc w:val="left"/>
        <w:rPr>
          <w:rFonts w:asciiTheme="majorEastAsia" w:eastAsiaTheme="majorEastAsia" w:hAnsiTheme="majorEastAsia"/>
          <w:sz w:val="22"/>
          <w:szCs w:val="22"/>
        </w:rPr>
      </w:pPr>
      <w:r w:rsidRPr="00AE5AF3">
        <w:rPr>
          <w:rFonts w:asciiTheme="majorEastAsia" w:eastAsiaTheme="majorEastAsia" w:hAnsiTheme="majorEastAsia" w:hint="eastAsia"/>
          <w:sz w:val="22"/>
          <w:szCs w:val="22"/>
        </w:rPr>
        <w:t>（１）</w:t>
      </w:r>
      <w:r w:rsidR="00506D01" w:rsidRPr="00AE5AF3">
        <w:rPr>
          <w:rFonts w:asciiTheme="majorEastAsia" w:eastAsiaTheme="majorEastAsia" w:hAnsiTheme="majorEastAsia"/>
          <w:sz w:val="22"/>
          <w:szCs w:val="22"/>
        </w:rPr>
        <w:t>事業予算積算書</w:t>
      </w:r>
    </w:p>
    <w:p w:rsidR="00506D01" w:rsidRPr="006354FF" w:rsidRDefault="00506D01" w:rsidP="00506D01">
      <w:pPr>
        <w:ind w:rightChars="-270" w:right="-567"/>
        <w:jc w:val="right"/>
        <w:rPr>
          <w:rFonts w:ascii="ＭＳ 明朝" w:hAnsi="ＭＳ 明朝"/>
          <w:sz w:val="22"/>
          <w:szCs w:val="22"/>
        </w:rPr>
      </w:pPr>
      <w:r w:rsidRPr="006354FF">
        <w:rPr>
          <w:rFonts w:ascii="ＭＳ 明朝" w:hAnsi="ＭＳ 明朝"/>
          <w:sz w:val="22"/>
          <w:szCs w:val="22"/>
        </w:rPr>
        <w:t>（単位：円）</w:t>
      </w:r>
    </w:p>
    <w:tbl>
      <w:tblPr>
        <w:tblW w:w="0" w:type="auto"/>
        <w:tblInd w:w="9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0"/>
        <w:gridCol w:w="2365"/>
        <w:gridCol w:w="1215"/>
        <w:gridCol w:w="2100"/>
        <w:gridCol w:w="1505"/>
        <w:gridCol w:w="1339"/>
      </w:tblGrid>
      <w:tr w:rsidR="00506D01" w:rsidRPr="006354FF" w:rsidTr="006D34D6"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506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項目名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506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</w:t>
            </w:r>
            <w:r w:rsidRPr="006354FF">
              <w:rPr>
                <w:rFonts w:ascii="ＭＳ 明朝" w:hAnsi="ＭＳ 明朝"/>
                <w:sz w:val="22"/>
                <w:szCs w:val="22"/>
              </w:rPr>
              <w:t>費名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506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積算内訳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金額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506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摘要</w:t>
            </w:r>
          </w:p>
        </w:tc>
      </w:tr>
      <w:tr w:rsidR="00506D01" w:rsidRPr="006354FF" w:rsidTr="006D34D6"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１　人件費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42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人件費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講師謝金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講師旅費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２　事業費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旅費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需用費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役務費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使用料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３　諸経費（一般管理費）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6D01" w:rsidRPr="006354FF" w:rsidTr="006D34D6"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506D01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４　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354FF">
              <w:rPr>
                <w:rFonts w:ascii="ＭＳ 明朝" w:hAnsi="ＭＳ 明朝"/>
                <w:sz w:val="22"/>
                <w:szCs w:val="22"/>
              </w:rPr>
              <w:t>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１～３の計</w:t>
            </w:r>
          </w:p>
        </w:tc>
      </w:tr>
      <w:tr w:rsidR="00506D01" w:rsidRPr="006354FF" w:rsidTr="00506D01"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５　消費税及び地方消費税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４×１０％</w:t>
            </w:r>
          </w:p>
        </w:tc>
      </w:tr>
      <w:tr w:rsidR="00506D01" w:rsidRPr="006354FF" w:rsidTr="00506D01"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506D01">
            <w:pPr>
              <w:rPr>
                <w:rFonts w:ascii="ＭＳ 明朝" w:hAnsi="ＭＳ 明朝"/>
                <w:sz w:val="22"/>
                <w:szCs w:val="22"/>
              </w:rPr>
            </w:pPr>
            <w:r w:rsidRPr="00506D01">
              <w:rPr>
                <w:rFonts w:asciiTheme="majorEastAsia" w:eastAsiaTheme="majorEastAsia" w:hAnsiTheme="majorEastAsia"/>
                <w:sz w:val="22"/>
                <w:szCs w:val="22"/>
              </w:rPr>
              <w:t>６</w:t>
            </w:r>
            <w:r w:rsidRPr="006354FF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506D01">
              <w:rPr>
                <w:rFonts w:asciiTheme="majorEastAsia" w:eastAsiaTheme="majorEastAsia" w:hAnsiTheme="majorEastAsia"/>
                <w:sz w:val="22"/>
                <w:szCs w:val="22"/>
              </w:rPr>
              <w:t>合</w:t>
            </w:r>
            <w:r w:rsidRPr="00506D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506D01">
              <w:rPr>
                <w:rFonts w:asciiTheme="majorEastAsia" w:eastAsiaTheme="majorEastAsia" w:hAnsiTheme="majorEastAsia"/>
                <w:sz w:val="22"/>
                <w:szCs w:val="22"/>
              </w:rPr>
              <w:t>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506D01" w:rsidRDefault="00506D01" w:rsidP="006D34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6D01" w:rsidRPr="006354FF" w:rsidRDefault="00506D01" w:rsidP="006D34D6">
            <w:pPr>
              <w:rPr>
                <w:rFonts w:ascii="ＭＳ 明朝" w:hAnsi="ＭＳ 明朝"/>
                <w:sz w:val="22"/>
                <w:szCs w:val="22"/>
              </w:rPr>
            </w:pPr>
            <w:r w:rsidRPr="006354FF">
              <w:rPr>
                <w:rFonts w:ascii="ＭＳ 明朝" w:hAnsi="ＭＳ 明朝"/>
                <w:sz w:val="22"/>
                <w:szCs w:val="22"/>
              </w:rPr>
              <w:t>４＋５</w:t>
            </w:r>
          </w:p>
        </w:tc>
      </w:tr>
    </w:tbl>
    <w:p w:rsidR="00506D01" w:rsidRPr="006354FF" w:rsidRDefault="00506D01" w:rsidP="00506D01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6354FF">
        <w:rPr>
          <w:rFonts w:ascii="ＭＳ 明朝" w:hAnsi="ＭＳ 明朝"/>
          <w:sz w:val="22"/>
          <w:szCs w:val="22"/>
        </w:rPr>
        <w:t>・　事業に係る経費について、諸経費（一般管理費）を含め、具体的な内容がわかるように積算すること。ただし、社内規定等で受託する事業に係る諸経費（一般管理費）の割合について、直近年度の損益計算書中「売上原価」に占める「一般管理費」の割合によって決定している場合は、当該割合による諸経費（一般管理費）の計上は可能とする。</w:t>
      </w:r>
    </w:p>
    <w:p w:rsidR="00506D01" w:rsidRPr="006354FF" w:rsidRDefault="00506D01" w:rsidP="00506D01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6354FF">
        <w:rPr>
          <w:rFonts w:ascii="ＭＳ 明朝" w:hAnsi="ＭＳ 明朝"/>
          <w:sz w:val="22"/>
          <w:szCs w:val="22"/>
        </w:rPr>
        <w:t>・　項目は適宜追加・削除すること。</w:t>
      </w:r>
    </w:p>
    <w:p w:rsidR="00506D01" w:rsidRDefault="00506D0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F1DCA" w:rsidRPr="00506D01" w:rsidRDefault="00AE5AF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D823E8" w:rsidRPr="00506D01">
        <w:rPr>
          <w:rFonts w:asciiTheme="majorEastAsia" w:eastAsiaTheme="majorEastAsia" w:hAnsiTheme="majorEastAsia"/>
          <w:szCs w:val="21"/>
        </w:rPr>
        <w:t xml:space="preserve">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EB6060" w:rsidRPr="00EB6060" w:rsidRDefault="00EB6060" w:rsidP="00EB6060">
            <w:pPr>
              <w:pStyle w:val="aa"/>
              <w:numPr>
                <w:ilvl w:val="0"/>
                <w:numId w:val="4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EB6060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企業説明会の企画立案、運営、事後調査の実施</w:t>
            </w:r>
          </w:p>
          <w:p w:rsidR="00D823E8" w:rsidRPr="00EB6060" w:rsidRDefault="00D823E8" w:rsidP="00EB6060">
            <w:pPr>
              <w:pStyle w:val="aa"/>
              <w:ind w:leftChars="0" w:left="457"/>
              <w:rPr>
                <w:rFonts w:asciiTheme="minorEastAsia" w:eastAsiaTheme="minorEastAsia" w:hAnsiTheme="minorEastAsia"/>
                <w:szCs w:val="21"/>
              </w:rPr>
            </w:pPr>
            <w:r w:rsidRPr="00EB6060">
              <w:rPr>
                <w:rFonts w:asciiTheme="minorEastAsia" w:eastAsiaTheme="minorEastAsia" w:hAnsiTheme="minorEastAsia"/>
                <w:szCs w:val="21"/>
              </w:rPr>
              <w:t>※企画提案指示書</w:t>
            </w:r>
            <w:r w:rsidR="00622BFE" w:rsidRPr="00EB6060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EB6060">
              <w:rPr>
                <w:rFonts w:asciiTheme="minorEastAsia" w:eastAsiaTheme="minorEastAsia" w:hAnsiTheme="minorEastAsia"/>
                <w:szCs w:val="21"/>
              </w:rPr>
              <w:t>「</w:t>
            </w:r>
            <w:r w:rsidR="00E627B4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EB6060">
              <w:rPr>
                <w:rFonts w:asciiTheme="minorEastAsia" w:eastAsiaTheme="minorEastAsia" w:hAnsiTheme="minorEastAsia"/>
                <w:szCs w:val="21"/>
              </w:rPr>
              <w:t xml:space="preserve">　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B6060" w:rsidRDefault="00EB60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Pr="00631490" w:rsidRDefault="00EB6060" w:rsidP="00631490">
            <w:pPr>
              <w:pStyle w:val="aa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631490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就業体験会の企画立案、運営、事後調査の実施</w:t>
            </w:r>
          </w:p>
          <w:p w:rsidR="00D823E8" w:rsidRDefault="00622BFE" w:rsidP="00EB6060">
            <w:pPr>
              <w:ind w:firstLineChars="217" w:firstLine="4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※企画提案指示書の「</w:t>
            </w:r>
            <w:r w:rsidR="00E627B4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B6060" w:rsidRDefault="00EB60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B6060" w:rsidRDefault="00EB60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Pr="00B6685C" w:rsidRDefault="00D823E8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Pr="00506D01" w:rsidRDefault="00AE5AF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622BFE" w:rsidRPr="00506D01">
        <w:rPr>
          <w:rFonts w:asciiTheme="majorEastAsia" w:eastAsiaTheme="majorEastAsia" w:hAnsiTheme="majorEastAsia"/>
          <w:szCs w:val="21"/>
        </w:rPr>
        <w:t xml:space="preserve">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Pr="00506D01" w:rsidRDefault="00EB60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622BFE" w:rsidRPr="00506D01">
              <w:rPr>
                <w:rFonts w:asciiTheme="majorEastAsia" w:eastAsiaTheme="majorEastAsia" w:hAnsiTheme="majorEastAsia" w:hint="eastAsia"/>
                <w:szCs w:val="21"/>
              </w:rPr>
              <w:t>追加提案</w:t>
            </w:r>
            <w:r w:rsidR="004C4B3A" w:rsidRPr="00506D01">
              <w:rPr>
                <w:rFonts w:asciiTheme="majorEastAsia" w:eastAsiaTheme="majorEastAsia" w:hAnsiTheme="majorEastAsia" w:hint="eastAsia"/>
                <w:szCs w:val="21"/>
              </w:rPr>
              <w:t>の内容</w:t>
            </w:r>
          </w:p>
          <w:p w:rsidR="00622BFE" w:rsidRDefault="00622BFE" w:rsidP="00EB6060">
            <w:pPr>
              <w:tabs>
                <w:tab w:val="left" w:pos="187"/>
              </w:tabs>
              <w:ind w:leftChars="216" w:left="664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B6060" w:rsidRDefault="00EB60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B6060" w:rsidRDefault="00EB60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66A8" w:rsidRDefault="00E766A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B6060" w:rsidRDefault="00EB60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2E6B" w:rsidRDefault="00742E6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Pr="00355447" w:rsidRDefault="00355447" w:rsidP="00506D01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E76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701" w:header="851" w:footer="3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D5" w:rsidRDefault="00B438D5" w:rsidP="00E6018D">
      <w:r>
        <w:separator/>
      </w:r>
    </w:p>
  </w:endnote>
  <w:endnote w:type="continuationSeparator" w:id="0">
    <w:p w:rsidR="00B438D5" w:rsidRDefault="00B438D5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B" w:rsidRDefault="00BC4E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052079"/>
      <w:docPartObj>
        <w:docPartGallery w:val="Page Numbers (Bottom of Page)"/>
        <w:docPartUnique/>
      </w:docPartObj>
    </w:sdtPr>
    <w:sdtEndPr/>
    <w:sdtContent>
      <w:p w:rsidR="00EB6060" w:rsidRDefault="00EB60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46" w:rsidRPr="00012F46">
          <w:rPr>
            <w:noProof/>
            <w:lang w:val="ja-JP"/>
          </w:rPr>
          <w:t>3</w:t>
        </w:r>
        <w:r>
          <w:fldChar w:fldCharType="end"/>
        </w:r>
      </w:p>
    </w:sdtContent>
  </w:sdt>
  <w:p w:rsidR="00EB6060" w:rsidRDefault="00EB60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B" w:rsidRDefault="00BC4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D5" w:rsidRDefault="00B438D5" w:rsidP="00E6018D">
      <w:r>
        <w:separator/>
      </w:r>
    </w:p>
  </w:footnote>
  <w:footnote w:type="continuationSeparator" w:id="0">
    <w:p w:rsidR="00B438D5" w:rsidRDefault="00B438D5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B" w:rsidRDefault="00BC4E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B" w:rsidRDefault="00BC4E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B4" w:rsidRPr="00324846" w:rsidRDefault="00E627B4" w:rsidP="000F1DCA">
    <w:pPr>
      <w:pStyle w:val="a6"/>
      <w:jc w:val="right"/>
      <w:rPr>
        <w:rFonts w:ascii="BIZ UDゴシック" w:eastAsia="BIZ UDゴシック" w:hAnsi="BIZ UD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CF7"/>
    <w:multiLevelType w:val="hybridMultilevel"/>
    <w:tmpl w:val="E92E2736"/>
    <w:lvl w:ilvl="0" w:tplc="FC26DE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722035"/>
    <w:multiLevelType w:val="hybridMultilevel"/>
    <w:tmpl w:val="EAB817F2"/>
    <w:lvl w:ilvl="0" w:tplc="C89468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F23287"/>
    <w:multiLevelType w:val="hybridMultilevel"/>
    <w:tmpl w:val="BA0868DE"/>
    <w:lvl w:ilvl="0" w:tplc="F6D012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57A25"/>
    <w:multiLevelType w:val="hybridMultilevel"/>
    <w:tmpl w:val="B9F2249A"/>
    <w:lvl w:ilvl="0" w:tplc="A46E8EC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011C3"/>
    <w:multiLevelType w:val="hybridMultilevel"/>
    <w:tmpl w:val="46BCF1D6"/>
    <w:lvl w:ilvl="0" w:tplc="21E839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E69EF"/>
    <w:multiLevelType w:val="hybridMultilevel"/>
    <w:tmpl w:val="8492435A"/>
    <w:lvl w:ilvl="0" w:tplc="8C7845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5A63AC1"/>
    <w:multiLevelType w:val="hybridMultilevel"/>
    <w:tmpl w:val="9CAE2AC6"/>
    <w:lvl w:ilvl="0" w:tplc="83608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94176C2"/>
    <w:multiLevelType w:val="hybridMultilevel"/>
    <w:tmpl w:val="F2A2D61E"/>
    <w:lvl w:ilvl="0" w:tplc="7DAA8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101466"/>
    <w:multiLevelType w:val="hybridMultilevel"/>
    <w:tmpl w:val="596E2E64"/>
    <w:lvl w:ilvl="0" w:tplc="4672E9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A5A3225"/>
    <w:multiLevelType w:val="hybridMultilevel"/>
    <w:tmpl w:val="DBEEF04A"/>
    <w:lvl w:ilvl="0" w:tplc="27766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A4995"/>
    <w:multiLevelType w:val="hybridMultilevel"/>
    <w:tmpl w:val="CDF6E06E"/>
    <w:lvl w:ilvl="0" w:tplc="FBBAD3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4A21AB"/>
    <w:multiLevelType w:val="hybridMultilevel"/>
    <w:tmpl w:val="180A7FCA"/>
    <w:lvl w:ilvl="0" w:tplc="ECB8D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DF3C2F"/>
    <w:multiLevelType w:val="hybridMultilevel"/>
    <w:tmpl w:val="B51A33DC"/>
    <w:lvl w:ilvl="0" w:tplc="08EA3702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AC6673"/>
    <w:multiLevelType w:val="hybridMultilevel"/>
    <w:tmpl w:val="FE10530E"/>
    <w:lvl w:ilvl="0" w:tplc="F59E58A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C36285"/>
    <w:multiLevelType w:val="hybridMultilevel"/>
    <w:tmpl w:val="B9325FD6"/>
    <w:lvl w:ilvl="0" w:tplc="0E7051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56264C"/>
    <w:multiLevelType w:val="hybridMultilevel"/>
    <w:tmpl w:val="67EC36EC"/>
    <w:lvl w:ilvl="0" w:tplc="5C629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BE722A"/>
    <w:multiLevelType w:val="hybridMultilevel"/>
    <w:tmpl w:val="0A20E12A"/>
    <w:lvl w:ilvl="0" w:tplc="7BEA540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0461B4"/>
    <w:multiLevelType w:val="hybridMultilevel"/>
    <w:tmpl w:val="F954C9B2"/>
    <w:lvl w:ilvl="0" w:tplc="60C041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8B27A4"/>
    <w:multiLevelType w:val="hybridMultilevel"/>
    <w:tmpl w:val="3CC2641A"/>
    <w:lvl w:ilvl="0" w:tplc="9DBE0AC4">
      <w:start w:val="2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4183FCC"/>
    <w:multiLevelType w:val="hybridMultilevel"/>
    <w:tmpl w:val="A6CC84D0"/>
    <w:lvl w:ilvl="0" w:tplc="2AC2A2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4BC608B"/>
    <w:multiLevelType w:val="hybridMultilevel"/>
    <w:tmpl w:val="3EB40B74"/>
    <w:lvl w:ilvl="0" w:tplc="A352EC98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52B6AD3"/>
    <w:multiLevelType w:val="hybridMultilevel"/>
    <w:tmpl w:val="7C147F40"/>
    <w:lvl w:ilvl="0" w:tplc="ED32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811F7D"/>
    <w:multiLevelType w:val="hybridMultilevel"/>
    <w:tmpl w:val="9C84E338"/>
    <w:lvl w:ilvl="0" w:tplc="193EA1F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A57C0C"/>
    <w:multiLevelType w:val="hybridMultilevel"/>
    <w:tmpl w:val="C62ADD2E"/>
    <w:lvl w:ilvl="0" w:tplc="8690B93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6114D5"/>
    <w:multiLevelType w:val="hybridMultilevel"/>
    <w:tmpl w:val="3B2C7D62"/>
    <w:lvl w:ilvl="0" w:tplc="73F4C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F37B10"/>
    <w:multiLevelType w:val="hybridMultilevel"/>
    <w:tmpl w:val="356238FC"/>
    <w:lvl w:ilvl="0" w:tplc="15888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F5F4C"/>
    <w:multiLevelType w:val="hybridMultilevel"/>
    <w:tmpl w:val="0BDC3EE0"/>
    <w:lvl w:ilvl="0" w:tplc="1C2AE274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467B3C"/>
    <w:multiLevelType w:val="hybridMultilevel"/>
    <w:tmpl w:val="BF280306"/>
    <w:lvl w:ilvl="0" w:tplc="8604BF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935F95"/>
    <w:multiLevelType w:val="hybridMultilevel"/>
    <w:tmpl w:val="4D68EC2C"/>
    <w:lvl w:ilvl="0" w:tplc="B8F2B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5C72AEE"/>
    <w:multiLevelType w:val="hybridMultilevel"/>
    <w:tmpl w:val="F120FE60"/>
    <w:lvl w:ilvl="0" w:tplc="F83CC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6C60FD"/>
    <w:multiLevelType w:val="hybridMultilevel"/>
    <w:tmpl w:val="C1D24336"/>
    <w:lvl w:ilvl="0" w:tplc="BE64809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004B92"/>
    <w:multiLevelType w:val="hybridMultilevel"/>
    <w:tmpl w:val="FD4E21A6"/>
    <w:lvl w:ilvl="0" w:tplc="C6F08006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2" w15:restartNumberingAfterBreak="0">
    <w:nsid w:val="50AB6561"/>
    <w:multiLevelType w:val="hybridMultilevel"/>
    <w:tmpl w:val="8C120B28"/>
    <w:lvl w:ilvl="0" w:tplc="100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03903"/>
    <w:multiLevelType w:val="hybridMultilevel"/>
    <w:tmpl w:val="69567902"/>
    <w:lvl w:ilvl="0" w:tplc="2232248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D00EA5"/>
    <w:multiLevelType w:val="hybridMultilevel"/>
    <w:tmpl w:val="2386223E"/>
    <w:lvl w:ilvl="0" w:tplc="20AE1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D18AA"/>
    <w:multiLevelType w:val="hybridMultilevel"/>
    <w:tmpl w:val="A75CF002"/>
    <w:lvl w:ilvl="0" w:tplc="C6FAF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AE3CA0"/>
    <w:multiLevelType w:val="hybridMultilevel"/>
    <w:tmpl w:val="45927E7C"/>
    <w:lvl w:ilvl="0" w:tplc="EF2E36B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5EC902B8"/>
    <w:multiLevelType w:val="hybridMultilevel"/>
    <w:tmpl w:val="414C9424"/>
    <w:lvl w:ilvl="0" w:tplc="A5D08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415D1E"/>
    <w:multiLevelType w:val="hybridMultilevel"/>
    <w:tmpl w:val="5610F5D4"/>
    <w:lvl w:ilvl="0" w:tplc="A48C1BD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F71B6C"/>
    <w:multiLevelType w:val="hybridMultilevel"/>
    <w:tmpl w:val="740A210E"/>
    <w:lvl w:ilvl="0" w:tplc="4F887D1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E70318"/>
    <w:multiLevelType w:val="hybridMultilevel"/>
    <w:tmpl w:val="FB44F80E"/>
    <w:lvl w:ilvl="0" w:tplc="5584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8F2A2C"/>
    <w:multiLevelType w:val="hybridMultilevel"/>
    <w:tmpl w:val="29725298"/>
    <w:lvl w:ilvl="0" w:tplc="2028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3F5142"/>
    <w:multiLevelType w:val="hybridMultilevel"/>
    <w:tmpl w:val="4CE42182"/>
    <w:lvl w:ilvl="0" w:tplc="75E423D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D56534"/>
    <w:multiLevelType w:val="hybridMultilevel"/>
    <w:tmpl w:val="0824D158"/>
    <w:lvl w:ilvl="0" w:tplc="8116B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6"/>
  </w:num>
  <w:num w:numId="3">
    <w:abstractNumId w:val="6"/>
  </w:num>
  <w:num w:numId="4">
    <w:abstractNumId w:val="31"/>
  </w:num>
  <w:num w:numId="5">
    <w:abstractNumId w:val="12"/>
  </w:num>
  <w:num w:numId="6">
    <w:abstractNumId w:val="20"/>
  </w:num>
  <w:num w:numId="7">
    <w:abstractNumId w:val="34"/>
  </w:num>
  <w:num w:numId="8">
    <w:abstractNumId w:val="15"/>
  </w:num>
  <w:num w:numId="9">
    <w:abstractNumId w:val="1"/>
  </w:num>
  <w:num w:numId="10">
    <w:abstractNumId w:val="29"/>
  </w:num>
  <w:num w:numId="11">
    <w:abstractNumId w:val="25"/>
  </w:num>
  <w:num w:numId="12">
    <w:abstractNumId w:val="41"/>
  </w:num>
  <w:num w:numId="13">
    <w:abstractNumId w:val="5"/>
  </w:num>
  <w:num w:numId="14">
    <w:abstractNumId w:val="8"/>
  </w:num>
  <w:num w:numId="15">
    <w:abstractNumId w:val="35"/>
  </w:num>
  <w:num w:numId="16">
    <w:abstractNumId w:val="40"/>
  </w:num>
  <w:num w:numId="17">
    <w:abstractNumId w:val="32"/>
  </w:num>
  <w:num w:numId="18">
    <w:abstractNumId w:val="19"/>
  </w:num>
  <w:num w:numId="19">
    <w:abstractNumId w:val="24"/>
  </w:num>
  <w:num w:numId="20">
    <w:abstractNumId w:val="0"/>
  </w:num>
  <w:num w:numId="21">
    <w:abstractNumId w:val="28"/>
  </w:num>
  <w:num w:numId="22">
    <w:abstractNumId w:val="23"/>
  </w:num>
  <w:num w:numId="23">
    <w:abstractNumId w:val="11"/>
  </w:num>
  <w:num w:numId="24">
    <w:abstractNumId w:val="9"/>
  </w:num>
  <w:num w:numId="25">
    <w:abstractNumId w:val="7"/>
  </w:num>
  <w:num w:numId="26">
    <w:abstractNumId w:val="43"/>
  </w:num>
  <w:num w:numId="27">
    <w:abstractNumId w:val="14"/>
  </w:num>
  <w:num w:numId="28">
    <w:abstractNumId w:val="38"/>
  </w:num>
  <w:num w:numId="29">
    <w:abstractNumId w:val="18"/>
  </w:num>
  <w:num w:numId="30">
    <w:abstractNumId w:val="22"/>
  </w:num>
  <w:num w:numId="31">
    <w:abstractNumId w:val="4"/>
  </w:num>
  <w:num w:numId="32">
    <w:abstractNumId w:val="13"/>
  </w:num>
  <w:num w:numId="33">
    <w:abstractNumId w:val="27"/>
  </w:num>
  <w:num w:numId="34">
    <w:abstractNumId w:val="30"/>
  </w:num>
  <w:num w:numId="35">
    <w:abstractNumId w:val="33"/>
  </w:num>
  <w:num w:numId="36">
    <w:abstractNumId w:val="3"/>
  </w:num>
  <w:num w:numId="37">
    <w:abstractNumId w:val="17"/>
  </w:num>
  <w:num w:numId="38">
    <w:abstractNumId w:val="42"/>
  </w:num>
  <w:num w:numId="39">
    <w:abstractNumId w:val="39"/>
  </w:num>
  <w:num w:numId="40">
    <w:abstractNumId w:val="10"/>
  </w:num>
  <w:num w:numId="41">
    <w:abstractNumId w:val="26"/>
  </w:num>
  <w:num w:numId="42">
    <w:abstractNumId w:val="16"/>
  </w:num>
  <w:num w:numId="43">
    <w:abstractNumId w:val="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12F46"/>
    <w:rsid w:val="0005095F"/>
    <w:rsid w:val="0005170E"/>
    <w:rsid w:val="000C1777"/>
    <w:rsid w:val="000F1DCA"/>
    <w:rsid w:val="000F44B1"/>
    <w:rsid w:val="001C61F8"/>
    <w:rsid w:val="00273A84"/>
    <w:rsid w:val="00324846"/>
    <w:rsid w:val="00355447"/>
    <w:rsid w:val="004812FD"/>
    <w:rsid w:val="00491D8E"/>
    <w:rsid w:val="004978DE"/>
    <w:rsid w:val="004C4B3A"/>
    <w:rsid w:val="00506D01"/>
    <w:rsid w:val="0055436F"/>
    <w:rsid w:val="005C5520"/>
    <w:rsid w:val="00622BFE"/>
    <w:rsid w:val="00631490"/>
    <w:rsid w:val="006543F8"/>
    <w:rsid w:val="006A5DB4"/>
    <w:rsid w:val="006D2B46"/>
    <w:rsid w:val="00735E3A"/>
    <w:rsid w:val="00742E6B"/>
    <w:rsid w:val="0074742E"/>
    <w:rsid w:val="00791EA2"/>
    <w:rsid w:val="007B0FCC"/>
    <w:rsid w:val="00885111"/>
    <w:rsid w:val="008944DB"/>
    <w:rsid w:val="008D6BE1"/>
    <w:rsid w:val="009402E0"/>
    <w:rsid w:val="00944D30"/>
    <w:rsid w:val="009578C8"/>
    <w:rsid w:val="00977692"/>
    <w:rsid w:val="009873FC"/>
    <w:rsid w:val="009D50A5"/>
    <w:rsid w:val="00A34CB7"/>
    <w:rsid w:val="00A555B2"/>
    <w:rsid w:val="00A61D6F"/>
    <w:rsid w:val="00A862B0"/>
    <w:rsid w:val="00AE5AF3"/>
    <w:rsid w:val="00AF0383"/>
    <w:rsid w:val="00B277EE"/>
    <w:rsid w:val="00B438D5"/>
    <w:rsid w:val="00B64B83"/>
    <w:rsid w:val="00B6685C"/>
    <w:rsid w:val="00BC4E2B"/>
    <w:rsid w:val="00BE47CC"/>
    <w:rsid w:val="00C1259F"/>
    <w:rsid w:val="00C167C6"/>
    <w:rsid w:val="00C227E0"/>
    <w:rsid w:val="00C5512C"/>
    <w:rsid w:val="00C716BD"/>
    <w:rsid w:val="00CE73BA"/>
    <w:rsid w:val="00D74D35"/>
    <w:rsid w:val="00D823E8"/>
    <w:rsid w:val="00DC7ED7"/>
    <w:rsid w:val="00E029C6"/>
    <w:rsid w:val="00E509E3"/>
    <w:rsid w:val="00E6018D"/>
    <w:rsid w:val="00E627B4"/>
    <w:rsid w:val="00E766A8"/>
    <w:rsid w:val="00EA6CB3"/>
    <w:rsid w:val="00EB6060"/>
    <w:rsid w:val="00EC4E44"/>
    <w:rsid w:val="00F6757C"/>
    <w:rsid w:val="00F9310B"/>
    <w:rsid w:val="00FF24E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D66FB"/>
  <w15:chartTrackingRefBased/>
  <w15:docId w15:val="{500D457C-15D9-41A0-BA75-2CD396C9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C5512C"/>
    <w:pPr>
      <w:ind w:leftChars="400" w:left="840"/>
    </w:pPr>
  </w:style>
  <w:style w:type="paragraph" w:styleId="ab">
    <w:name w:val="Revision"/>
    <w:hidden/>
    <w:uiPriority w:val="99"/>
    <w:semiHidden/>
    <w:rsid w:val="00791EA2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D261-C317-4DDC-BB27-758DF153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坂本＿恵子</cp:lastModifiedBy>
  <cp:revision>10</cp:revision>
  <cp:lastPrinted>2023-09-22T11:30:00Z</cp:lastPrinted>
  <dcterms:created xsi:type="dcterms:W3CDTF">2023-08-16T06:18:00Z</dcterms:created>
  <dcterms:modified xsi:type="dcterms:W3CDTF">2023-09-28T06:06:00Z</dcterms:modified>
</cp:coreProperties>
</file>