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2F" w:rsidRDefault="00265520" w:rsidP="0017263E">
      <w:pPr>
        <w:jc w:val="center"/>
      </w:pPr>
      <w:bookmarkStart w:id="0" w:name="_Hlk113521117"/>
      <w:r w:rsidRPr="00E52D3C">
        <w:rPr>
          <w:rFonts w:ascii="ＭＳ 明朝" w:eastAsia="ＭＳ 明朝" w:hAnsi="Century" w:hint="eastAsia"/>
          <w:bCs/>
          <w:noProof/>
        </w:rPr>
        <mc:AlternateContent>
          <mc:Choice Requires="wps">
            <w:drawing>
              <wp:anchor distT="0" distB="0" distL="114300" distR="114300" simplePos="0" relativeHeight="251659264" behindDoc="0" locked="0" layoutInCell="1" allowOverlap="1" wp14:anchorId="0FDEC51F" wp14:editId="703CE803">
                <wp:simplePos x="0" y="0"/>
                <wp:positionH relativeFrom="column">
                  <wp:posOffset>1310640</wp:posOffset>
                </wp:positionH>
                <wp:positionV relativeFrom="paragraph">
                  <wp:posOffset>-298450</wp:posOffset>
                </wp:positionV>
                <wp:extent cx="2736215" cy="246490"/>
                <wp:effectExtent l="0" t="0" r="26035" b="20320"/>
                <wp:wrapNone/>
                <wp:docPr id="2" name="正方形/長方形 2"/>
                <wp:cNvGraphicFramePr/>
                <a:graphic xmlns:a="http://schemas.openxmlformats.org/drawingml/2006/main">
                  <a:graphicData uri="http://schemas.microsoft.com/office/word/2010/wordprocessingShape">
                    <wps:wsp>
                      <wps:cNvSpPr/>
                      <wps:spPr>
                        <a:xfrm>
                          <a:off x="0" y="0"/>
                          <a:ext cx="2736215" cy="246490"/>
                        </a:xfrm>
                        <a:prstGeom prst="rect">
                          <a:avLst/>
                        </a:prstGeom>
                        <a:noFill/>
                        <a:ln w="6350" cap="flat" cmpd="sng" algn="ctr">
                          <a:solidFill>
                            <a:srgbClr val="FF0000"/>
                          </a:solidFill>
                          <a:prstDash val="solid"/>
                          <a:miter lim="800000"/>
                        </a:ln>
                        <a:effectLst/>
                      </wps:spPr>
                      <wps:txbx>
                        <w:txbxContent>
                          <w:p w:rsidR="00265520" w:rsidRPr="00F924C8" w:rsidRDefault="00265520" w:rsidP="00265520">
                            <w:pPr>
                              <w:jc w:val="center"/>
                              <w:rPr>
                                <w:color w:val="FF0000"/>
                              </w:rPr>
                            </w:pPr>
                            <w:r w:rsidRPr="00F924C8">
                              <w:rPr>
                                <w:rFonts w:hint="eastAsia"/>
                                <w:color w:val="FF0000"/>
                              </w:rPr>
                              <w:t>※</w:t>
                            </w:r>
                            <w:r>
                              <w:rPr>
                                <w:rFonts w:hint="eastAsia"/>
                                <w:color w:val="FF0000"/>
                              </w:rPr>
                              <w:t>新たに</w:t>
                            </w:r>
                            <w:r w:rsidR="00CF7724">
                              <w:rPr>
                                <w:rFonts w:hint="eastAsia"/>
                                <w:color w:val="FF0000"/>
                              </w:rPr>
                              <w:t>取組</w:t>
                            </w:r>
                            <w:r w:rsidR="00CF7724">
                              <w:rPr>
                                <w:color w:val="FF0000"/>
                              </w:rPr>
                              <w:t>実施者</w:t>
                            </w:r>
                            <w:r>
                              <w:rPr>
                                <w:color w:val="FF0000"/>
                              </w:rPr>
                              <w:t>を立ち上げる場合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EC51F" id="正方形/長方形 2" o:spid="_x0000_s1026" style="position:absolute;left:0;text-align:left;margin-left:103.2pt;margin-top:-23.5pt;width:215.4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" filled="f" strokecolor="red" strokeweight=".5pt">
                <v:textbox inset="0,0,0,0">
                  <w:txbxContent>
                    <w:p w:rsidR="00265520" w:rsidRPr="00F924C8" w:rsidRDefault="00265520" w:rsidP="00265520">
                      <w:pPr>
                        <w:jc w:val="center"/>
                        <w:rPr>
                          <w:color w:val="FF0000"/>
                        </w:rPr>
                      </w:pPr>
                      <w:r w:rsidRPr="00F924C8">
                        <w:rPr>
                          <w:rFonts w:hint="eastAsia"/>
                          <w:color w:val="FF0000"/>
                        </w:rPr>
                        <w:t>※</w:t>
                      </w:r>
                      <w:r>
                        <w:rPr>
                          <w:rFonts w:hint="eastAsia"/>
                          <w:color w:val="FF0000"/>
                        </w:rPr>
                        <w:t>新たに</w:t>
                      </w:r>
                      <w:r w:rsidR="00CF7724">
                        <w:rPr>
                          <w:rFonts w:hint="eastAsia"/>
                          <w:color w:val="FF0000"/>
                        </w:rPr>
                        <w:t>取組</w:t>
                      </w:r>
                      <w:r w:rsidR="00CF7724">
                        <w:rPr>
                          <w:color w:val="FF0000"/>
                        </w:rPr>
                        <w:t>実施者</w:t>
                      </w:r>
                      <w:r>
                        <w:rPr>
                          <w:color w:val="FF0000"/>
                        </w:rPr>
                        <w:t>を立ち上げる場合</w:t>
                      </w:r>
                    </w:p>
                  </w:txbxContent>
                </v:textbox>
              </v:rect>
            </w:pict>
          </mc:Fallback>
        </mc:AlternateContent>
      </w:r>
      <w:r w:rsidRPr="00E261DE">
        <w:rPr>
          <w:rFonts w:ascii="ＭＳ 明朝" w:eastAsia="ＭＳ 明朝" w:hAnsi="Century" w:hint="eastAsia"/>
          <w:bCs/>
          <w:noProof/>
        </w:rPr>
        <mc:AlternateContent>
          <mc:Choice Requires="wps">
            <w:drawing>
              <wp:anchor distT="0" distB="0" distL="114300" distR="114300" simplePos="0" relativeHeight="251661312" behindDoc="0" locked="0" layoutInCell="1" allowOverlap="1" wp14:anchorId="26C076A5" wp14:editId="4094644B">
                <wp:simplePos x="0" y="0"/>
                <wp:positionH relativeFrom="column">
                  <wp:posOffset>4552950</wp:posOffset>
                </wp:positionH>
                <wp:positionV relativeFrom="paragraph">
                  <wp:posOffset>-286385</wp:posOffset>
                </wp:positionV>
                <wp:extent cx="8477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47725" cy="238125"/>
                        </a:xfrm>
                        <a:prstGeom prst="rect">
                          <a:avLst/>
                        </a:prstGeom>
                        <a:noFill/>
                        <a:ln w="12700" cap="flat" cmpd="sng" algn="ctr">
                          <a:solidFill>
                            <a:sysClr val="windowText" lastClr="000000"/>
                          </a:solidFill>
                          <a:prstDash val="solid"/>
                          <a:miter lim="800000"/>
                        </a:ln>
                        <a:effectLst/>
                      </wps:spPr>
                      <wps:txbx>
                        <w:txbxContent>
                          <w:p w:rsidR="00265520" w:rsidRPr="0052245A" w:rsidRDefault="00265520" w:rsidP="00265520">
                            <w:pPr>
                              <w:jc w:val="center"/>
                              <w:rPr>
                                <w:rFonts w:ascii="ＭＳ 明朝" w:eastAsia="ＭＳ 明朝" w:hAnsi="ＭＳ 明朝"/>
                                <w:color w:val="000000" w:themeColor="text1"/>
                              </w:rPr>
                            </w:pPr>
                            <w:r>
                              <w:rPr>
                                <w:rFonts w:ascii="ＭＳ 明朝" w:eastAsia="ＭＳ 明朝" w:hAnsi="ＭＳ 明朝" w:hint="eastAsia"/>
                                <w:color w:val="000000" w:themeColor="text1"/>
                              </w:rPr>
                              <w:t>資</w:t>
                            </w:r>
                            <w:r w:rsidR="0070300E">
                              <w:rPr>
                                <w:rFonts w:ascii="ＭＳ 明朝" w:eastAsia="ＭＳ 明朝" w:hAnsi="ＭＳ 明朝" w:hint="eastAsia"/>
                                <w:color w:val="000000" w:themeColor="text1"/>
                              </w:rPr>
                              <w:t>料３</w:t>
                            </w:r>
                            <w:r w:rsidRPr="0052245A">
                              <w:rPr>
                                <w:rFonts w:ascii="ＭＳ 明朝" w:eastAsia="ＭＳ 明朝" w:hAnsi="ＭＳ 明朝" w:hint="eastAsia"/>
                                <w:color w:val="000000" w:themeColor="text1"/>
                              </w:rPr>
                              <w:t>-</w:t>
                            </w:r>
                            <w:r>
                              <w:rPr>
                                <w:rFonts w:ascii="ＭＳ 明朝" w:eastAsia="ＭＳ 明朝" w:hAnsi="ＭＳ 明朝" w:hint="eastAsia"/>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76A5" id="正方形/長方形 1" o:spid="_x0000_s1027" style="position:absolute;left:0;text-align:left;margin-left:358.5pt;margin-top:-22.55pt;width:66.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" filled="f" strokecolor="windowText" strokeweight="1pt">
                <v:textbox inset="0,0,0,0">
                  <w:txbxContent>
                    <w:p w:rsidR="00265520" w:rsidRPr="0052245A" w:rsidRDefault="00265520" w:rsidP="00265520">
                      <w:pPr>
                        <w:jc w:val="center"/>
                        <w:rPr>
                          <w:rFonts w:ascii="ＭＳ 明朝" w:eastAsia="ＭＳ 明朝" w:hAnsi="ＭＳ 明朝"/>
                          <w:color w:val="000000" w:themeColor="text1"/>
                        </w:rPr>
                      </w:pPr>
                      <w:r>
                        <w:rPr>
                          <w:rFonts w:ascii="ＭＳ 明朝" w:eastAsia="ＭＳ 明朝" w:hAnsi="ＭＳ 明朝" w:hint="eastAsia"/>
                          <w:color w:val="000000" w:themeColor="text1"/>
                        </w:rPr>
                        <w:t>資</w:t>
                      </w:r>
                      <w:r w:rsidR="0070300E">
                        <w:rPr>
                          <w:rFonts w:ascii="ＭＳ 明朝" w:eastAsia="ＭＳ 明朝" w:hAnsi="ＭＳ 明朝" w:hint="eastAsia"/>
                          <w:color w:val="000000" w:themeColor="text1"/>
                        </w:rPr>
                        <w:t>料３</w:t>
                      </w:r>
                      <w:r w:rsidRPr="0052245A">
                        <w:rPr>
                          <w:rFonts w:ascii="ＭＳ 明朝" w:eastAsia="ＭＳ 明朝" w:hAnsi="ＭＳ 明朝" w:hint="eastAsia"/>
                          <w:color w:val="000000" w:themeColor="text1"/>
                        </w:rPr>
                        <w:t>-</w:t>
                      </w:r>
                      <w:r>
                        <w:rPr>
                          <w:rFonts w:ascii="ＭＳ 明朝" w:eastAsia="ＭＳ 明朝" w:hAnsi="ＭＳ 明朝" w:hint="eastAsia"/>
                          <w:color w:val="000000" w:themeColor="text1"/>
                        </w:rPr>
                        <w:t>３</w:t>
                      </w:r>
                    </w:p>
                  </w:txbxContent>
                </v:textbox>
              </v:rect>
            </w:pict>
          </mc:Fallback>
        </mc:AlternateContent>
      </w:r>
      <w:r w:rsidR="00C57E2F">
        <w:rPr>
          <w:rFonts w:hint="eastAsia"/>
        </w:rPr>
        <w:t>○○○</w:t>
      </w:r>
      <w:bookmarkStart w:id="1" w:name="_Hlk114142545"/>
      <w:r w:rsidR="00643B51">
        <w:rPr>
          <w:rFonts w:hint="eastAsia"/>
        </w:rPr>
        <w:t>化学肥料低減</w:t>
      </w:r>
      <w:r w:rsidR="00C57E2F">
        <w:rPr>
          <w:rFonts w:hint="eastAsia"/>
        </w:rPr>
        <w:t>推進</w:t>
      </w:r>
      <w:r w:rsidR="00643B51">
        <w:rPr>
          <w:rFonts w:hint="eastAsia"/>
        </w:rPr>
        <w:t>組合</w:t>
      </w:r>
      <w:bookmarkEnd w:id="0"/>
      <w:bookmarkEnd w:id="1"/>
      <w:r w:rsidR="00C57E2F">
        <w:rPr>
          <w:rFonts w:hint="eastAsia"/>
        </w:rPr>
        <w:t>規約（案）</w:t>
      </w:r>
    </w:p>
    <w:p w:rsidR="00C57E2F" w:rsidRPr="00643B51" w:rsidRDefault="00C57E2F" w:rsidP="0017263E">
      <w:pPr>
        <w:jc w:val="left"/>
      </w:pPr>
    </w:p>
    <w:p w:rsidR="00C57E2F" w:rsidRDefault="00C57E2F" w:rsidP="0017263E">
      <w:pPr>
        <w:jc w:val="left"/>
      </w:pPr>
      <w:r>
        <w:rPr>
          <w:rFonts w:hint="eastAsia"/>
        </w:rPr>
        <w:t>（名　称）</w:t>
      </w:r>
    </w:p>
    <w:p w:rsidR="00C57E2F" w:rsidRDefault="00C57E2F" w:rsidP="0017263E">
      <w:pPr>
        <w:ind w:left="720" w:hangingChars="300" w:hanging="720"/>
        <w:jc w:val="left"/>
      </w:pPr>
      <w:r>
        <w:rPr>
          <w:rFonts w:hint="eastAsia"/>
        </w:rPr>
        <w:t>第１条　本</w:t>
      </w:r>
      <w:r w:rsidR="006A5436">
        <w:rPr>
          <w:rFonts w:hint="eastAsia"/>
        </w:rPr>
        <w:t>推進組合</w:t>
      </w:r>
      <w:r>
        <w:rPr>
          <w:rFonts w:hint="eastAsia"/>
        </w:rPr>
        <w:t>は、</w:t>
      </w:r>
      <w:r w:rsidR="00EE40AC">
        <w:rPr>
          <w:rFonts w:hint="eastAsia"/>
        </w:rPr>
        <w:t>○○○</w:t>
      </w:r>
      <w:r w:rsidR="00643B51">
        <w:rPr>
          <w:rFonts w:hint="eastAsia"/>
        </w:rPr>
        <w:t>化学肥料低減推進組合</w:t>
      </w:r>
      <w:r>
        <w:rPr>
          <w:rFonts w:hint="eastAsia"/>
        </w:rPr>
        <w:t>（以下「</w:t>
      </w:r>
      <w:r w:rsidR="00643B51">
        <w:rPr>
          <w:rFonts w:hint="eastAsia"/>
        </w:rPr>
        <w:t>推進組合</w:t>
      </w:r>
      <w:r>
        <w:rPr>
          <w:rFonts w:hint="eastAsia"/>
        </w:rPr>
        <w:t>」という。）と称する。</w:t>
      </w:r>
    </w:p>
    <w:p w:rsidR="00C57E2F" w:rsidRDefault="00C57E2F" w:rsidP="0017263E">
      <w:pPr>
        <w:jc w:val="left"/>
      </w:pPr>
    </w:p>
    <w:p w:rsidR="00C57E2F" w:rsidRDefault="00C57E2F" w:rsidP="0017263E">
      <w:pPr>
        <w:jc w:val="left"/>
      </w:pPr>
      <w:r>
        <w:rPr>
          <w:rFonts w:hint="eastAsia"/>
        </w:rPr>
        <w:t>（目　的）</w:t>
      </w:r>
    </w:p>
    <w:p w:rsidR="00C57E2F" w:rsidRDefault="00C57E2F" w:rsidP="0017263E">
      <w:pPr>
        <w:ind w:left="720" w:hangingChars="300" w:hanging="720"/>
        <w:jc w:val="left"/>
      </w:pPr>
      <w:r>
        <w:rPr>
          <w:rFonts w:hint="eastAsia"/>
        </w:rPr>
        <w:t xml:space="preserve">第２条　</w:t>
      </w:r>
      <w:r w:rsidR="006A5436">
        <w:rPr>
          <w:rFonts w:hint="eastAsia"/>
        </w:rPr>
        <w:t>推進組合</w:t>
      </w:r>
      <w:r w:rsidR="00643B51">
        <w:rPr>
          <w:rFonts w:hint="eastAsia"/>
        </w:rPr>
        <w:t>は</w:t>
      </w:r>
      <w:r w:rsidR="00D460F3">
        <w:rPr>
          <w:rFonts w:hint="eastAsia"/>
        </w:rPr>
        <w:t>、</w:t>
      </w:r>
      <w:r w:rsidR="00793C5D">
        <w:rPr>
          <w:rFonts w:hint="eastAsia"/>
        </w:rPr>
        <w:t>肥料価格高騰対策事業実施要領</w:t>
      </w:r>
      <w:r w:rsidR="00FB20DD">
        <w:rPr>
          <w:rFonts w:hint="eastAsia"/>
        </w:rPr>
        <w:t>（</w:t>
      </w:r>
      <w:r w:rsidR="00793C5D">
        <w:rPr>
          <w:rFonts w:hint="eastAsia"/>
        </w:rPr>
        <w:t>令和３年１２月２０日付け３農産</w:t>
      </w:r>
      <w:r w:rsidR="00FB20DD">
        <w:rPr>
          <w:rFonts w:hint="eastAsia"/>
        </w:rPr>
        <w:t>第</w:t>
      </w:r>
      <w:r w:rsidR="00793C5D">
        <w:rPr>
          <w:rFonts w:hint="eastAsia"/>
        </w:rPr>
        <w:t>２１５６号</w:t>
      </w:r>
      <w:r w:rsidR="00FB20DD">
        <w:rPr>
          <w:rFonts w:hint="eastAsia"/>
        </w:rPr>
        <w:t>農林水産省</w:t>
      </w:r>
      <w:r w:rsidR="00793C5D">
        <w:rPr>
          <w:rFonts w:hint="eastAsia"/>
        </w:rPr>
        <w:t>農産</w:t>
      </w:r>
      <w:r w:rsidR="00FB20DD">
        <w:rPr>
          <w:rFonts w:hint="eastAsia"/>
        </w:rPr>
        <w:t>局長通知</w:t>
      </w:r>
      <w:r w:rsidR="00846F22">
        <w:rPr>
          <w:rFonts w:hint="eastAsia"/>
        </w:rPr>
        <w:t>。以下「実施要領」という。</w:t>
      </w:r>
      <w:r w:rsidR="00FB20DD">
        <w:rPr>
          <w:rFonts w:hint="eastAsia"/>
        </w:rPr>
        <w:t>）に定める事業を実施</w:t>
      </w:r>
      <w:r w:rsidR="00643B51">
        <w:rPr>
          <w:rFonts w:hint="eastAsia"/>
        </w:rPr>
        <w:t>し、化学肥料低減と</w:t>
      </w:r>
      <w:r w:rsidR="0099499D">
        <w:rPr>
          <w:rFonts w:hint="eastAsia"/>
        </w:rPr>
        <w:t>適正</w:t>
      </w:r>
      <w:r w:rsidR="00643B51">
        <w:rPr>
          <w:rFonts w:hint="eastAsia"/>
        </w:rPr>
        <w:t>な使用を</w:t>
      </w:r>
      <w:r w:rsidR="0099499D">
        <w:rPr>
          <w:rFonts w:hint="eastAsia"/>
        </w:rPr>
        <w:t>推進</w:t>
      </w:r>
      <w:r w:rsidR="00643B51">
        <w:rPr>
          <w:rFonts w:hint="eastAsia"/>
        </w:rPr>
        <w:t>する</w:t>
      </w:r>
      <w:r w:rsidR="0099499D">
        <w:rPr>
          <w:rFonts w:hint="eastAsia"/>
        </w:rPr>
        <w:t>ことを目的とする。</w:t>
      </w:r>
    </w:p>
    <w:p w:rsidR="00C57E2F" w:rsidRPr="00643B51" w:rsidRDefault="00C57E2F" w:rsidP="0017263E">
      <w:pPr>
        <w:jc w:val="left"/>
      </w:pPr>
    </w:p>
    <w:p w:rsidR="00C57E2F" w:rsidRDefault="00C57E2F" w:rsidP="0017263E">
      <w:pPr>
        <w:jc w:val="left"/>
      </w:pPr>
      <w:r>
        <w:rPr>
          <w:rFonts w:hint="eastAsia"/>
        </w:rPr>
        <w:t>（構　成）</w:t>
      </w:r>
    </w:p>
    <w:p w:rsidR="00C57E2F" w:rsidRDefault="00C57E2F" w:rsidP="0017263E">
      <w:pPr>
        <w:jc w:val="left"/>
      </w:pPr>
      <w:r>
        <w:rPr>
          <w:rFonts w:hint="eastAsia"/>
        </w:rPr>
        <w:t>第３条</w:t>
      </w:r>
      <w:r w:rsidR="0099499D">
        <w:rPr>
          <w:rFonts w:hint="eastAsia"/>
        </w:rPr>
        <w:t xml:space="preserve">　</w:t>
      </w:r>
      <w:r w:rsidR="006A5436">
        <w:rPr>
          <w:rFonts w:hint="eastAsia"/>
        </w:rPr>
        <w:t>推進組合</w:t>
      </w:r>
      <w:r w:rsidR="0099499D">
        <w:rPr>
          <w:rFonts w:hint="eastAsia"/>
        </w:rPr>
        <w:t>は、</w:t>
      </w:r>
      <w:r w:rsidR="00643B51">
        <w:rPr>
          <w:rFonts w:hint="eastAsia"/>
        </w:rPr>
        <w:t>別添</w:t>
      </w:r>
      <w:r w:rsidR="006A5436">
        <w:rPr>
          <w:rFonts w:hint="eastAsia"/>
        </w:rPr>
        <w:t>推進組合</w:t>
      </w:r>
      <w:r w:rsidR="00BD0424">
        <w:rPr>
          <w:rFonts w:hint="eastAsia"/>
        </w:rPr>
        <w:t>員</w:t>
      </w:r>
      <w:r w:rsidR="00643B51">
        <w:rPr>
          <w:rFonts w:hint="eastAsia"/>
        </w:rPr>
        <w:t>名簿に掲載する</w:t>
      </w:r>
      <w:r w:rsidR="00BD0424">
        <w:rPr>
          <w:rFonts w:hint="eastAsia"/>
        </w:rPr>
        <w:t>組合員</w:t>
      </w:r>
      <w:r w:rsidR="0099499D">
        <w:rPr>
          <w:rFonts w:hint="eastAsia"/>
        </w:rPr>
        <w:t>をもって構成する。</w:t>
      </w:r>
    </w:p>
    <w:p w:rsidR="0099499D" w:rsidRDefault="0099499D" w:rsidP="0017263E">
      <w:pPr>
        <w:jc w:val="left"/>
      </w:pPr>
    </w:p>
    <w:p w:rsidR="00C57E2F" w:rsidRDefault="00C57E2F" w:rsidP="0017263E">
      <w:pPr>
        <w:jc w:val="left"/>
      </w:pPr>
      <w:r>
        <w:rPr>
          <w:rFonts w:hint="eastAsia"/>
        </w:rPr>
        <w:t>（</w:t>
      </w:r>
      <w:r w:rsidR="00D460F3">
        <w:rPr>
          <w:rFonts w:hint="eastAsia"/>
        </w:rPr>
        <w:t>業　務）</w:t>
      </w:r>
    </w:p>
    <w:p w:rsidR="00D460F3" w:rsidRDefault="00D460F3" w:rsidP="0017263E">
      <w:pPr>
        <w:ind w:left="720" w:hangingChars="300" w:hanging="720"/>
        <w:jc w:val="left"/>
      </w:pPr>
      <w:r>
        <w:rPr>
          <w:rFonts w:hint="eastAsia"/>
        </w:rPr>
        <w:t>第４条</w:t>
      </w:r>
      <w:r w:rsidR="0099499D">
        <w:rPr>
          <w:rFonts w:hint="eastAsia"/>
        </w:rPr>
        <w:t xml:space="preserve">　</w:t>
      </w:r>
      <w:r w:rsidR="006A5436">
        <w:rPr>
          <w:rFonts w:hint="eastAsia"/>
        </w:rPr>
        <w:t>推進組合</w:t>
      </w:r>
      <w:r w:rsidR="0099499D">
        <w:rPr>
          <w:rFonts w:hint="eastAsia"/>
        </w:rPr>
        <w:t>は、第２条の目的を達成し、</w:t>
      </w:r>
      <w:r w:rsidR="00793C5D">
        <w:rPr>
          <w:rFonts w:hint="eastAsia"/>
        </w:rPr>
        <w:t>肥料の価格高騰による影響を緩和するとともに化学肥料の使用量の低減を推進するため</w:t>
      </w:r>
      <w:r w:rsidR="005F5644">
        <w:rPr>
          <w:rFonts w:hint="eastAsia"/>
        </w:rPr>
        <w:t>次に掲げる</w:t>
      </w:r>
      <w:r w:rsidR="0099499D">
        <w:rPr>
          <w:rFonts w:hint="eastAsia"/>
        </w:rPr>
        <w:t>事業を行う。</w:t>
      </w:r>
    </w:p>
    <w:p w:rsidR="008B5A4B" w:rsidRDefault="005F5644" w:rsidP="0017263E">
      <w:pPr>
        <w:jc w:val="left"/>
      </w:pPr>
      <w:r>
        <w:rPr>
          <w:rFonts w:hint="eastAsia"/>
        </w:rPr>
        <w:t xml:space="preserve">　　１　</w:t>
      </w:r>
      <w:r w:rsidR="00643B51">
        <w:rPr>
          <w:rFonts w:hint="eastAsia"/>
        </w:rPr>
        <w:t>肥料価格高騰対策事業</w:t>
      </w:r>
    </w:p>
    <w:p w:rsidR="00643B51" w:rsidRDefault="005F5644" w:rsidP="0017263E">
      <w:pPr>
        <w:ind w:firstLineChars="200" w:firstLine="480"/>
        <w:jc w:val="left"/>
      </w:pPr>
      <w:r>
        <w:rPr>
          <w:rFonts w:hint="eastAsia"/>
        </w:rPr>
        <w:t xml:space="preserve">２　</w:t>
      </w:r>
      <w:r w:rsidR="00643B51">
        <w:rPr>
          <w:rFonts w:hint="eastAsia"/>
        </w:rPr>
        <w:t>その他</w:t>
      </w:r>
      <w:r w:rsidR="000952EE">
        <w:rPr>
          <w:rFonts w:hint="eastAsia"/>
        </w:rPr>
        <w:t>化学肥料低減</w:t>
      </w:r>
      <w:r w:rsidR="00643B51">
        <w:rPr>
          <w:rFonts w:hint="eastAsia"/>
        </w:rPr>
        <w:t>等に関する事業</w:t>
      </w:r>
    </w:p>
    <w:p w:rsidR="0054417B" w:rsidRPr="00D05566" w:rsidRDefault="0054417B" w:rsidP="0017263E">
      <w:pPr>
        <w:jc w:val="left"/>
      </w:pPr>
    </w:p>
    <w:p w:rsidR="00D460F3" w:rsidRDefault="00D460F3" w:rsidP="0017263E">
      <w:pPr>
        <w:jc w:val="left"/>
      </w:pPr>
      <w:r>
        <w:rPr>
          <w:rFonts w:hint="eastAsia"/>
        </w:rPr>
        <w:t>（役　員）</w:t>
      </w:r>
    </w:p>
    <w:p w:rsidR="00C93E0E" w:rsidRDefault="00D460F3" w:rsidP="0017263E">
      <w:pPr>
        <w:jc w:val="left"/>
      </w:pPr>
      <w:r>
        <w:rPr>
          <w:rFonts w:hint="eastAsia"/>
        </w:rPr>
        <w:t>第５条</w:t>
      </w:r>
      <w:r w:rsidR="00D05566">
        <w:rPr>
          <w:rFonts w:hint="eastAsia"/>
        </w:rPr>
        <w:t xml:space="preserve">　</w:t>
      </w:r>
      <w:r w:rsidR="006A5436">
        <w:rPr>
          <w:rFonts w:hint="eastAsia"/>
        </w:rPr>
        <w:t>推進組合</w:t>
      </w:r>
      <w:r w:rsidR="00D05566">
        <w:rPr>
          <w:rFonts w:hint="eastAsia"/>
        </w:rPr>
        <w:t>に</w:t>
      </w:r>
      <w:r w:rsidR="00C93E0E">
        <w:rPr>
          <w:rFonts w:hint="eastAsia"/>
        </w:rPr>
        <w:t>組合長</w:t>
      </w:r>
      <w:r w:rsidR="00D05566">
        <w:rPr>
          <w:rFonts w:hint="eastAsia"/>
        </w:rPr>
        <w:t>１名、副</w:t>
      </w:r>
      <w:r w:rsidR="00C93E0E">
        <w:rPr>
          <w:rFonts w:hint="eastAsia"/>
        </w:rPr>
        <w:t>組合長</w:t>
      </w:r>
      <w:r w:rsidR="00D05566">
        <w:rPr>
          <w:rFonts w:hint="eastAsia"/>
        </w:rPr>
        <w:t>１名、監事１名</w:t>
      </w:r>
      <w:r w:rsidR="0054417B">
        <w:rPr>
          <w:rFonts w:hint="eastAsia"/>
        </w:rPr>
        <w:t>の役員</w:t>
      </w:r>
      <w:r w:rsidR="00D05566">
        <w:rPr>
          <w:rFonts w:hint="eastAsia"/>
        </w:rPr>
        <w:t>を置くものと</w:t>
      </w:r>
    </w:p>
    <w:p w:rsidR="00D460F3" w:rsidRDefault="00D05566" w:rsidP="0017263E">
      <w:pPr>
        <w:ind w:firstLineChars="300" w:firstLine="720"/>
        <w:jc w:val="left"/>
      </w:pPr>
      <w:r>
        <w:rPr>
          <w:rFonts w:hint="eastAsia"/>
        </w:rPr>
        <w:t>する。</w:t>
      </w:r>
    </w:p>
    <w:p w:rsidR="00D460F3" w:rsidRPr="00D05566" w:rsidRDefault="00D05566" w:rsidP="0017263E">
      <w:pPr>
        <w:jc w:val="left"/>
      </w:pPr>
      <w:r>
        <w:rPr>
          <w:rFonts w:hint="eastAsia"/>
        </w:rPr>
        <w:t xml:space="preserve">　　</w:t>
      </w:r>
      <w:r w:rsidR="00604D8F">
        <w:rPr>
          <w:rFonts w:hint="eastAsia"/>
        </w:rPr>
        <w:t>２</w:t>
      </w:r>
      <w:r>
        <w:rPr>
          <w:rFonts w:hint="eastAsia"/>
        </w:rPr>
        <w:t xml:space="preserve">　</w:t>
      </w:r>
      <w:r w:rsidR="00C93E0E">
        <w:rPr>
          <w:rFonts w:hint="eastAsia"/>
        </w:rPr>
        <w:t>組合長</w:t>
      </w:r>
      <w:r>
        <w:rPr>
          <w:rFonts w:hint="eastAsia"/>
        </w:rPr>
        <w:t>は、</w:t>
      </w:r>
      <w:r w:rsidR="006A5436">
        <w:rPr>
          <w:rFonts w:hint="eastAsia"/>
        </w:rPr>
        <w:t>推進組合</w:t>
      </w:r>
      <w:r>
        <w:rPr>
          <w:rFonts w:hint="eastAsia"/>
        </w:rPr>
        <w:t>を代表し、</w:t>
      </w:r>
      <w:r w:rsidR="00C93E0E">
        <w:rPr>
          <w:rFonts w:hint="eastAsia"/>
        </w:rPr>
        <w:t>推進組合</w:t>
      </w:r>
      <w:r>
        <w:rPr>
          <w:rFonts w:hint="eastAsia"/>
        </w:rPr>
        <w:t>の業務を総括する。</w:t>
      </w:r>
    </w:p>
    <w:p w:rsidR="00D460F3" w:rsidRPr="00D05566" w:rsidRDefault="00D05566" w:rsidP="0017263E">
      <w:pPr>
        <w:ind w:left="720" w:hangingChars="300" w:hanging="720"/>
        <w:jc w:val="left"/>
      </w:pPr>
      <w:r>
        <w:rPr>
          <w:rFonts w:hint="eastAsia"/>
        </w:rPr>
        <w:t xml:space="preserve">　　</w:t>
      </w:r>
      <w:r w:rsidR="00604D8F">
        <w:rPr>
          <w:rFonts w:hint="eastAsia"/>
        </w:rPr>
        <w:t>３</w:t>
      </w:r>
      <w:r>
        <w:rPr>
          <w:rFonts w:hint="eastAsia"/>
        </w:rPr>
        <w:t xml:space="preserve">　</w:t>
      </w:r>
      <w:r w:rsidR="00C93E0E">
        <w:rPr>
          <w:rFonts w:hint="eastAsia"/>
        </w:rPr>
        <w:t>副組合長</w:t>
      </w:r>
      <w:r>
        <w:rPr>
          <w:rFonts w:hint="eastAsia"/>
        </w:rPr>
        <w:t>は、</w:t>
      </w:r>
      <w:r w:rsidR="00C93E0E">
        <w:rPr>
          <w:rFonts w:hint="eastAsia"/>
        </w:rPr>
        <w:t>組合長</w:t>
      </w:r>
      <w:r>
        <w:rPr>
          <w:rFonts w:hint="eastAsia"/>
        </w:rPr>
        <w:t>を補佐し、</w:t>
      </w:r>
      <w:r w:rsidR="00C93E0E">
        <w:rPr>
          <w:rFonts w:hint="eastAsia"/>
        </w:rPr>
        <w:t>組合長</w:t>
      </w:r>
      <w:r>
        <w:rPr>
          <w:rFonts w:hint="eastAsia"/>
        </w:rPr>
        <w:t>に事故があるときはその職務を代理する。</w:t>
      </w:r>
    </w:p>
    <w:p w:rsidR="0054417B" w:rsidRDefault="0054417B" w:rsidP="0017263E">
      <w:pPr>
        <w:ind w:left="720" w:hangingChars="300" w:hanging="720"/>
        <w:jc w:val="left"/>
      </w:pPr>
      <w:r>
        <w:rPr>
          <w:rFonts w:hint="eastAsia"/>
        </w:rPr>
        <w:t xml:space="preserve">　　</w:t>
      </w:r>
      <w:r w:rsidR="00604D8F">
        <w:rPr>
          <w:rFonts w:hint="eastAsia"/>
        </w:rPr>
        <w:t>４</w:t>
      </w:r>
      <w:r>
        <w:rPr>
          <w:rFonts w:hint="eastAsia"/>
        </w:rPr>
        <w:t xml:space="preserve">　監事は、</w:t>
      </w:r>
      <w:r w:rsidR="006A5436">
        <w:rPr>
          <w:rFonts w:hint="eastAsia"/>
        </w:rPr>
        <w:t>推進組合</w:t>
      </w:r>
      <w:r>
        <w:rPr>
          <w:rFonts w:hint="eastAsia"/>
        </w:rPr>
        <w:t>の業務及び会計を監査し、総会に報告しなければならない。</w:t>
      </w:r>
    </w:p>
    <w:p w:rsidR="0054417B" w:rsidRDefault="0054417B" w:rsidP="0017263E">
      <w:pPr>
        <w:jc w:val="left"/>
      </w:pPr>
      <w:r>
        <w:rPr>
          <w:rFonts w:hint="eastAsia"/>
        </w:rPr>
        <w:t xml:space="preserve">　　</w:t>
      </w:r>
      <w:r w:rsidR="00604D8F">
        <w:rPr>
          <w:rFonts w:hint="eastAsia"/>
        </w:rPr>
        <w:t>５</w:t>
      </w:r>
      <w:r>
        <w:rPr>
          <w:rFonts w:hint="eastAsia"/>
        </w:rPr>
        <w:t xml:space="preserve">　役員の任期は１年とする。但し、再選を妨げない。</w:t>
      </w:r>
    </w:p>
    <w:p w:rsidR="00EE40AC" w:rsidRDefault="00EE40AC" w:rsidP="0017263E">
      <w:pPr>
        <w:jc w:val="left"/>
      </w:pPr>
    </w:p>
    <w:p w:rsidR="00D460F3" w:rsidRDefault="00D460F3" w:rsidP="0017263E">
      <w:pPr>
        <w:jc w:val="left"/>
      </w:pPr>
      <w:r>
        <w:rPr>
          <w:rFonts w:hint="eastAsia"/>
        </w:rPr>
        <w:t>（</w:t>
      </w:r>
      <w:r w:rsidR="0054417B">
        <w:rPr>
          <w:rFonts w:hint="eastAsia"/>
        </w:rPr>
        <w:t>総　会</w:t>
      </w:r>
      <w:r>
        <w:rPr>
          <w:rFonts w:hint="eastAsia"/>
        </w:rPr>
        <w:t>）</w:t>
      </w:r>
    </w:p>
    <w:p w:rsidR="00D460F3" w:rsidRDefault="00D460F3" w:rsidP="0017263E">
      <w:pPr>
        <w:ind w:left="720" w:hangingChars="300" w:hanging="720"/>
        <w:jc w:val="left"/>
      </w:pPr>
      <w:r>
        <w:rPr>
          <w:rFonts w:hint="eastAsia"/>
        </w:rPr>
        <w:t>第６条</w:t>
      </w:r>
      <w:r w:rsidR="0054417B">
        <w:rPr>
          <w:rFonts w:hint="eastAsia"/>
        </w:rPr>
        <w:t xml:space="preserve">　</w:t>
      </w:r>
      <w:r w:rsidR="006A5436">
        <w:rPr>
          <w:rFonts w:hint="eastAsia"/>
        </w:rPr>
        <w:t>推進組合</w:t>
      </w:r>
      <w:r w:rsidR="0054417B">
        <w:rPr>
          <w:rFonts w:hint="eastAsia"/>
        </w:rPr>
        <w:t>は、年１回総会を開催することとし、次の事項は総会に付議し、その議決を経なければならない。</w:t>
      </w:r>
    </w:p>
    <w:p w:rsidR="00D460F3" w:rsidRDefault="0054417B" w:rsidP="0017263E">
      <w:pPr>
        <w:jc w:val="left"/>
      </w:pPr>
      <w:r>
        <w:rPr>
          <w:rFonts w:hint="eastAsia"/>
        </w:rPr>
        <w:lastRenderedPageBreak/>
        <w:t xml:space="preserve">　　１　規約、諸規程の制定及び改正</w:t>
      </w:r>
    </w:p>
    <w:p w:rsidR="0054417B" w:rsidRPr="0054417B" w:rsidRDefault="0054417B" w:rsidP="0017263E">
      <w:pPr>
        <w:jc w:val="left"/>
      </w:pPr>
      <w:r>
        <w:rPr>
          <w:rFonts w:hint="eastAsia"/>
        </w:rPr>
        <w:t xml:space="preserve">　　２　事業計画及び予算の決定</w:t>
      </w:r>
    </w:p>
    <w:p w:rsidR="0054417B" w:rsidRDefault="0054417B" w:rsidP="0017263E">
      <w:pPr>
        <w:jc w:val="left"/>
      </w:pPr>
      <w:r>
        <w:rPr>
          <w:rFonts w:hint="eastAsia"/>
        </w:rPr>
        <w:t xml:space="preserve">　　３　事業報告及び決算の承認</w:t>
      </w:r>
    </w:p>
    <w:p w:rsidR="0054417B" w:rsidRPr="0054417B" w:rsidRDefault="0054417B" w:rsidP="0017263E">
      <w:pPr>
        <w:jc w:val="left"/>
      </w:pPr>
      <w:r>
        <w:rPr>
          <w:rFonts w:hint="eastAsia"/>
        </w:rPr>
        <w:t xml:space="preserve">　　４　その他</w:t>
      </w:r>
      <w:r w:rsidR="006A5436">
        <w:rPr>
          <w:rFonts w:hint="eastAsia"/>
        </w:rPr>
        <w:t>推進組合</w:t>
      </w:r>
      <w:r>
        <w:rPr>
          <w:rFonts w:hint="eastAsia"/>
        </w:rPr>
        <w:t>の運営に関する重要な事項</w:t>
      </w:r>
    </w:p>
    <w:p w:rsidR="0054417B" w:rsidRDefault="0054417B" w:rsidP="0017263E">
      <w:pPr>
        <w:jc w:val="left"/>
      </w:pPr>
    </w:p>
    <w:p w:rsidR="00D460F3" w:rsidRDefault="00D460F3" w:rsidP="0017263E">
      <w:pPr>
        <w:jc w:val="left"/>
      </w:pPr>
      <w:r>
        <w:rPr>
          <w:rFonts w:hint="eastAsia"/>
        </w:rPr>
        <w:t>（</w:t>
      </w:r>
      <w:r w:rsidR="005266D8">
        <w:rPr>
          <w:rFonts w:hint="eastAsia"/>
        </w:rPr>
        <w:t>事務局</w:t>
      </w:r>
      <w:r>
        <w:rPr>
          <w:rFonts w:hint="eastAsia"/>
        </w:rPr>
        <w:t>）</w:t>
      </w:r>
    </w:p>
    <w:p w:rsidR="00D460F3" w:rsidRDefault="00D460F3" w:rsidP="0017263E">
      <w:pPr>
        <w:ind w:left="720" w:hangingChars="300" w:hanging="720"/>
        <w:jc w:val="left"/>
      </w:pPr>
      <w:r>
        <w:rPr>
          <w:rFonts w:hint="eastAsia"/>
        </w:rPr>
        <w:t>第７条</w:t>
      </w:r>
      <w:r w:rsidR="005266D8">
        <w:rPr>
          <w:rFonts w:hint="eastAsia"/>
        </w:rPr>
        <w:t xml:space="preserve">　総会の決定に基づき</w:t>
      </w:r>
      <w:r w:rsidR="00C93E0E">
        <w:rPr>
          <w:rFonts w:hint="eastAsia"/>
        </w:rPr>
        <w:t>推進組合</w:t>
      </w:r>
      <w:r w:rsidR="005266D8">
        <w:rPr>
          <w:rFonts w:hint="eastAsia"/>
        </w:rPr>
        <w:t>の業務を執行するため、事務局</w:t>
      </w:r>
      <w:r w:rsidR="000952EE">
        <w:rPr>
          <w:rFonts w:hint="eastAsia"/>
        </w:rPr>
        <w:t>長</w:t>
      </w:r>
      <w:r w:rsidR="005266D8">
        <w:rPr>
          <w:rFonts w:hint="eastAsia"/>
        </w:rPr>
        <w:t>を置くこととし、</w:t>
      </w:r>
      <w:r w:rsidR="000952EE">
        <w:rPr>
          <w:rFonts w:hint="eastAsia"/>
        </w:rPr>
        <w:t>事務局長宅</w:t>
      </w:r>
      <w:r w:rsidR="002F18B3">
        <w:rPr>
          <w:rFonts w:hint="eastAsia"/>
        </w:rPr>
        <w:t>を</w:t>
      </w:r>
      <w:r w:rsidR="00BD0424">
        <w:rPr>
          <w:rFonts w:hint="eastAsia"/>
        </w:rPr>
        <w:t>主たる</w:t>
      </w:r>
      <w:r w:rsidR="002F18B3">
        <w:rPr>
          <w:rFonts w:hint="eastAsia"/>
        </w:rPr>
        <w:t>事務所</w:t>
      </w:r>
      <w:r w:rsidR="005266D8">
        <w:rPr>
          <w:rFonts w:hint="eastAsia"/>
        </w:rPr>
        <w:t>とする。</w:t>
      </w:r>
    </w:p>
    <w:p w:rsidR="00604D8F" w:rsidRDefault="00604D8F" w:rsidP="0017263E">
      <w:pPr>
        <w:jc w:val="left"/>
      </w:pPr>
    </w:p>
    <w:p w:rsidR="005266D8" w:rsidRDefault="005266D8" w:rsidP="0017263E">
      <w:pPr>
        <w:jc w:val="left"/>
      </w:pPr>
      <w:r>
        <w:rPr>
          <w:rFonts w:hint="eastAsia"/>
        </w:rPr>
        <w:t>（業務の執行）</w:t>
      </w:r>
    </w:p>
    <w:p w:rsidR="005266D8" w:rsidRDefault="005266D8" w:rsidP="0017263E">
      <w:pPr>
        <w:ind w:left="720" w:hangingChars="300" w:hanging="720"/>
        <w:jc w:val="left"/>
      </w:pPr>
      <w:r>
        <w:rPr>
          <w:rFonts w:hint="eastAsia"/>
        </w:rPr>
        <w:t>第</w:t>
      </w:r>
      <w:r w:rsidR="000952EE">
        <w:rPr>
          <w:rFonts w:hint="eastAsia"/>
        </w:rPr>
        <w:t>８条</w:t>
      </w:r>
      <w:r>
        <w:rPr>
          <w:rFonts w:hint="eastAsia"/>
        </w:rPr>
        <w:t xml:space="preserve">　業務の執行の方法については、この規約で定めるもののほか、次の各号に掲げる規程によるものとする。</w:t>
      </w:r>
    </w:p>
    <w:p w:rsidR="005266D8" w:rsidRPr="005266D8" w:rsidRDefault="005266D8" w:rsidP="0017263E">
      <w:pPr>
        <w:jc w:val="left"/>
      </w:pPr>
      <w:r>
        <w:rPr>
          <w:rFonts w:hint="eastAsia"/>
        </w:rPr>
        <w:t xml:space="preserve">　　１　事務処理規程</w:t>
      </w:r>
    </w:p>
    <w:p w:rsidR="005266D8" w:rsidRDefault="005266D8" w:rsidP="0017263E">
      <w:pPr>
        <w:jc w:val="left"/>
      </w:pPr>
      <w:r>
        <w:rPr>
          <w:rFonts w:hint="eastAsia"/>
        </w:rPr>
        <w:t xml:space="preserve">　　２　会計処理規程</w:t>
      </w:r>
    </w:p>
    <w:p w:rsidR="005266D8" w:rsidRDefault="005266D8" w:rsidP="0017263E">
      <w:pPr>
        <w:jc w:val="left"/>
      </w:pPr>
      <w:r>
        <w:rPr>
          <w:rFonts w:hint="eastAsia"/>
        </w:rPr>
        <w:t xml:space="preserve">　　３　公印取扱規程</w:t>
      </w:r>
    </w:p>
    <w:p w:rsidR="00EB34CB" w:rsidRDefault="00EB34CB" w:rsidP="0017263E">
      <w:pPr>
        <w:jc w:val="left"/>
      </w:pPr>
      <w:r>
        <w:rPr>
          <w:rFonts w:hint="eastAsia"/>
        </w:rPr>
        <w:t xml:space="preserve">　　４　内部監査実施規程</w:t>
      </w:r>
    </w:p>
    <w:p w:rsidR="005266D8" w:rsidRPr="00002D5C" w:rsidRDefault="005266D8" w:rsidP="0017263E">
      <w:pPr>
        <w:jc w:val="left"/>
      </w:pPr>
    </w:p>
    <w:p w:rsidR="00D460F3" w:rsidRDefault="00D460F3" w:rsidP="0017263E">
      <w:pPr>
        <w:jc w:val="left"/>
      </w:pPr>
      <w:r>
        <w:rPr>
          <w:rFonts w:hint="eastAsia"/>
        </w:rPr>
        <w:t>（</w:t>
      </w:r>
      <w:r w:rsidR="00D1779A">
        <w:rPr>
          <w:rFonts w:hint="eastAsia"/>
        </w:rPr>
        <w:t>会　計</w:t>
      </w:r>
      <w:r>
        <w:rPr>
          <w:rFonts w:hint="eastAsia"/>
        </w:rPr>
        <w:t>）</w:t>
      </w:r>
    </w:p>
    <w:p w:rsidR="00D460F3" w:rsidRDefault="00687759" w:rsidP="0017263E">
      <w:pPr>
        <w:ind w:left="720" w:hangingChars="300" w:hanging="720"/>
        <w:jc w:val="left"/>
      </w:pPr>
      <w:r>
        <w:rPr>
          <w:rFonts w:hint="eastAsia"/>
        </w:rPr>
        <w:t>第</w:t>
      </w:r>
      <w:r w:rsidR="000952EE">
        <w:rPr>
          <w:rFonts w:hint="eastAsia"/>
        </w:rPr>
        <w:t>９条</w:t>
      </w:r>
      <w:r>
        <w:rPr>
          <w:rFonts w:hint="eastAsia"/>
        </w:rPr>
        <w:t xml:space="preserve">　</w:t>
      </w:r>
      <w:r w:rsidR="006A5436">
        <w:rPr>
          <w:rFonts w:hint="eastAsia"/>
        </w:rPr>
        <w:t>推進組合</w:t>
      </w:r>
      <w:r w:rsidR="00A53B16">
        <w:rPr>
          <w:rFonts w:hint="eastAsia"/>
        </w:rPr>
        <w:t>の事業年度は、毎年</w:t>
      </w:r>
      <w:r w:rsidR="00F2242A">
        <w:rPr>
          <w:rFonts w:hint="eastAsia"/>
        </w:rPr>
        <w:t>○</w:t>
      </w:r>
      <w:r w:rsidR="002F2A4C">
        <w:rPr>
          <w:rFonts w:hint="eastAsia"/>
        </w:rPr>
        <w:t>月</w:t>
      </w:r>
      <w:r w:rsidR="00F2242A">
        <w:rPr>
          <w:rFonts w:hint="eastAsia"/>
        </w:rPr>
        <w:t>〇</w:t>
      </w:r>
      <w:r w:rsidR="00A53B16">
        <w:rPr>
          <w:rFonts w:hint="eastAsia"/>
        </w:rPr>
        <w:t>日に始まり、翌年</w:t>
      </w:r>
      <w:r w:rsidR="00F2242A">
        <w:rPr>
          <w:rFonts w:hint="eastAsia"/>
        </w:rPr>
        <w:t>〇</w:t>
      </w:r>
      <w:r w:rsidR="00A53B16">
        <w:rPr>
          <w:rFonts w:hint="eastAsia"/>
        </w:rPr>
        <w:t>月</w:t>
      </w:r>
      <w:r w:rsidR="00F2242A">
        <w:rPr>
          <w:rFonts w:hint="eastAsia"/>
        </w:rPr>
        <w:t>〇</w:t>
      </w:r>
      <w:r w:rsidR="00A53B16">
        <w:rPr>
          <w:rFonts w:hint="eastAsia"/>
        </w:rPr>
        <w:t>日に終わるものとし、次の各号に掲げる</w:t>
      </w:r>
      <w:r w:rsidR="008B5A4B">
        <w:rPr>
          <w:rFonts w:hint="eastAsia"/>
        </w:rPr>
        <w:t>収入をもって構成する。</w:t>
      </w:r>
    </w:p>
    <w:p w:rsidR="00D460F3" w:rsidRDefault="008B5A4B" w:rsidP="0017263E">
      <w:pPr>
        <w:jc w:val="left"/>
      </w:pPr>
      <w:r>
        <w:rPr>
          <w:rFonts w:hint="eastAsia"/>
        </w:rPr>
        <w:t xml:space="preserve">　　１　</w:t>
      </w:r>
      <w:r w:rsidR="00C93E0E">
        <w:rPr>
          <w:rFonts w:hint="eastAsia"/>
        </w:rPr>
        <w:t>組合員</w:t>
      </w:r>
      <w:r w:rsidR="000952EE">
        <w:rPr>
          <w:rFonts w:hint="eastAsia"/>
        </w:rPr>
        <w:t>の会費</w:t>
      </w:r>
    </w:p>
    <w:p w:rsidR="008B5A4B" w:rsidRDefault="008B5A4B" w:rsidP="0017263E">
      <w:pPr>
        <w:jc w:val="left"/>
      </w:pPr>
      <w:r>
        <w:rPr>
          <w:rFonts w:hint="eastAsia"/>
        </w:rPr>
        <w:t xml:space="preserve">　　２　その他</w:t>
      </w:r>
      <w:r w:rsidR="000952EE">
        <w:rPr>
          <w:rFonts w:hint="eastAsia"/>
        </w:rPr>
        <w:t>補助金等</w:t>
      </w:r>
      <w:r>
        <w:rPr>
          <w:rFonts w:hint="eastAsia"/>
        </w:rPr>
        <w:t>の収入</w:t>
      </w:r>
    </w:p>
    <w:p w:rsidR="008B5A4B" w:rsidRDefault="008B5A4B" w:rsidP="0017263E">
      <w:pPr>
        <w:jc w:val="left"/>
      </w:pPr>
    </w:p>
    <w:p w:rsidR="008B5A4B" w:rsidRDefault="002F2A4C" w:rsidP="0017263E">
      <w:pPr>
        <w:jc w:val="left"/>
      </w:pPr>
      <w:r>
        <w:rPr>
          <w:rFonts w:hint="eastAsia"/>
        </w:rPr>
        <w:t>（監　査）</w:t>
      </w:r>
    </w:p>
    <w:p w:rsidR="002F2A4C" w:rsidRDefault="002F2A4C" w:rsidP="0017263E">
      <w:pPr>
        <w:ind w:left="720" w:hangingChars="300" w:hanging="720"/>
        <w:jc w:val="left"/>
      </w:pPr>
      <w:r>
        <w:rPr>
          <w:rFonts w:hint="eastAsia"/>
        </w:rPr>
        <w:t>第</w:t>
      </w:r>
      <w:r w:rsidR="000952EE">
        <w:rPr>
          <w:rFonts w:hint="eastAsia"/>
        </w:rPr>
        <w:t>1</w:t>
      </w:r>
      <w:r w:rsidR="000952EE">
        <w:t>0</w:t>
      </w:r>
      <w:r>
        <w:rPr>
          <w:rFonts w:hint="eastAsia"/>
        </w:rPr>
        <w:t xml:space="preserve">条　</w:t>
      </w:r>
      <w:r w:rsidR="00C93E0E">
        <w:rPr>
          <w:rFonts w:hint="eastAsia"/>
        </w:rPr>
        <w:t>組合員</w:t>
      </w:r>
      <w:r>
        <w:rPr>
          <w:rFonts w:hint="eastAsia"/>
        </w:rPr>
        <w:t>長は、毎事業年度終了後、次に掲げる書類を作成し、監事の監査を受けなければならない。</w:t>
      </w:r>
    </w:p>
    <w:p w:rsidR="002F2A4C" w:rsidRPr="002F2A4C" w:rsidRDefault="002F2A4C" w:rsidP="0017263E">
      <w:pPr>
        <w:jc w:val="left"/>
      </w:pPr>
      <w:r>
        <w:rPr>
          <w:rFonts w:hint="eastAsia"/>
        </w:rPr>
        <w:t xml:space="preserve">　　１　事業報告書</w:t>
      </w:r>
    </w:p>
    <w:p w:rsidR="002F2A4C" w:rsidRDefault="002F2A4C" w:rsidP="0017263E">
      <w:pPr>
        <w:jc w:val="left"/>
      </w:pPr>
      <w:r>
        <w:rPr>
          <w:rFonts w:hint="eastAsia"/>
        </w:rPr>
        <w:t xml:space="preserve">　　２　収支決算書</w:t>
      </w:r>
    </w:p>
    <w:p w:rsidR="00002D5C" w:rsidRDefault="00002D5C" w:rsidP="0017263E">
      <w:pPr>
        <w:jc w:val="left"/>
      </w:pPr>
    </w:p>
    <w:p w:rsidR="00846F22" w:rsidRDefault="00846F22" w:rsidP="0017263E">
      <w:pPr>
        <w:jc w:val="left"/>
      </w:pPr>
      <w:r>
        <w:rPr>
          <w:rFonts w:hint="eastAsia"/>
        </w:rPr>
        <w:t>（帳簿</w:t>
      </w:r>
      <w:r w:rsidR="00CF5BF4">
        <w:rPr>
          <w:rFonts w:hint="eastAsia"/>
        </w:rPr>
        <w:t>等</w:t>
      </w:r>
      <w:r>
        <w:rPr>
          <w:rFonts w:hint="eastAsia"/>
        </w:rPr>
        <w:t>の備付け）</w:t>
      </w:r>
    </w:p>
    <w:p w:rsidR="00846F22" w:rsidRDefault="00846F22" w:rsidP="0017263E">
      <w:pPr>
        <w:ind w:left="720" w:hangingChars="300" w:hanging="720"/>
        <w:jc w:val="left"/>
      </w:pPr>
      <w:r>
        <w:rPr>
          <w:rFonts w:hint="eastAsia"/>
        </w:rPr>
        <w:t>第</w:t>
      </w:r>
      <w:r>
        <w:rPr>
          <w:rFonts w:hint="eastAsia"/>
        </w:rPr>
        <w:t>1</w:t>
      </w:r>
      <w:r w:rsidR="00431CD6">
        <w:t>1</w:t>
      </w:r>
      <w:r>
        <w:rPr>
          <w:rFonts w:hint="eastAsia"/>
        </w:rPr>
        <w:t xml:space="preserve">条　</w:t>
      </w:r>
      <w:r w:rsidR="006A5436">
        <w:rPr>
          <w:rFonts w:hint="eastAsia"/>
        </w:rPr>
        <w:t>推進組合</w:t>
      </w:r>
      <w:r>
        <w:rPr>
          <w:rFonts w:hint="eastAsia"/>
        </w:rPr>
        <w:t>は、事務所に</w:t>
      </w:r>
      <w:r w:rsidR="00CF5BF4">
        <w:rPr>
          <w:rFonts w:hint="eastAsia"/>
        </w:rPr>
        <w:t>次に掲げる書類及び帳簿を備え付けておかなければならない。</w:t>
      </w:r>
    </w:p>
    <w:p w:rsidR="00846F22" w:rsidRDefault="00CF5BF4" w:rsidP="0017263E">
      <w:pPr>
        <w:jc w:val="left"/>
      </w:pPr>
      <w:r>
        <w:rPr>
          <w:rFonts w:hint="eastAsia"/>
        </w:rPr>
        <w:t xml:space="preserve">　　１　</w:t>
      </w:r>
      <w:r w:rsidR="006A5436">
        <w:rPr>
          <w:rFonts w:hint="eastAsia"/>
        </w:rPr>
        <w:t>推進組合</w:t>
      </w:r>
      <w:r>
        <w:rPr>
          <w:rFonts w:hint="eastAsia"/>
        </w:rPr>
        <w:t>規約及び諸規程類</w:t>
      </w:r>
    </w:p>
    <w:p w:rsidR="00CF5BF4" w:rsidRDefault="00CF5BF4" w:rsidP="0017263E">
      <w:pPr>
        <w:jc w:val="left"/>
      </w:pPr>
      <w:r>
        <w:rPr>
          <w:rFonts w:hint="eastAsia"/>
        </w:rPr>
        <w:t xml:space="preserve">　　２　</w:t>
      </w:r>
      <w:r w:rsidR="002F18B3">
        <w:rPr>
          <w:rFonts w:hint="eastAsia"/>
        </w:rPr>
        <w:t>組合員</w:t>
      </w:r>
      <w:r>
        <w:rPr>
          <w:rFonts w:hint="eastAsia"/>
        </w:rPr>
        <w:t>の氏名</w:t>
      </w:r>
      <w:r w:rsidR="002F18B3">
        <w:rPr>
          <w:rFonts w:hint="eastAsia"/>
        </w:rPr>
        <w:t>、住所</w:t>
      </w:r>
      <w:r>
        <w:rPr>
          <w:rFonts w:hint="eastAsia"/>
        </w:rPr>
        <w:t>を記載した書面</w:t>
      </w:r>
    </w:p>
    <w:p w:rsidR="00CF5BF4" w:rsidRPr="00CF5BF4" w:rsidRDefault="00CF5BF4" w:rsidP="0017263E">
      <w:pPr>
        <w:jc w:val="left"/>
      </w:pPr>
      <w:r>
        <w:rPr>
          <w:rFonts w:hint="eastAsia"/>
        </w:rPr>
        <w:t xml:space="preserve">　　３　収入及び支出に関する証拠書類及び帳簿</w:t>
      </w:r>
    </w:p>
    <w:p w:rsidR="00CF5BF4" w:rsidRPr="00CF5BF4" w:rsidRDefault="00CF5BF4" w:rsidP="0017263E">
      <w:pPr>
        <w:jc w:val="left"/>
      </w:pPr>
      <w:r>
        <w:rPr>
          <w:rFonts w:hint="eastAsia"/>
        </w:rPr>
        <w:t xml:space="preserve">　　４　その他必要な書類及び帳簿</w:t>
      </w:r>
    </w:p>
    <w:p w:rsidR="00431CD6" w:rsidRPr="00CF5BF4" w:rsidRDefault="00431CD6" w:rsidP="0017263E">
      <w:pPr>
        <w:jc w:val="left"/>
      </w:pPr>
    </w:p>
    <w:p w:rsidR="00CF5BF4" w:rsidRDefault="00CF5BF4" w:rsidP="0017263E">
      <w:pPr>
        <w:jc w:val="left"/>
      </w:pPr>
      <w:r>
        <w:rPr>
          <w:rFonts w:hint="eastAsia"/>
        </w:rPr>
        <w:t>（細　則）</w:t>
      </w:r>
    </w:p>
    <w:p w:rsidR="00CF5BF4" w:rsidRDefault="00CF5BF4" w:rsidP="0017263E">
      <w:pPr>
        <w:jc w:val="left"/>
      </w:pPr>
      <w:r>
        <w:rPr>
          <w:rFonts w:hint="eastAsia"/>
        </w:rPr>
        <w:t>第</w:t>
      </w:r>
      <w:r>
        <w:rPr>
          <w:rFonts w:hint="eastAsia"/>
        </w:rPr>
        <w:t>1</w:t>
      </w:r>
      <w:r w:rsidR="002F18B3">
        <w:t>3</w:t>
      </w:r>
      <w:r>
        <w:rPr>
          <w:rFonts w:hint="eastAsia"/>
        </w:rPr>
        <w:t xml:space="preserve">条　</w:t>
      </w:r>
      <w:r w:rsidR="00431CD6">
        <w:rPr>
          <w:rFonts w:hint="eastAsia"/>
        </w:rPr>
        <w:t>推進組合</w:t>
      </w:r>
      <w:r>
        <w:rPr>
          <w:rFonts w:hint="eastAsia"/>
        </w:rPr>
        <w:t>の事務の運営上必要な細則は</w:t>
      </w:r>
      <w:r w:rsidR="00C93E0E">
        <w:rPr>
          <w:rFonts w:hint="eastAsia"/>
        </w:rPr>
        <w:t>組合</w:t>
      </w:r>
      <w:r>
        <w:rPr>
          <w:rFonts w:hint="eastAsia"/>
        </w:rPr>
        <w:t>長が別に定める。</w:t>
      </w:r>
    </w:p>
    <w:p w:rsidR="00CF5BF4" w:rsidRPr="00CF5BF4" w:rsidRDefault="00CF5BF4" w:rsidP="0017263E">
      <w:pPr>
        <w:jc w:val="left"/>
      </w:pPr>
    </w:p>
    <w:p w:rsidR="00CF5BF4" w:rsidRDefault="00CF5BF4" w:rsidP="0017263E">
      <w:pPr>
        <w:ind w:firstLineChars="100" w:firstLine="240"/>
        <w:jc w:val="left"/>
      </w:pPr>
      <w:r>
        <w:rPr>
          <w:rFonts w:hint="eastAsia"/>
        </w:rPr>
        <w:t>附　則</w:t>
      </w:r>
    </w:p>
    <w:p w:rsidR="00CF5BF4" w:rsidRDefault="00CF5BF4" w:rsidP="0017263E">
      <w:pPr>
        <w:jc w:val="left"/>
      </w:pPr>
      <w:r>
        <w:rPr>
          <w:rFonts w:hint="eastAsia"/>
        </w:rPr>
        <w:t>１　この規約は、</w:t>
      </w:r>
      <w:r w:rsidR="00145BC0">
        <w:rPr>
          <w:rFonts w:hint="eastAsia"/>
        </w:rPr>
        <w:t>令和〇</w:t>
      </w:r>
      <w:r>
        <w:rPr>
          <w:rFonts w:hint="eastAsia"/>
        </w:rPr>
        <w:t>年○月○日から施行する。</w:t>
      </w:r>
    </w:p>
    <w:p w:rsidR="00A04E41" w:rsidRDefault="00A04E41" w:rsidP="0017263E">
      <w:pPr>
        <w:jc w:val="left"/>
      </w:pPr>
    </w:p>
    <w:p w:rsidR="00A04E41" w:rsidRDefault="00A04E41" w:rsidP="0017263E">
      <w:pPr>
        <w:jc w:val="left"/>
      </w:pPr>
    </w:p>
    <w:p w:rsidR="00A04E41" w:rsidRDefault="00A04E41" w:rsidP="0017263E">
      <w:pPr>
        <w:jc w:val="left"/>
      </w:pPr>
    </w:p>
    <w:p w:rsidR="00A04E41" w:rsidRDefault="00A04E41" w:rsidP="0017263E">
      <w:pPr>
        <w:jc w:val="left"/>
      </w:pPr>
    </w:p>
    <w:p w:rsidR="00A04E41" w:rsidRDefault="00A04E41" w:rsidP="0017263E">
      <w:pPr>
        <w:jc w:val="left"/>
      </w:pPr>
    </w:p>
    <w:p w:rsidR="00A04E41" w:rsidRDefault="00A04E41" w:rsidP="0017263E">
      <w:pPr>
        <w:jc w:val="left"/>
      </w:pPr>
    </w:p>
    <w:p w:rsidR="00A04E41" w:rsidRDefault="00A04E41" w:rsidP="0017263E">
      <w:pPr>
        <w:jc w:val="left"/>
      </w:pPr>
    </w:p>
    <w:p w:rsidR="00145BC0" w:rsidRDefault="00145BC0" w:rsidP="0017263E">
      <w:pPr>
        <w:jc w:val="left"/>
      </w:pPr>
    </w:p>
    <w:p w:rsidR="00145BC0" w:rsidRDefault="00145BC0" w:rsidP="0017263E">
      <w:pPr>
        <w:jc w:val="left"/>
      </w:pPr>
    </w:p>
    <w:p w:rsidR="00145BC0" w:rsidRDefault="00145BC0" w:rsidP="0017263E">
      <w:pPr>
        <w:jc w:val="left"/>
      </w:pPr>
    </w:p>
    <w:p w:rsidR="00145BC0" w:rsidRDefault="00145BC0" w:rsidP="0017263E">
      <w:pPr>
        <w:jc w:val="left"/>
      </w:pPr>
    </w:p>
    <w:p w:rsidR="00A04E41" w:rsidRDefault="00A04E41"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D520D5" w:rsidRDefault="00D520D5" w:rsidP="0017263E">
      <w:pPr>
        <w:jc w:val="left"/>
      </w:pPr>
    </w:p>
    <w:p w:rsidR="00431CD6" w:rsidRDefault="00431CD6" w:rsidP="0017263E">
      <w:pPr>
        <w:jc w:val="left"/>
      </w:pPr>
    </w:p>
    <w:p w:rsidR="001A719C" w:rsidRDefault="001A719C" w:rsidP="0017263E">
      <w:pPr>
        <w:jc w:val="left"/>
      </w:pPr>
    </w:p>
    <w:p w:rsidR="00431CD6" w:rsidRDefault="00431CD6" w:rsidP="0017263E">
      <w:pPr>
        <w:jc w:val="left"/>
      </w:pPr>
    </w:p>
    <w:p w:rsidR="00316B37" w:rsidRDefault="00316B37" w:rsidP="0017263E">
      <w:pPr>
        <w:jc w:val="left"/>
      </w:pPr>
    </w:p>
    <w:p w:rsidR="00A04E41" w:rsidRDefault="00A04E41" w:rsidP="0017263E">
      <w:pPr>
        <w:jc w:val="left"/>
      </w:pPr>
      <w:r>
        <w:rPr>
          <w:rFonts w:hint="eastAsia"/>
        </w:rPr>
        <w:t>別紙１</w:t>
      </w:r>
    </w:p>
    <w:p w:rsidR="00A04E41" w:rsidRDefault="00A04E41" w:rsidP="0017263E">
      <w:pPr>
        <w:jc w:val="left"/>
      </w:pPr>
    </w:p>
    <w:p w:rsidR="00A04E41" w:rsidRDefault="002F18B3" w:rsidP="0017263E">
      <w:pPr>
        <w:jc w:val="center"/>
      </w:pPr>
      <w:r>
        <w:rPr>
          <w:rFonts w:hint="eastAsia"/>
        </w:rPr>
        <w:t>○○○化学肥料低減推進組合</w:t>
      </w:r>
      <w:r w:rsidR="00A04E41">
        <w:rPr>
          <w:rFonts w:hint="eastAsia"/>
        </w:rPr>
        <w:t>事務処理規程（案）</w:t>
      </w:r>
    </w:p>
    <w:p w:rsidR="00A04E41" w:rsidRPr="00A04E41" w:rsidRDefault="00A04E41" w:rsidP="0017263E">
      <w:pPr>
        <w:jc w:val="left"/>
      </w:pPr>
    </w:p>
    <w:p w:rsidR="00A04E41" w:rsidRDefault="00A04E41" w:rsidP="0017263E">
      <w:pPr>
        <w:jc w:val="left"/>
      </w:pPr>
      <w:r>
        <w:rPr>
          <w:rFonts w:hint="eastAsia"/>
        </w:rPr>
        <w:t>（目　的）</w:t>
      </w:r>
    </w:p>
    <w:p w:rsidR="00A04E41" w:rsidRDefault="00A04E41" w:rsidP="0017263E">
      <w:pPr>
        <w:ind w:left="720" w:hangingChars="300" w:hanging="720"/>
        <w:jc w:val="left"/>
      </w:pPr>
      <w:r>
        <w:rPr>
          <w:rFonts w:hint="eastAsia"/>
        </w:rPr>
        <w:t>第１条　この規程は、</w:t>
      </w:r>
      <w:r w:rsidR="002F18B3">
        <w:rPr>
          <w:rFonts w:hint="eastAsia"/>
        </w:rPr>
        <w:t>○○○化学肥料低減推進組合</w:t>
      </w:r>
      <w:r>
        <w:rPr>
          <w:rFonts w:hint="eastAsia"/>
        </w:rPr>
        <w:t>（以下「</w:t>
      </w:r>
      <w:r w:rsidR="00431CD6">
        <w:rPr>
          <w:rFonts w:hint="eastAsia"/>
        </w:rPr>
        <w:t>推進組合</w:t>
      </w:r>
      <w:r>
        <w:rPr>
          <w:rFonts w:hint="eastAsia"/>
        </w:rPr>
        <w:t>」という。）における事務の取扱について必要な事項を定め、事務処理を適正かつ能率的に行うことを目的とする。</w:t>
      </w:r>
    </w:p>
    <w:p w:rsidR="00A04E41" w:rsidRDefault="00A04E41" w:rsidP="0017263E">
      <w:pPr>
        <w:jc w:val="left"/>
      </w:pPr>
    </w:p>
    <w:p w:rsidR="00A04E41" w:rsidRDefault="00A04E41" w:rsidP="0017263E">
      <w:pPr>
        <w:jc w:val="left"/>
      </w:pPr>
      <w:r>
        <w:rPr>
          <w:rFonts w:hint="eastAsia"/>
        </w:rPr>
        <w:t>（事務処理の原則）</w:t>
      </w:r>
    </w:p>
    <w:p w:rsidR="00A04E41" w:rsidRDefault="00A04E41" w:rsidP="0017263E">
      <w:pPr>
        <w:ind w:left="720" w:hangingChars="300" w:hanging="720"/>
        <w:jc w:val="left"/>
      </w:pPr>
      <w:r>
        <w:rPr>
          <w:rFonts w:hint="eastAsia"/>
        </w:rPr>
        <w:t xml:space="preserve">第２条　</w:t>
      </w:r>
      <w:r w:rsidR="006A5436">
        <w:rPr>
          <w:rFonts w:hint="eastAsia"/>
        </w:rPr>
        <w:t>推進組合</w:t>
      </w:r>
      <w:r>
        <w:rPr>
          <w:rFonts w:hint="eastAsia"/>
        </w:rPr>
        <w:t>の事務処理に当たっては、迅速と正確を期し、常に関係者間の連絡に遺漏のないように努め、責任の所在を明らかにしておかなければならない。</w:t>
      </w:r>
    </w:p>
    <w:p w:rsidR="00A04E41" w:rsidRDefault="00A04E41" w:rsidP="0017263E">
      <w:pPr>
        <w:jc w:val="left"/>
      </w:pPr>
    </w:p>
    <w:p w:rsidR="00A04E41" w:rsidRDefault="00A04E41" w:rsidP="0017263E">
      <w:pPr>
        <w:jc w:val="left"/>
      </w:pPr>
      <w:r>
        <w:rPr>
          <w:rFonts w:hint="eastAsia"/>
        </w:rPr>
        <w:t>（事務処理体制）</w:t>
      </w:r>
    </w:p>
    <w:p w:rsidR="00A04E41" w:rsidRDefault="00A04E41" w:rsidP="0017263E">
      <w:pPr>
        <w:jc w:val="left"/>
      </w:pPr>
      <w:r>
        <w:rPr>
          <w:rFonts w:hint="eastAsia"/>
        </w:rPr>
        <w:t xml:space="preserve">第３条　</w:t>
      </w:r>
      <w:r w:rsidR="006A5436">
        <w:rPr>
          <w:rFonts w:hint="eastAsia"/>
        </w:rPr>
        <w:t>推進組合</w:t>
      </w:r>
      <w:r w:rsidR="008979C3">
        <w:rPr>
          <w:rFonts w:hint="eastAsia"/>
        </w:rPr>
        <w:t>の</w:t>
      </w:r>
      <w:r>
        <w:rPr>
          <w:rFonts w:hint="eastAsia"/>
        </w:rPr>
        <w:t>事務処理については、</w:t>
      </w:r>
      <w:r w:rsidR="001A719C">
        <w:rPr>
          <w:rFonts w:hint="eastAsia"/>
        </w:rPr>
        <w:t>事務局長</w:t>
      </w:r>
      <w:r>
        <w:rPr>
          <w:rFonts w:hint="eastAsia"/>
        </w:rPr>
        <w:t>を事務局責任者とする。</w:t>
      </w:r>
    </w:p>
    <w:p w:rsidR="00A04E41" w:rsidRPr="00A04E41" w:rsidRDefault="00A04E41" w:rsidP="0017263E">
      <w:pPr>
        <w:jc w:val="left"/>
      </w:pPr>
    </w:p>
    <w:p w:rsidR="00A04E41" w:rsidRDefault="00A04E41" w:rsidP="0017263E">
      <w:pPr>
        <w:jc w:val="left"/>
      </w:pPr>
      <w:r>
        <w:rPr>
          <w:rFonts w:hint="eastAsia"/>
        </w:rPr>
        <w:t>（雑　則）</w:t>
      </w:r>
    </w:p>
    <w:p w:rsidR="00A04E41" w:rsidRDefault="00A04E41" w:rsidP="0017263E">
      <w:pPr>
        <w:ind w:left="720" w:hangingChars="300" w:hanging="720"/>
        <w:jc w:val="left"/>
      </w:pPr>
      <w:r>
        <w:rPr>
          <w:rFonts w:hint="eastAsia"/>
        </w:rPr>
        <w:t>第４条</w:t>
      </w:r>
      <w:r w:rsidR="008979C3">
        <w:rPr>
          <w:rFonts w:hint="eastAsia"/>
        </w:rPr>
        <w:t xml:space="preserve">　</w:t>
      </w:r>
      <w:bookmarkStart w:id="2" w:name="_Hlk113521593"/>
      <w:r w:rsidR="00145BC0">
        <w:rPr>
          <w:rFonts w:hint="eastAsia"/>
        </w:rPr>
        <w:t>肥料価格高騰対策事業実施要領（令和３年１２月２０日付け３農産第２１５６号農林水産省農産局長通知。以下「実施要領」という。）</w:t>
      </w:r>
      <w:r w:rsidR="008979C3">
        <w:rPr>
          <w:rFonts w:hint="eastAsia"/>
        </w:rPr>
        <w:t>、及び</w:t>
      </w:r>
      <w:bookmarkEnd w:id="2"/>
      <w:r w:rsidR="008979C3">
        <w:rPr>
          <w:rFonts w:hint="eastAsia"/>
        </w:rPr>
        <w:t>この規程に定めるもののほか、この規程の実施に関し必要な事項は、</w:t>
      </w:r>
      <w:r w:rsidR="001A719C">
        <w:rPr>
          <w:rFonts w:hint="eastAsia"/>
        </w:rPr>
        <w:t>組合長</w:t>
      </w:r>
      <w:r w:rsidR="008979C3">
        <w:rPr>
          <w:rFonts w:hint="eastAsia"/>
        </w:rPr>
        <w:t>が定める。</w:t>
      </w:r>
    </w:p>
    <w:p w:rsidR="008979C3" w:rsidRDefault="008979C3" w:rsidP="0017263E">
      <w:pPr>
        <w:jc w:val="left"/>
      </w:pPr>
    </w:p>
    <w:p w:rsidR="008979C3" w:rsidRDefault="008979C3" w:rsidP="0017263E">
      <w:pPr>
        <w:ind w:firstLineChars="100" w:firstLine="240"/>
        <w:jc w:val="left"/>
      </w:pPr>
      <w:r>
        <w:rPr>
          <w:rFonts w:hint="eastAsia"/>
        </w:rPr>
        <w:t>附　則</w:t>
      </w:r>
    </w:p>
    <w:p w:rsidR="008979C3" w:rsidRDefault="008979C3" w:rsidP="0017263E">
      <w:pPr>
        <w:jc w:val="left"/>
      </w:pPr>
      <w:r>
        <w:rPr>
          <w:rFonts w:hint="eastAsia"/>
        </w:rPr>
        <w:t>１　この</w:t>
      </w:r>
      <w:r w:rsidR="00547754">
        <w:rPr>
          <w:rFonts w:hint="eastAsia"/>
        </w:rPr>
        <w:t>規程</w:t>
      </w:r>
      <w:r>
        <w:rPr>
          <w:rFonts w:hint="eastAsia"/>
        </w:rPr>
        <w:t>は、</w:t>
      </w:r>
      <w:r w:rsidR="00145BC0">
        <w:rPr>
          <w:rFonts w:hint="eastAsia"/>
        </w:rPr>
        <w:t>令和〇</w:t>
      </w:r>
      <w:r>
        <w:rPr>
          <w:rFonts w:hint="eastAsia"/>
        </w:rPr>
        <w:t>年○月○日から施行する。</w:t>
      </w:r>
    </w:p>
    <w:p w:rsidR="008979C3" w:rsidRDefault="008979C3" w:rsidP="0017263E">
      <w:pPr>
        <w:jc w:val="left"/>
      </w:pPr>
    </w:p>
    <w:p w:rsidR="00547754" w:rsidRDefault="00547754" w:rsidP="0017263E">
      <w:pPr>
        <w:jc w:val="left"/>
      </w:pPr>
    </w:p>
    <w:p w:rsidR="00547754" w:rsidRDefault="00547754" w:rsidP="0017263E">
      <w:pPr>
        <w:jc w:val="left"/>
      </w:pPr>
    </w:p>
    <w:p w:rsidR="00547754" w:rsidRDefault="00547754" w:rsidP="0017263E">
      <w:pPr>
        <w:jc w:val="left"/>
      </w:pPr>
    </w:p>
    <w:p w:rsidR="00547754" w:rsidRDefault="00547754" w:rsidP="0017263E">
      <w:pPr>
        <w:jc w:val="left"/>
      </w:pPr>
    </w:p>
    <w:p w:rsidR="00547754" w:rsidRDefault="00547754" w:rsidP="0017263E">
      <w:pPr>
        <w:jc w:val="left"/>
      </w:pPr>
    </w:p>
    <w:p w:rsidR="00547754" w:rsidRDefault="00547754" w:rsidP="0017263E">
      <w:pPr>
        <w:jc w:val="left"/>
      </w:pPr>
    </w:p>
    <w:p w:rsidR="00547754" w:rsidRDefault="00547754" w:rsidP="0017263E">
      <w:pPr>
        <w:jc w:val="left"/>
      </w:pPr>
    </w:p>
    <w:p w:rsidR="00547754" w:rsidRDefault="00547754" w:rsidP="0017263E">
      <w:pPr>
        <w:jc w:val="left"/>
      </w:pPr>
    </w:p>
    <w:p w:rsidR="00B43FD8" w:rsidRDefault="00B43FD8" w:rsidP="0017263E">
      <w:pPr>
        <w:jc w:val="left"/>
      </w:pPr>
    </w:p>
    <w:p w:rsidR="00547754" w:rsidRDefault="00547754" w:rsidP="0017263E">
      <w:pPr>
        <w:jc w:val="left"/>
      </w:pPr>
    </w:p>
    <w:p w:rsidR="00547754" w:rsidRDefault="00547754" w:rsidP="0017263E">
      <w:pPr>
        <w:jc w:val="left"/>
      </w:pPr>
      <w:r>
        <w:rPr>
          <w:rFonts w:hint="eastAsia"/>
        </w:rPr>
        <w:t>別紙２</w:t>
      </w:r>
    </w:p>
    <w:p w:rsidR="00547754" w:rsidRDefault="00547754" w:rsidP="0017263E">
      <w:pPr>
        <w:jc w:val="left"/>
      </w:pPr>
    </w:p>
    <w:p w:rsidR="00547754" w:rsidRDefault="00D520D5" w:rsidP="0017263E">
      <w:pPr>
        <w:jc w:val="center"/>
      </w:pPr>
      <w:bookmarkStart w:id="3" w:name="_Hlk113521686"/>
      <w:r>
        <w:rPr>
          <w:rFonts w:hint="eastAsia"/>
        </w:rPr>
        <w:t>○○○化学肥料低減推進組合</w:t>
      </w:r>
      <w:bookmarkEnd w:id="3"/>
      <w:r w:rsidR="00547754">
        <w:rPr>
          <w:rFonts w:hint="eastAsia"/>
        </w:rPr>
        <w:t>会計処理規程（案）</w:t>
      </w:r>
    </w:p>
    <w:p w:rsidR="00547754" w:rsidRPr="00547754" w:rsidRDefault="00547754" w:rsidP="0017263E">
      <w:pPr>
        <w:jc w:val="left"/>
      </w:pPr>
    </w:p>
    <w:p w:rsidR="00547754" w:rsidRDefault="00547754" w:rsidP="0017263E">
      <w:pPr>
        <w:jc w:val="left"/>
      </w:pPr>
      <w:r>
        <w:rPr>
          <w:rFonts w:hint="eastAsia"/>
        </w:rPr>
        <w:t>（目　的）</w:t>
      </w:r>
    </w:p>
    <w:p w:rsidR="006A5436" w:rsidRDefault="00547754" w:rsidP="0017263E">
      <w:pPr>
        <w:jc w:val="left"/>
      </w:pPr>
      <w:r>
        <w:rPr>
          <w:rFonts w:hint="eastAsia"/>
        </w:rPr>
        <w:t>第１条　この規程は、</w:t>
      </w:r>
      <w:r w:rsidR="00D520D5">
        <w:rPr>
          <w:rFonts w:hint="eastAsia"/>
        </w:rPr>
        <w:t>化学肥料低減推進組合</w:t>
      </w:r>
      <w:r>
        <w:rPr>
          <w:rFonts w:hint="eastAsia"/>
        </w:rPr>
        <w:t>（以下「</w:t>
      </w:r>
      <w:r w:rsidR="006A5436">
        <w:rPr>
          <w:rFonts w:hint="eastAsia"/>
        </w:rPr>
        <w:t>推進組合</w:t>
      </w:r>
      <w:r>
        <w:rPr>
          <w:rFonts w:hint="eastAsia"/>
        </w:rPr>
        <w:t>」という。）の会</w:t>
      </w:r>
    </w:p>
    <w:p w:rsidR="006A5436" w:rsidRDefault="006A5436" w:rsidP="0017263E">
      <w:pPr>
        <w:jc w:val="left"/>
      </w:pPr>
      <w:r>
        <w:rPr>
          <w:rFonts w:hint="eastAsia"/>
        </w:rPr>
        <w:t xml:space="preserve">　　　</w:t>
      </w:r>
      <w:r w:rsidR="00547754">
        <w:rPr>
          <w:rFonts w:hint="eastAsia"/>
        </w:rPr>
        <w:t>計処理に関する基準を確立して、</w:t>
      </w:r>
      <w:r>
        <w:rPr>
          <w:rFonts w:hint="eastAsia"/>
        </w:rPr>
        <w:t>推進組合</w:t>
      </w:r>
      <w:r w:rsidR="00547754">
        <w:rPr>
          <w:rFonts w:hint="eastAsia"/>
        </w:rPr>
        <w:t>の業務の適正かつ能率的</w:t>
      </w:r>
      <w:r w:rsidR="00002D5C">
        <w:rPr>
          <w:rFonts w:hint="eastAsia"/>
        </w:rPr>
        <w:t>な</w:t>
      </w:r>
      <w:r w:rsidR="00547754">
        <w:rPr>
          <w:rFonts w:hint="eastAsia"/>
        </w:rPr>
        <w:t>実</w:t>
      </w:r>
    </w:p>
    <w:p w:rsidR="00547754" w:rsidRDefault="00547754" w:rsidP="0017263E">
      <w:pPr>
        <w:ind w:firstLineChars="300" w:firstLine="720"/>
        <w:jc w:val="left"/>
      </w:pPr>
      <w:r>
        <w:rPr>
          <w:rFonts w:hint="eastAsia"/>
        </w:rPr>
        <w:t>施を図ることを目的とする。</w:t>
      </w:r>
    </w:p>
    <w:p w:rsidR="00547754" w:rsidRPr="00D520D5" w:rsidRDefault="00547754" w:rsidP="0017263E">
      <w:pPr>
        <w:jc w:val="left"/>
      </w:pPr>
    </w:p>
    <w:p w:rsidR="00547754" w:rsidRPr="00547754" w:rsidRDefault="00547754" w:rsidP="0017263E">
      <w:pPr>
        <w:jc w:val="left"/>
      </w:pPr>
      <w:r>
        <w:rPr>
          <w:rFonts w:hint="eastAsia"/>
        </w:rPr>
        <w:t>（適用範囲）</w:t>
      </w:r>
    </w:p>
    <w:p w:rsidR="00547754" w:rsidRDefault="00547754" w:rsidP="0017263E">
      <w:pPr>
        <w:ind w:left="720" w:hangingChars="300" w:hanging="720"/>
        <w:jc w:val="left"/>
      </w:pPr>
      <w:r>
        <w:rPr>
          <w:rFonts w:hint="eastAsia"/>
        </w:rPr>
        <w:t xml:space="preserve">第２条　</w:t>
      </w:r>
      <w:r w:rsidR="006A5436">
        <w:rPr>
          <w:rFonts w:hint="eastAsia"/>
        </w:rPr>
        <w:t>推進組合</w:t>
      </w:r>
      <w:r>
        <w:rPr>
          <w:rFonts w:hint="eastAsia"/>
        </w:rPr>
        <w:t>の会計業務に関しては、</w:t>
      </w:r>
      <w:r w:rsidR="001A719C">
        <w:rPr>
          <w:rFonts w:hint="eastAsia"/>
        </w:rPr>
        <w:t>○○○化学肥料低減推進組合</w:t>
      </w:r>
      <w:r>
        <w:rPr>
          <w:rFonts w:hint="eastAsia"/>
        </w:rPr>
        <w:t>規約</w:t>
      </w:r>
      <w:r w:rsidR="00AD3168">
        <w:rPr>
          <w:rFonts w:hint="eastAsia"/>
        </w:rPr>
        <w:t>（以下「規約」という。）に定めるもののほか、この規程の定めるところによる。</w:t>
      </w:r>
    </w:p>
    <w:p w:rsidR="00547754" w:rsidRDefault="00547754" w:rsidP="0017263E">
      <w:pPr>
        <w:jc w:val="left"/>
      </w:pPr>
    </w:p>
    <w:p w:rsidR="00547754" w:rsidRDefault="00AD3168" w:rsidP="0017263E">
      <w:pPr>
        <w:jc w:val="left"/>
      </w:pPr>
      <w:r>
        <w:rPr>
          <w:rFonts w:hint="eastAsia"/>
        </w:rPr>
        <w:t>（会計原則）</w:t>
      </w:r>
    </w:p>
    <w:p w:rsidR="006A5436" w:rsidRDefault="00AD3168" w:rsidP="0017263E">
      <w:pPr>
        <w:jc w:val="left"/>
      </w:pPr>
      <w:r>
        <w:rPr>
          <w:rFonts w:hint="eastAsia"/>
        </w:rPr>
        <w:t xml:space="preserve">第３条　</w:t>
      </w:r>
      <w:r w:rsidR="006A5436">
        <w:rPr>
          <w:rFonts w:hint="eastAsia"/>
        </w:rPr>
        <w:t>推進組合</w:t>
      </w:r>
      <w:r>
        <w:rPr>
          <w:rFonts w:hint="eastAsia"/>
        </w:rPr>
        <w:t>の会計は、次に掲げる</w:t>
      </w:r>
      <w:r w:rsidR="00CB49F5">
        <w:rPr>
          <w:rFonts w:hint="eastAsia"/>
        </w:rPr>
        <w:t>原則に適合するものでなければなら</w:t>
      </w:r>
      <w:proofErr w:type="gramStart"/>
      <w:r w:rsidR="00CB49F5">
        <w:rPr>
          <w:rFonts w:hint="eastAsia"/>
        </w:rPr>
        <w:t>な</w:t>
      </w:r>
      <w:proofErr w:type="gramEnd"/>
    </w:p>
    <w:p w:rsidR="00547754" w:rsidRDefault="00CB49F5" w:rsidP="0017263E">
      <w:pPr>
        <w:ind w:firstLineChars="300" w:firstLine="720"/>
        <w:jc w:val="left"/>
      </w:pPr>
      <w:r>
        <w:rPr>
          <w:rFonts w:hint="eastAsia"/>
        </w:rPr>
        <w:t>い。</w:t>
      </w:r>
    </w:p>
    <w:p w:rsidR="00547754" w:rsidRDefault="00CB49F5" w:rsidP="0017263E">
      <w:pPr>
        <w:jc w:val="left"/>
      </w:pPr>
      <w:r>
        <w:rPr>
          <w:rFonts w:hint="eastAsia"/>
        </w:rPr>
        <w:t xml:space="preserve">　　１　</w:t>
      </w:r>
      <w:r w:rsidR="006A5436">
        <w:rPr>
          <w:rFonts w:hint="eastAsia"/>
        </w:rPr>
        <w:t>推進組合</w:t>
      </w:r>
      <w:r>
        <w:rPr>
          <w:rFonts w:hint="eastAsia"/>
        </w:rPr>
        <w:t>の会計処理に関し、真実な内容を明瞭に表示すること。</w:t>
      </w:r>
    </w:p>
    <w:p w:rsidR="00547754" w:rsidRDefault="00CB49F5" w:rsidP="0017263E">
      <w:pPr>
        <w:jc w:val="left"/>
      </w:pPr>
      <w:r>
        <w:rPr>
          <w:rFonts w:hint="eastAsia"/>
        </w:rPr>
        <w:t xml:space="preserve">　　２　すべての取引について、正確な記帳整理をすること。</w:t>
      </w:r>
    </w:p>
    <w:p w:rsidR="00CB49F5" w:rsidRPr="00CB49F5" w:rsidRDefault="00CB49F5" w:rsidP="0017263E">
      <w:pPr>
        <w:ind w:left="720" w:hangingChars="300" w:hanging="720"/>
        <w:jc w:val="left"/>
      </w:pPr>
      <w:r>
        <w:rPr>
          <w:rFonts w:hint="eastAsia"/>
        </w:rPr>
        <w:t xml:space="preserve">　　３　会計の処理方法及び手続きは、毎事業年度継続して適用し、みだりにこれを変更しないこと。</w:t>
      </w:r>
    </w:p>
    <w:p w:rsidR="00CB49F5" w:rsidRDefault="00CB49F5" w:rsidP="0017263E">
      <w:pPr>
        <w:jc w:val="left"/>
      </w:pPr>
    </w:p>
    <w:p w:rsidR="00CB49F5" w:rsidRDefault="00CB49F5" w:rsidP="0017263E">
      <w:pPr>
        <w:jc w:val="left"/>
      </w:pPr>
      <w:r>
        <w:rPr>
          <w:rFonts w:hint="eastAsia"/>
        </w:rPr>
        <w:t>（口座の開設）</w:t>
      </w:r>
    </w:p>
    <w:p w:rsidR="00CB49F5" w:rsidRDefault="00CB49F5" w:rsidP="0017263E">
      <w:pPr>
        <w:ind w:left="720" w:hangingChars="300" w:hanging="720"/>
        <w:jc w:val="left"/>
      </w:pPr>
      <w:r>
        <w:rPr>
          <w:rFonts w:hint="eastAsia"/>
        </w:rPr>
        <w:t xml:space="preserve">第４条　</w:t>
      </w:r>
      <w:r w:rsidR="006A5436">
        <w:rPr>
          <w:rFonts w:hint="eastAsia"/>
        </w:rPr>
        <w:t>推進組合</w:t>
      </w:r>
      <w:r>
        <w:rPr>
          <w:rFonts w:hint="eastAsia"/>
        </w:rPr>
        <w:t>の口座は、○○○</w:t>
      </w:r>
      <w:r w:rsidR="005F6977">
        <w:rPr>
          <w:rFonts w:hint="eastAsia"/>
        </w:rPr>
        <w:t>（金融機関名）</w:t>
      </w:r>
      <w:r>
        <w:rPr>
          <w:rFonts w:hint="eastAsia"/>
        </w:rPr>
        <w:t>の</w:t>
      </w:r>
      <w:r w:rsidR="005F6977">
        <w:rPr>
          <w:rFonts w:hint="eastAsia"/>
        </w:rPr>
        <w:t>△△△（口座名義）</w:t>
      </w:r>
      <w:r>
        <w:rPr>
          <w:rFonts w:hint="eastAsia"/>
        </w:rPr>
        <w:t>口座とする。</w:t>
      </w:r>
    </w:p>
    <w:p w:rsidR="00CB49F5" w:rsidRPr="00CB49F5" w:rsidRDefault="00CB49F5" w:rsidP="0017263E">
      <w:pPr>
        <w:jc w:val="left"/>
      </w:pPr>
    </w:p>
    <w:p w:rsidR="00CB49F5" w:rsidRDefault="00CB49F5" w:rsidP="0017263E">
      <w:pPr>
        <w:jc w:val="left"/>
      </w:pPr>
      <w:r>
        <w:rPr>
          <w:rFonts w:hint="eastAsia"/>
        </w:rPr>
        <w:t>（会計年度）</w:t>
      </w:r>
    </w:p>
    <w:p w:rsidR="00CB49F5" w:rsidRDefault="00CB49F5" w:rsidP="0017263E">
      <w:pPr>
        <w:ind w:left="720" w:hangingChars="300" w:hanging="720"/>
        <w:jc w:val="left"/>
      </w:pPr>
      <w:r>
        <w:rPr>
          <w:rFonts w:hint="eastAsia"/>
        </w:rPr>
        <w:t xml:space="preserve">第５条　</w:t>
      </w:r>
      <w:r w:rsidR="006A5436">
        <w:rPr>
          <w:rFonts w:hint="eastAsia"/>
        </w:rPr>
        <w:t>推進組合</w:t>
      </w:r>
      <w:r>
        <w:rPr>
          <w:rFonts w:hint="eastAsia"/>
        </w:rPr>
        <w:t>の会計年度は、</w:t>
      </w:r>
      <w:r w:rsidR="005F6977">
        <w:rPr>
          <w:rFonts w:hint="eastAsia"/>
        </w:rPr>
        <w:t>規約に定める事業年度に従い毎年</w:t>
      </w:r>
      <w:r w:rsidR="00F2242A">
        <w:rPr>
          <w:rFonts w:hint="eastAsia"/>
        </w:rPr>
        <w:t>〇</w:t>
      </w:r>
      <w:r w:rsidR="00AF598B">
        <w:rPr>
          <w:rFonts w:hint="eastAsia"/>
        </w:rPr>
        <w:t>月</w:t>
      </w:r>
      <w:r w:rsidR="00F2242A">
        <w:rPr>
          <w:rFonts w:hint="eastAsia"/>
        </w:rPr>
        <w:t>〇</w:t>
      </w:r>
      <w:r w:rsidR="00AF598B">
        <w:rPr>
          <w:rFonts w:hint="eastAsia"/>
        </w:rPr>
        <w:t>日から翌年</w:t>
      </w:r>
      <w:r w:rsidR="00F2242A">
        <w:rPr>
          <w:rFonts w:hint="eastAsia"/>
        </w:rPr>
        <w:t>〇</w:t>
      </w:r>
      <w:r w:rsidR="00B95504">
        <w:rPr>
          <w:rFonts w:hint="eastAsia"/>
        </w:rPr>
        <w:t>月</w:t>
      </w:r>
      <w:r w:rsidR="00F2242A">
        <w:rPr>
          <w:rFonts w:hint="eastAsia"/>
        </w:rPr>
        <w:t>〇</w:t>
      </w:r>
      <w:r w:rsidR="00B95504">
        <w:rPr>
          <w:rFonts w:hint="eastAsia"/>
        </w:rPr>
        <w:t>日までとする。</w:t>
      </w:r>
    </w:p>
    <w:p w:rsidR="00CB49F5" w:rsidRPr="00D520D5" w:rsidRDefault="00CB49F5" w:rsidP="0017263E">
      <w:pPr>
        <w:jc w:val="left"/>
      </w:pPr>
    </w:p>
    <w:p w:rsidR="00CB49F5" w:rsidRDefault="00B95504" w:rsidP="0017263E">
      <w:pPr>
        <w:jc w:val="left"/>
      </w:pPr>
      <w:r>
        <w:rPr>
          <w:rFonts w:hint="eastAsia"/>
        </w:rPr>
        <w:t>（出納責任者）</w:t>
      </w:r>
    </w:p>
    <w:p w:rsidR="00CB49F5" w:rsidRDefault="00B95504" w:rsidP="0017263E">
      <w:pPr>
        <w:jc w:val="left"/>
      </w:pPr>
      <w:r>
        <w:rPr>
          <w:rFonts w:hint="eastAsia"/>
        </w:rPr>
        <w:t>第７条　出納責任者は、</w:t>
      </w:r>
      <w:r w:rsidR="00C93E0E">
        <w:rPr>
          <w:rFonts w:hint="eastAsia"/>
        </w:rPr>
        <w:t>組合</w:t>
      </w:r>
      <w:r>
        <w:rPr>
          <w:rFonts w:hint="eastAsia"/>
        </w:rPr>
        <w:t>長とする。</w:t>
      </w:r>
    </w:p>
    <w:p w:rsidR="00CB49F5" w:rsidRPr="00B95504" w:rsidRDefault="00CB49F5" w:rsidP="0017263E">
      <w:pPr>
        <w:jc w:val="left"/>
      </w:pPr>
    </w:p>
    <w:p w:rsidR="00CB49F5" w:rsidRDefault="00B95504" w:rsidP="0017263E">
      <w:pPr>
        <w:jc w:val="left"/>
      </w:pPr>
      <w:r>
        <w:rPr>
          <w:rFonts w:hint="eastAsia"/>
        </w:rPr>
        <w:t>（経理責任者）</w:t>
      </w:r>
    </w:p>
    <w:p w:rsidR="00CB49F5" w:rsidRDefault="00B95504" w:rsidP="0017263E">
      <w:pPr>
        <w:jc w:val="left"/>
      </w:pPr>
      <w:r>
        <w:rPr>
          <w:rFonts w:hint="eastAsia"/>
        </w:rPr>
        <w:lastRenderedPageBreak/>
        <w:t>第８条　事務処理規程に定める各事務の責任者は、</w:t>
      </w:r>
      <w:r w:rsidR="008A7A40">
        <w:rPr>
          <w:rFonts w:hint="eastAsia"/>
        </w:rPr>
        <w:t>事務局長</w:t>
      </w:r>
      <w:r>
        <w:rPr>
          <w:rFonts w:hint="eastAsia"/>
        </w:rPr>
        <w:t>とする。</w:t>
      </w:r>
    </w:p>
    <w:p w:rsidR="00CB49F5" w:rsidRDefault="00CB49F5" w:rsidP="0017263E">
      <w:pPr>
        <w:jc w:val="left"/>
      </w:pPr>
    </w:p>
    <w:p w:rsidR="00CB49F5" w:rsidRDefault="00673F0C" w:rsidP="0017263E">
      <w:pPr>
        <w:jc w:val="left"/>
      </w:pPr>
      <w:r>
        <w:rPr>
          <w:rFonts w:hint="eastAsia"/>
        </w:rPr>
        <w:t>（会計帳簿）</w:t>
      </w:r>
    </w:p>
    <w:p w:rsidR="00673F0C" w:rsidRPr="00673F0C" w:rsidRDefault="00673F0C" w:rsidP="0017263E">
      <w:pPr>
        <w:ind w:left="720" w:hangingChars="300" w:hanging="720"/>
        <w:jc w:val="left"/>
      </w:pPr>
      <w:r>
        <w:rPr>
          <w:rFonts w:hint="eastAsia"/>
        </w:rPr>
        <w:t xml:space="preserve">第９条　</w:t>
      </w:r>
      <w:r w:rsidR="00472CCA">
        <w:rPr>
          <w:rFonts w:hint="eastAsia"/>
        </w:rPr>
        <w:t xml:space="preserve"> </w:t>
      </w:r>
      <w:r w:rsidR="00472CCA">
        <w:rPr>
          <w:rFonts w:hint="eastAsia"/>
        </w:rPr>
        <w:t>会計に</w:t>
      </w:r>
      <w:r>
        <w:rPr>
          <w:rFonts w:hint="eastAsia"/>
        </w:rPr>
        <w:t>関する帳簿、伝票及び書類等の保存期間は、５年とする。</w:t>
      </w:r>
    </w:p>
    <w:p w:rsidR="00673F0C" w:rsidRDefault="00673F0C" w:rsidP="0017263E">
      <w:pPr>
        <w:jc w:val="left"/>
      </w:pPr>
    </w:p>
    <w:p w:rsidR="00673F0C" w:rsidRDefault="00673F0C" w:rsidP="0017263E">
      <w:pPr>
        <w:jc w:val="left"/>
      </w:pPr>
      <w:r>
        <w:rPr>
          <w:rFonts w:hint="eastAsia"/>
        </w:rPr>
        <w:t>（雑　則）</w:t>
      </w:r>
    </w:p>
    <w:p w:rsidR="00673F0C" w:rsidRDefault="00673F0C" w:rsidP="0017263E">
      <w:pPr>
        <w:ind w:left="720" w:hangingChars="300" w:hanging="720"/>
        <w:jc w:val="left"/>
      </w:pPr>
      <w:r>
        <w:rPr>
          <w:rFonts w:hint="eastAsia"/>
        </w:rPr>
        <w:t>第</w:t>
      </w:r>
      <w:r>
        <w:rPr>
          <w:rFonts w:hint="eastAsia"/>
        </w:rPr>
        <w:t>10</w:t>
      </w:r>
      <w:r>
        <w:rPr>
          <w:rFonts w:hint="eastAsia"/>
        </w:rPr>
        <w:t xml:space="preserve">条　</w:t>
      </w:r>
      <w:bookmarkStart w:id="4" w:name="_Hlk113521809"/>
      <w:r w:rsidR="00EE40AC">
        <w:rPr>
          <w:rFonts w:hint="eastAsia"/>
        </w:rPr>
        <w:t>肥料価格高騰対策事業実施要領（令和３年１２月２０日付け３農産第２１５６号農林水産省農産局長通知。以下「実施要領」という。）、及び</w:t>
      </w:r>
      <w:bookmarkEnd w:id="4"/>
      <w:r>
        <w:rPr>
          <w:rFonts w:hint="eastAsia"/>
        </w:rPr>
        <w:t>この規程に定めるもののほか、この規程の実施に関し必要な事項は、</w:t>
      </w:r>
      <w:r w:rsidR="00C93E0E">
        <w:rPr>
          <w:rFonts w:hint="eastAsia"/>
        </w:rPr>
        <w:t>組合</w:t>
      </w:r>
      <w:r>
        <w:rPr>
          <w:rFonts w:hint="eastAsia"/>
        </w:rPr>
        <w:t>長が定める。</w:t>
      </w:r>
    </w:p>
    <w:p w:rsidR="00673F0C" w:rsidRPr="00EE40AC" w:rsidRDefault="00673F0C" w:rsidP="0017263E">
      <w:pPr>
        <w:jc w:val="left"/>
      </w:pPr>
    </w:p>
    <w:p w:rsidR="00673F0C" w:rsidRDefault="00673F0C" w:rsidP="0017263E">
      <w:pPr>
        <w:ind w:firstLineChars="100" w:firstLine="240"/>
        <w:jc w:val="left"/>
      </w:pPr>
      <w:r>
        <w:rPr>
          <w:rFonts w:hint="eastAsia"/>
        </w:rPr>
        <w:t>附　則</w:t>
      </w:r>
    </w:p>
    <w:p w:rsidR="00673F0C" w:rsidRDefault="00673F0C" w:rsidP="0017263E">
      <w:pPr>
        <w:jc w:val="left"/>
      </w:pPr>
      <w:r>
        <w:rPr>
          <w:rFonts w:hint="eastAsia"/>
        </w:rPr>
        <w:t>１　この規程は、</w:t>
      </w:r>
      <w:r w:rsidR="00EE40AC">
        <w:rPr>
          <w:rFonts w:hint="eastAsia"/>
        </w:rPr>
        <w:t>令和〇</w:t>
      </w:r>
      <w:r>
        <w:rPr>
          <w:rFonts w:hint="eastAsia"/>
        </w:rPr>
        <w:t>年○月○日から施行する。</w:t>
      </w:r>
    </w:p>
    <w:p w:rsidR="00673F0C" w:rsidRP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673F0C" w:rsidRDefault="00673F0C" w:rsidP="0017263E">
      <w:pPr>
        <w:jc w:val="left"/>
      </w:pPr>
    </w:p>
    <w:p w:rsidR="00A84A93" w:rsidRDefault="00A84A93" w:rsidP="0017263E">
      <w:pPr>
        <w:jc w:val="left"/>
      </w:pPr>
    </w:p>
    <w:p w:rsidR="00673F0C" w:rsidRDefault="00673F0C" w:rsidP="0017263E">
      <w:pPr>
        <w:jc w:val="left"/>
      </w:pPr>
    </w:p>
    <w:p w:rsidR="00673F0C" w:rsidRDefault="00673F0C" w:rsidP="0017263E">
      <w:pPr>
        <w:jc w:val="left"/>
      </w:pPr>
    </w:p>
    <w:p w:rsidR="00D520D5" w:rsidRDefault="00D520D5" w:rsidP="0017263E">
      <w:pPr>
        <w:jc w:val="left"/>
      </w:pPr>
    </w:p>
    <w:p w:rsidR="00472CCA" w:rsidRDefault="00472CCA" w:rsidP="0017263E">
      <w:pPr>
        <w:jc w:val="left"/>
      </w:pPr>
    </w:p>
    <w:p w:rsidR="00472CCA" w:rsidRDefault="00472CCA" w:rsidP="0017263E">
      <w:pPr>
        <w:jc w:val="left"/>
      </w:pPr>
    </w:p>
    <w:p w:rsidR="001A719C" w:rsidRDefault="001A719C" w:rsidP="0017263E">
      <w:pPr>
        <w:jc w:val="left"/>
      </w:pPr>
    </w:p>
    <w:p w:rsidR="00002D5C" w:rsidRDefault="00002D5C" w:rsidP="0017263E">
      <w:pPr>
        <w:jc w:val="left"/>
      </w:pPr>
      <w:r>
        <w:rPr>
          <w:rFonts w:hint="eastAsia"/>
        </w:rPr>
        <w:t>別紙３</w:t>
      </w:r>
    </w:p>
    <w:p w:rsidR="00002D5C" w:rsidRDefault="00002D5C" w:rsidP="0017263E">
      <w:pPr>
        <w:jc w:val="left"/>
      </w:pPr>
    </w:p>
    <w:p w:rsidR="004C36CB" w:rsidRDefault="00D520D5" w:rsidP="0017263E">
      <w:pPr>
        <w:jc w:val="center"/>
      </w:pPr>
      <w:bookmarkStart w:id="5" w:name="_Hlk113521886"/>
      <w:r>
        <w:rPr>
          <w:rFonts w:hint="eastAsia"/>
        </w:rPr>
        <w:t>○○○化学肥料低減推進組合</w:t>
      </w:r>
      <w:bookmarkEnd w:id="5"/>
      <w:r w:rsidR="004C36CB">
        <w:rPr>
          <w:rFonts w:hint="eastAsia"/>
        </w:rPr>
        <w:t>公印取扱規程（案）</w:t>
      </w:r>
    </w:p>
    <w:p w:rsidR="004C36CB" w:rsidRPr="004C36CB" w:rsidRDefault="004C36CB" w:rsidP="0017263E">
      <w:pPr>
        <w:jc w:val="left"/>
      </w:pPr>
    </w:p>
    <w:p w:rsidR="004C36CB" w:rsidRDefault="004C36CB" w:rsidP="0017263E">
      <w:pPr>
        <w:jc w:val="left"/>
      </w:pPr>
      <w:r>
        <w:rPr>
          <w:rFonts w:hint="eastAsia"/>
        </w:rPr>
        <w:t>（目　的）</w:t>
      </w:r>
    </w:p>
    <w:p w:rsidR="00002D5C" w:rsidRPr="004C36CB" w:rsidRDefault="004C36CB" w:rsidP="0017263E">
      <w:pPr>
        <w:ind w:left="720" w:hangingChars="300" w:hanging="720"/>
        <w:jc w:val="left"/>
      </w:pPr>
      <w:r>
        <w:rPr>
          <w:rFonts w:hint="eastAsia"/>
        </w:rPr>
        <w:t>第１条　この規程は、</w:t>
      </w:r>
      <w:r w:rsidR="00D520D5">
        <w:rPr>
          <w:rFonts w:hint="eastAsia"/>
        </w:rPr>
        <w:t>○○○</w:t>
      </w:r>
      <w:bookmarkStart w:id="6" w:name="_Hlk114145939"/>
      <w:r w:rsidR="00D520D5">
        <w:rPr>
          <w:rFonts w:hint="eastAsia"/>
        </w:rPr>
        <w:t>化学肥料低減推進組合</w:t>
      </w:r>
      <w:bookmarkEnd w:id="6"/>
      <w:r>
        <w:rPr>
          <w:rFonts w:hint="eastAsia"/>
        </w:rPr>
        <w:t>（以下「</w:t>
      </w:r>
      <w:r w:rsidR="006A5436">
        <w:rPr>
          <w:rFonts w:hint="eastAsia"/>
        </w:rPr>
        <w:t>推進組合</w:t>
      </w:r>
      <w:r>
        <w:rPr>
          <w:rFonts w:hint="eastAsia"/>
        </w:rPr>
        <w:t>」という。）における公印の取扱いについて、定めるものとする。</w:t>
      </w:r>
    </w:p>
    <w:p w:rsidR="00002D5C" w:rsidRDefault="00002D5C" w:rsidP="0017263E">
      <w:pPr>
        <w:jc w:val="left"/>
      </w:pPr>
    </w:p>
    <w:p w:rsidR="00002D5C" w:rsidRDefault="004C36CB" w:rsidP="0017263E">
      <w:pPr>
        <w:jc w:val="left"/>
      </w:pPr>
      <w:r>
        <w:rPr>
          <w:rFonts w:hint="eastAsia"/>
        </w:rPr>
        <w:t>（定　義）</w:t>
      </w:r>
    </w:p>
    <w:p w:rsidR="00002D5C" w:rsidRDefault="004C36CB" w:rsidP="0017263E">
      <w:pPr>
        <w:ind w:left="720" w:hangingChars="300" w:hanging="720"/>
        <w:jc w:val="left"/>
      </w:pPr>
      <w:r>
        <w:rPr>
          <w:rFonts w:hint="eastAsia"/>
        </w:rPr>
        <w:t>第２条　この規程において「公印」とは、</w:t>
      </w:r>
      <w:r w:rsidR="006A5436">
        <w:rPr>
          <w:rFonts w:hint="eastAsia"/>
        </w:rPr>
        <w:t>推進組合</w:t>
      </w:r>
      <w:r>
        <w:rPr>
          <w:rFonts w:hint="eastAsia"/>
        </w:rPr>
        <w:t>の業務遂行上作成された文書に使用する印章で、それを押印することにより、当該文書が真正なものであることを認証することを目的とする。</w:t>
      </w:r>
    </w:p>
    <w:p w:rsidR="00002D5C" w:rsidRPr="00B43FD8" w:rsidRDefault="00002D5C" w:rsidP="0017263E">
      <w:pPr>
        <w:jc w:val="left"/>
      </w:pPr>
    </w:p>
    <w:p w:rsidR="00002D5C" w:rsidRDefault="004C36CB" w:rsidP="0017263E">
      <w:pPr>
        <w:jc w:val="left"/>
      </w:pPr>
      <w:r>
        <w:rPr>
          <w:rFonts w:hint="eastAsia"/>
        </w:rPr>
        <w:t>（種　類）</w:t>
      </w:r>
    </w:p>
    <w:p w:rsidR="00002D5C" w:rsidRDefault="004C36CB" w:rsidP="0017263E">
      <w:pPr>
        <w:jc w:val="left"/>
      </w:pPr>
      <w:r>
        <w:rPr>
          <w:rFonts w:hint="eastAsia"/>
        </w:rPr>
        <w:t xml:space="preserve">第３条　</w:t>
      </w:r>
      <w:r w:rsidR="00C93E0E">
        <w:rPr>
          <w:rFonts w:hint="eastAsia"/>
        </w:rPr>
        <w:t>推進組合</w:t>
      </w:r>
      <w:r>
        <w:rPr>
          <w:rFonts w:hint="eastAsia"/>
        </w:rPr>
        <w:t>の公印の種類は、次に掲げるものとする。</w:t>
      </w:r>
    </w:p>
    <w:p w:rsidR="00002D5C" w:rsidRPr="004C36CB" w:rsidRDefault="004C36CB" w:rsidP="0017263E">
      <w:pPr>
        <w:jc w:val="left"/>
      </w:pPr>
      <w:r>
        <w:rPr>
          <w:rFonts w:hint="eastAsia"/>
        </w:rPr>
        <w:t xml:space="preserve">　　１　</w:t>
      </w:r>
      <w:r w:rsidR="00C93E0E">
        <w:rPr>
          <w:rFonts w:hint="eastAsia"/>
        </w:rPr>
        <w:t>組合</w:t>
      </w:r>
      <w:r>
        <w:rPr>
          <w:rFonts w:hint="eastAsia"/>
        </w:rPr>
        <w:t>印：「</w:t>
      </w:r>
      <w:r w:rsidR="00F2242A">
        <w:rPr>
          <w:rFonts w:hint="eastAsia"/>
        </w:rPr>
        <w:t>○○○</w:t>
      </w:r>
      <w:r w:rsidR="00B43FD8">
        <w:rPr>
          <w:rFonts w:hint="eastAsia"/>
        </w:rPr>
        <w:t>化学肥料低減推進組合</w:t>
      </w:r>
      <w:r w:rsidR="00F2242A">
        <w:rPr>
          <w:rFonts w:hint="eastAsia"/>
        </w:rPr>
        <w:t>印</w:t>
      </w:r>
      <w:r>
        <w:rPr>
          <w:rFonts w:hint="eastAsia"/>
        </w:rPr>
        <w:t>」</w:t>
      </w:r>
    </w:p>
    <w:p w:rsidR="00002D5C" w:rsidRPr="004C36CB" w:rsidRDefault="004C36CB" w:rsidP="0017263E">
      <w:pPr>
        <w:jc w:val="left"/>
      </w:pPr>
      <w:r>
        <w:rPr>
          <w:rFonts w:hint="eastAsia"/>
        </w:rPr>
        <w:t xml:space="preserve">　　　　寸法：２４㎜角印　字体：もう書体</w:t>
      </w:r>
    </w:p>
    <w:p w:rsidR="00002D5C" w:rsidRPr="004C36CB" w:rsidRDefault="00002D5C" w:rsidP="0017263E">
      <w:pPr>
        <w:jc w:val="left"/>
      </w:pPr>
    </w:p>
    <w:p w:rsidR="00002D5C" w:rsidRDefault="004C36CB" w:rsidP="0017263E">
      <w:pPr>
        <w:jc w:val="left"/>
      </w:pPr>
      <w:r>
        <w:rPr>
          <w:rFonts w:hint="eastAsia"/>
        </w:rPr>
        <w:t>（登　録）</w:t>
      </w:r>
    </w:p>
    <w:p w:rsidR="004C36CB" w:rsidRDefault="004C36CB" w:rsidP="0017263E">
      <w:pPr>
        <w:ind w:left="720" w:hangingChars="300" w:hanging="720"/>
        <w:jc w:val="left"/>
      </w:pPr>
      <w:r>
        <w:rPr>
          <w:rFonts w:hint="eastAsia"/>
        </w:rPr>
        <w:t xml:space="preserve">第４条　</w:t>
      </w:r>
      <w:r w:rsidR="00C93E0E">
        <w:rPr>
          <w:rFonts w:hint="eastAsia"/>
        </w:rPr>
        <w:t>組合長</w:t>
      </w:r>
      <w:r>
        <w:rPr>
          <w:rFonts w:hint="eastAsia"/>
        </w:rPr>
        <w:t>は、公印を新たに調製し、再製し、または改印したときは、その印影を公印登録簿に登録しなければならない。</w:t>
      </w:r>
    </w:p>
    <w:p w:rsidR="004C36CB" w:rsidRDefault="004C36CB" w:rsidP="0017263E">
      <w:pPr>
        <w:jc w:val="left"/>
      </w:pPr>
    </w:p>
    <w:p w:rsidR="004C36CB" w:rsidRDefault="004C36CB" w:rsidP="0017263E">
      <w:pPr>
        <w:jc w:val="left"/>
      </w:pPr>
      <w:r>
        <w:rPr>
          <w:rFonts w:hint="eastAsia"/>
        </w:rPr>
        <w:t>（交　付）</w:t>
      </w:r>
    </w:p>
    <w:p w:rsidR="004C36CB" w:rsidRDefault="004C36CB" w:rsidP="0017263E">
      <w:pPr>
        <w:ind w:left="720" w:hangingChars="300" w:hanging="720"/>
        <w:jc w:val="left"/>
      </w:pPr>
      <w:r>
        <w:rPr>
          <w:rFonts w:hint="eastAsia"/>
        </w:rPr>
        <w:t xml:space="preserve">第５条　</w:t>
      </w:r>
      <w:r w:rsidR="00C93E0E">
        <w:rPr>
          <w:rFonts w:hint="eastAsia"/>
        </w:rPr>
        <w:t>組合長</w:t>
      </w:r>
      <w:r>
        <w:rPr>
          <w:rFonts w:hint="eastAsia"/>
        </w:rPr>
        <w:t>は、前条の規定により公印の登録を終えたときは、直ちにその公印を、第６条</w:t>
      </w:r>
      <w:r w:rsidR="00970F53">
        <w:rPr>
          <w:rFonts w:hint="eastAsia"/>
        </w:rPr>
        <w:t>の公印管理責任者に交付しなければならない。</w:t>
      </w:r>
    </w:p>
    <w:p w:rsidR="00002D5C" w:rsidRDefault="00002D5C" w:rsidP="0017263E">
      <w:pPr>
        <w:jc w:val="left"/>
      </w:pPr>
    </w:p>
    <w:p w:rsidR="00002D5C" w:rsidRDefault="00970F53" w:rsidP="0017263E">
      <w:pPr>
        <w:jc w:val="left"/>
      </w:pPr>
      <w:r>
        <w:rPr>
          <w:rFonts w:hint="eastAsia"/>
        </w:rPr>
        <w:t>（公印管理責任者）</w:t>
      </w:r>
    </w:p>
    <w:p w:rsidR="00002D5C" w:rsidRDefault="00970F53" w:rsidP="0017263E">
      <w:pPr>
        <w:ind w:left="720" w:hangingChars="300" w:hanging="720"/>
        <w:jc w:val="left"/>
      </w:pPr>
      <w:r>
        <w:rPr>
          <w:rFonts w:hint="eastAsia"/>
        </w:rPr>
        <w:t>第６条　公印の適切な使用及び管理を図るため、公印管理責任者を置くこととし、</w:t>
      </w:r>
      <w:r w:rsidR="008A7A40">
        <w:rPr>
          <w:rFonts w:hint="eastAsia"/>
        </w:rPr>
        <w:t>事務局長</w:t>
      </w:r>
      <w:r>
        <w:rPr>
          <w:rFonts w:hint="eastAsia"/>
        </w:rPr>
        <w:t>がこの任にあたる。</w:t>
      </w:r>
    </w:p>
    <w:p w:rsidR="00002D5C" w:rsidRDefault="00002D5C" w:rsidP="0017263E">
      <w:pPr>
        <w:jc w:val="left"/>
      </w:pPr>
    </w:p>
    <w:p w:rsidR="00002D5C" w:rsidRDefault="00970F53" w:rsidP="0017263E">
      <w:pPr>
        <w:jc w:val="left"/>
      </w:pPr>
      <w:r>
        <w:rPr>
          <w:rFonts w:hint="eastAsia"/>
        </w:rPr>
        <w:t>（管　守）</w:t>
      </w:r>
    </w:p>
    <w:p w:rsidR="00002D5C" w:rsidRPr="00970F53" w:rsidRDefault="00970F53" w:rsidP="0017263E">
      <w:pPr>
        <w:ind w:left="720" w:hangingChars="300" w:hanging="720"/>
        <w:jc w:val="left"/>
      </w:pPr>
      <w:r>
        <w:rPr>
          <w:rFonts w:hint="eastAsia"/>
        </w:rPr>
        <w:t>第７条　公印管理責任者は、公印が適切に使用されるよう管理するとともに、公印が使用されないときは、金庫その他の確実な保管設備のあるものに格納し、これに施錠のうえ、厳重に保管しなければならない。</w:t>
      </w:r>
    </w:p>
    <w:p w:rsidR="00002D5C" w:rsidRDefault="00970F53" w:rsidP="0017263E">
      <w:pPr>
        <w:jc w:val="left"/>
      </w:pPr>
      <w:r>
        <w:rPr>
          <w:rFonts w:hint="eastAsia"/>
        </w:rPr>
        <w:lastRenderedPageBreak/>
        <w:t xml:space="preserve">　　</w:t>
      </w:r>
      <w:r w:rsidR="008A7A40">
        <w:rPr>
          <w:rFonts w:hint="eastAsia"/>
        </w:rPr>
        <w:t>２</w:t>
      </w:r>
      <w:r>
        <w:rPr>
          <w:rFonts w:hint="eastAsia"/>
        </w:rPr>
        <w:t xml:space="preserve">　公印管理責任者は、公印登録簿を厳重に保管しなければならない。</w:t>
      </w:r>
    </w:p>
    <w:p w:rsidR="00002D5C" w:rsidRDefault="00002D5C" w:rsidP="0017263E">
      <w:pPr>
        <w:jc w:val="left"/>
      </w:pPr>
    </w:p>
    <w:p w:rsidR="00002D5C" w:rsidRDefault="00970F53" w:rsidP="0017263E">
      <w:pPr>
        <w:jc w:val="left"/>
      </w:pPr>
      <w:r>
        <w:rPr>
          <w:rFonts w:hint="eastAsia"/>
        </w:rPr>
        <w:t>（押　印）</w:t>
      </w:r>
    </w:p>
    <w:p w:rsidR="00002D5C" w:rsidRDefault="00970F53" w:rsidP="0017263E">
      <w:pPr>
        <w:ind w:left="720" w:hangingChars="300" w:hanging="720"/>
        <w:jc w:val="left"/>
      </w:pPr>
      <w:r>
        <w:rPr>
          <w:rFonts w:hint="eastAsia"/>
        </w:rPr>
        <w:t>第８条　公印の押印は、原則として、</w:t>
      </w:r>
      <w:r w:rsidR="00C93E0E">
        <w:rPr>
          <w:rFonts w:hint="eastAsia"/>
        </w:rPr>
        <w:t>組合長</w:t>
      </w:r>
      <w:r>
        <w:rPr>
          <w:rFonts w:hint="eastAsia"/>
        </w:rPr>
        <w:t>またはその委任を受けた者の指示により公印管理責任者が行うものとする。</w:t>
      </w:r>
    </w:p>
    <w:p w:rsidR="00002D5C" w:rsidRDefault="00002D5C" w:rsidP="0017263E">
      <w:pPr>
        <w:jc w:val="left"/>
      </w:pPr>
    </w:p>
    <w:p w:rsidR="00970F53" w:rsidRDefault="00970F53" w:rsidP="0017263E">
      <w:pPr>
        <w:jc w:val="left"/>
      </w:pPr>
      <w:r>
        <w:rPr>
          <w:rFonts w:hint="eastAsia"/>
        </w:rPr>
        <w:t>（雑　則）</w:t>
      </w:r>
    </w:p>
    <w:p w:rsidR="00970F53" w:rsidRDefault="00970F53" w:rsidP="0017263E">
      <w:pPr>
        <w:ind w:left="720" w:hangingChars="300" w:hanging="720"/>
        <w:jc w:val="left"/>
      </w:pPr>
      <w:r>
        <w:rPr>
          <w:rFonts w:hint="eastAsia"/>
        </w:rPr>
        <w:t xml:space="preserve">第９条　</w:t>
      </w:r>
      <w:r w:rsidR="00F2242A">
        <w:rPr>
          <w:rFonts w:hint="eastAsia"/>
        </w:rPr>
        <w:t>肥料価格高騰対策事業実施要領（令和３年１２月２０日付け３農産第２１５６号農林水産省農産局長通知。以下「実施要領」という。）、及び</w:t>
      </w:r>
      <w:r>
        <w:rPr>
          <w:rFonts w:hint="eastAsia"/>
        </w:rPr>
        <w:t>この規程に定めるもののほか、この規程の実施に関し必要な事項は、</w:t>
      </w:r>
      <w:r w:rsidR="00C93E0E">
        <w:rPr>
          <w:rFonts w:hint="eastAsia"/>
        </w:rPr>
        <w:t>組合長</w:t>
      </w:r>
      <w:r>
        <w:rPr>
          <w:rFonts w:hint="eastAsia"/>
        </w:rPr>
        <w:t>が定める。</w:t>
      </w:r>
    </w:p>
    <w:p w:rsidR="00970F53" w:rsidRDefault="00970F53" w:rsidP="0017263E">
      <w:pPr>
        <w:jc w:val="left"/>
      </w:pPr>
    </w:p>
    <w:p w:rsidR="00970F53" w:rsidRDefault="00970F53" w:rsidP="0017263E">
      <w:pPr>
        <w:ind w:firstLineChars="100" w:firstLine="240"/>
        <w:jc w:val="left"/>
      </w:pPr>
      <w:r>
        <w:rPr>
          <w:rFonts w:hint="eastAsia"/>
        </w:rPr>
        <w:t>附　則</w:t>
      </w:r>
    </w:p>
    <w:p w:rsidR="00970F53" w:rsidRDefault="00970F53" w:rsidP="0017263E">
      <w:pPr>
        <w:jc w:val="left"/>
      </w:pPr>
      <w:r>
        <w:rPr>
          <w:rFonts w:hint="eastAsia"/>
        </w:rPr>
        <w:t>１　この規程は、</w:t>
      </w:r>
      <w:r w:rsidR="00F2242A">
        <w:rPr>
          <w:rFonts w:hint="eastAsia"/>
        </w:rPr>
        <w:t>令和〇</w:t>
      </w:r>
      <w:r>
        <w:rPr>
          <w:rFonts w:hint="eastAsia"/>
        </w:rPr>
        <w:t>年○月○日から施行する。</w:t>
      </w:r>
    </w:p>
    <w:p w:rsidR="00002D5C" w:rsidRPr="00970F53"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002D5C" w:rsidRDefault="00002D5C" w:rsidP="0017263E">
      <w:pPr>
        <w:jc w:val="left"/>
      </w:pPr>
    </w:p>
    <w:p w:rsidR="00970F53" w:rsidRDefault="00970F53" w:rsidP="0017263E">
      <w:pPr>
        <w:jc w:val="left"/>
      </w:pPr>
    </w:p>
    <w:p w:rsidR="00970F53" w:rsidRDefault="00970F53" w:rsidP="0017263E">
      <w:pPr>
        <w:jc w:val="left"/>
      </w:pPr>
    </w:p>
    <w:p w:rsidR="00970F53" w:rsidRDefault="00970F53" w:rsidP="0017263E">
      <w:pPr>
        <w:jc w:val="left"/>
      </w:pPr>
    </w:p>
    <w:p w:rsidR="00970F53" w:rsidRDefault="00970F53" w:rsidP="0017263E">
      <w:pPr>
        <w:jc w:val="left"/>
      </w:pPr>
    </w:p>
    <w:p w:rsidR="00B43FD8" w:rsidRDefault="00B43FD8" w:rsidP="0017263E">
      <w:pPr>
        <w:jc w:val="left"/>
      </w:pPr>
    </w:p>
    <w:p w:rsidR="00FE2685" w:rsidRDefault="00FE2685" w:rsidP="0017263E">
      <w:pPr>
        <w:jc w:val="left"/>
      </w:pPr>
    </w:p>
    <w:p w:rsidR="00B43FD8" w:rsidRDefault="00B43FD8" w:rsidP="0017263E">
      <w:pPr>
        <w:jc w:val="left"/>
      </w:pPr>
    </w:p>
    <w:p w:rsidR="00EB34CB" w:rsidRDefault="00EB34CB" w:rsidP="0017263E">
      <w:pPr>
        <w:jc w:val="left"/>
      </w:pPr>
      <w:r>
        <w:rPr>
          <w:rFonts w:hint="eastAsia"/>
        </w:rPr>
        <w:t>別紙４</w:t>
      </w:r>
    </w:p>
    <w:p w:rsidR="00EB34CB" w:rsidRDefault="00EB34CB" w:rsidP="0017263E">
      <w:pPr>
        <w:jc w:val="left"/>
      </w:pPr>
    </w:p>
    <w:p w:rsidR="00EB34CB" w:rsidRDefault="00EB34CB" w:rsidP="0017263E">
      <w:pPr>
        <w:jc w:val="center"/>
      </w:pPr>
      <w:r>
        <w:rPr>
          <w:rFonts w:hint="eastAsia"/>
        </w:rPr>
        <w:t>○○○推進組合内部監査実施規程（案）</w:t>
      </w:r>
    </w:p>
    <w:p w:rsidR="00EB34CB" w:rsidRPr="00970F53" w:rsidRDefault="00EB34CB" w:rsidP="0017263E">
      <w:pPr>
        <w:jc w:val="left"/>
      </w:pPr>
    </w:p>
    <w:p w:rsidR="00EB34CB" w:rsidRDefault="00EB34CB" w:rsidP="0017263E">
      <w:pPr>
        <w:jc w:val="left"/>
      </w:pPr>
      <w:r>
        <w:rPr>
          <w:rFonts w:hint="eastAsia"/>
        </w:rPr>
        <w:t>（目　的）</w:t>
      </w:r>
    </w:p>
    <w:p w:rsidR="00EB34CB" w:rsidRPr="004C36CB" w:rsidRDefault="00EB34CB" w:rsidP="0017263E">
      <w:pPr>
        <w:ind w:left="720" w:hangingChars="300" w:hanging="720"/>
        <w:jc w:val="left"/>
      </w:pPr>
      <w:r>
        <w:rPr>
          <w:rFonts w:hint="eastAsia"/>
        </w:rPr>
        <w:t>第１条　この規程は、○○○推進組合（以下「推進組合」という。）の業務及び資金管理に関する内部監査について、定めるものとする。</w:t>
      </w:r>
    </w:p>
    <w:p w:rsidR="00EB34CB" w:rsidRPr="00970F53" w:rsidRDefault="00EB34CB" w:rsidP="0017263E">
      <w:pPr>
        <w:jc w:val="left"/>
      </w:pPr>
    </w:p>
    <w:p w:rsidR="00EB34CB" w:rsidRDefault="00EB34CB" w:rsidP="0017263E">
      <w:pPr>
        <w:jc w:val="left"/>
      </w:pPr>
      <w:r>
        <w:rPr>
          <w:rFonts w:hint="eastAsia"/>
        </w:rPr>
        <w:t>（監査員の指名）</w:t>
      </w:r>
    </w:p>
    <w:p w:rsidR="00EB34CB" w:rsidRPr="00970F53" w:rsidRDefault="00EB34CB" w:rsidP="0017263E">
      <w:pPr>
        <w:ind w:left="720" w:hangingChars="300" w:hanging="720"/>
        <w:jc w:val="left"/>
      </w:pPr>
      <w:r>
        <w:rPr>
          <w:rFonts w:hint="eastAsia"/>
        </w:rPr>
        <w:t>第２条　内部監査を行う監査員は、複数名とし、構成機関・団体所属のうちから組合長が指名する。</w:t>
      </w:r>
    </w:p>
    <w:p w:rsidR="00EB34CB" w:rsidRDefault="00EB34CB" w:rsidP="0017263E">
      <w:pPr>
        <w:jc w:val="left"/>
      </w:pPr>
    </w:p>
    <w:p w:rsidR="00EB34CB" w:rsidRDefault="00EB34CB" w:rsidP="0017263E">
      <w:pPr>
        <w:jc w:val="left"/>
      </w:pPr>
      <w:r>
        <w:rPr>
          <w:rFonts w:hint="eastAsia"/>
        </w:rPr>
        <w:t>（種　類）</w:t>
      </w:r>
    </w:p>
    <w:p w:rsidR="00EB34CB" w:rsidRDefault="00EB34CB" w:rsidP="0017263E">
      <w:pPr>
        <w:ind w:left="720" w:hangingChars="300" w:hanging="720"/>
        <w:jc w:val="left"/>
      </w:pPr>
      <w:r>
        <w:rPr>
          <w:rFonts w:hint="eastAsia"/>
        </w:rPr>
        <w:t>第３条　内部監査は、年度決算時の定期監査及び必要に応じての臨時監査とする。</w:t>
      </w:r>
    </w:p>
    <w:p w:rsidR="00EB34CB" w:rsidRPr="00604D8F" w:rsidRDefault="00EB34CB" w:rsidP="0017263E">
      <w:pPr>
        <w:jc w:val="left"/>
      </w:pPr>
      <w:bookmarkStart w:id="7" w:name="_GoBack"/>
      <w:bookmarkEnd w:id="7"/>
    </w:p>
    <w:p w:rsidR="00EB34CB" w:rsidRDefault="00EB34CB" w:rsidP="0017263E">
      <w:pPr>
        <w:jc w:val="left"/>
      </w:pPr>
      <w:r>
        <w:rPr>
          <w:rFonts w:hint="eastAsia"/>
        </w:rPr>
        <w:t>（結果報告）</w:t>
      </w:r>
    </w:p>
    <w:p w:rsidR="00EB34CB" w:rsidRDefault="00EB34CB" w:rsidP="0017263E">
      <w:pPr>
        <w:ind w:left="720" w:hangingChars="300" w:hanging="720"/>
        <w:jc w:val="left"/>
      </w:pPr>
      <w:r>
        <w:rPr>
          <w:rFonts w:hint="eastAsia"/>
        </w:rPr>
        <w:t>第４条　監査員は、内部監査終了後その結果をとりまとめ、内部監査報告書を作成し組合長に報告するものとする。</w:t>
      </w:r>
    </w:p>
    <w:p w:rsidR="00EB34CB" w:rsidRDefault="00EB34CB" w:rsidP="0017263E">
      <w:pPr>
        <w:ind w:left="720" w:hangingChars="300" w:hanging="720"/>
        <w:jc w:val="left"/>
      </w:pPr>
      <w:r>
        <w:rPr>
          <w:rFonts w:hint="eastAsia"/>
        </w:rPr>
        <w:t xml:space="preserve">　　２　前項の報告を受けた</w:t>
      </w:r>
      <w:r w:rsidR="00316B37">
        <w:rPr>
          <w:rFonts w:hint="eastAsia"/>
        </w:rPr>
        <w:t>組合</w:t>
      </w:r>
      <w:r>
        <w:rPr>
          <w:rFonts w:hint="eastAsia"/>
        </w:rPr>
        <w:t>長は、報告を受けた日以降最初の総会に報告するものとする。</w:t>
      </w:r>
    </w:p>
    <w:p w:rsidR="00EB34CB" w:rsidRDefault="00EB34CB" w:rsidP="0017263E">
      <w:pPr>
        <w:jc w:val="left"/>
      </w:pPr>
      <w:r>
        <w:rPr>
          <w:rFonts w:hint="eastAsia"/>
        </w:rPr>
        <w:t xml:space="preserve">　　３　内部監査報告書は、当該年度終了後、５年保存するものとする。</w:t>
      </w:r>
    </w:p>
    <w:p w:rsidR="00EB34CB" w:rsidRPr="008A7A40" w:rsidRDefault="00EB34CB" w:rsidP="0017263E">
      <w:pPr>
        <w:jc w:val="left"/>
      </w:pPr>
    </w:p>
    <w:p w:rsidR="00EB34CB" w:rsidRDefault="00EB34CB" w:rsidP="0017263E">
      <w:pPr>
        <w:jc w:val="left"/>
      </w:pPr>
      <w:r>
        <w:rPr>
          <w:rFonts w:hint="eastAsia"/>
        </w:rPr>
        <w:t>（不適合の是正）</w:t>
      </w:r>
    </w:p>
    <w:p w:rsidR="00EB34CB" w:rsidRDefault="00EB34CB" w:rsidP="0017263E">
      <w:pPr>
        <w:ind w:left="720" w:hangingChars="300" w:hanging="720"/>
        <w:jc w:val="left"/>
      </w:pPr>
      <w:r>
        <w:rPr>
          <w:rFonts w:hint="eastAsia"/>
        </w:rPr>
        <w:t>第５条　監査員は、内部監査の結果、不適合が認められた場合は、是正のための指示書を作成し、事務局長に提出するものとする。</w:t>
      </w:r>
    </w:p>
    <w:p w:rsidR="00EB34CB" w:rsidRDefault="00EB34CB" w:rsidP="0017263E">
      <w:pPr>
        <w:ind w:left="720" w:hangingChars="300" w:hanging="720"/>
        <w:jc w:val="left"/>
      </w:pPr>
      <w:r>
        <w:rPr>
          <w:rFonts w:hint="eastAsia"/>
        </w:rPr>
        <w:t xml:space="preserve">　　２　事務局長は、指摘された不適合事項について速やかに是正措置を講ずるものとする。</w:t>
      </w:r>
    </w:p>
    <w:p w:rsidR="00EB34CB" w:rsidRPr="008A7A40" w:rsidRDefault="00EB34CB" w:rsidP="0017263E">
      <w:pPr>
        <w:ind w:left="720" w:hangingChars="300" w:hanging="720"/>
        <w:jc w:val="left"/>
      </w:pPr>
      <w:r>
        <w:rPr>
          <w:rFonts w:hint="eastAsia"/>
        </w:rPr>
        <w:t xml:space="preserve">　　３　事務局長は、是正措置が終了した場合、速やかにその結果を監査員に報告するものとする。</w:t>
      </w:r>
    </w:p>
    <w:p w:rsidR="00EB34CB" w:rsidRDefault="00EB34CB" w:rsidP="0017263E">
      <w:pPr>
        <w:ind w:left="720" w:hangingChars="300" w:hanging="720"/>
        <w:jc w:val="left"/>
      </w:pPr>
      <w:r>
        <w:rPr>
          <w:rFonts w:hint="eastAsia"/>
        </w:rPr>
        <w:t xml:space="preserve">　　４　前項の報告を受けた監査員は、その内容を確認の上、報告を受けた日以降最初の総会に報告するとともに、その記録を当該年度終了後５年間保管するものとする。</w:t>
      </w:r>
    </w:p>
    <w:p w:rsidR="00EB34CB" w:rsidRDefault="00EB34CB" w:rsidP="0017263E">
      <w:pPr>
        <w:jc w:val="left"/>
      </w:pPr>
    </w:p>
    <w:p w:rsidR="00EB34CB" w:rsidRDefault="00EB34CB" w:rsidP="0017263E">
      <w:pPr>
        <w:jc w:val="left"/>
      </w:pPr>
      <w:r>
        <w:rPr>
          <w:rFonts w:hint="eastAsia"/>
        </w:rPr>
        <w:lastRenderedPageBreak/>
        <w:t>（雑　則）</w:t>
      </w:r>
    </w:p>
    <w:p w:rsidR="00EB34CB" w:rsidRDefault="00EB34CB" w:rsidP="0017263E">
      <w:pPr>
        <w:ind w:left="720" w:hangingChars="300" w:hanging="720"/>
        <w:jc w:val="left"/>
      </w:pPr>
      <w:r>
        <w:rPr>
          <w:rFonts w:hint="eastAsia"/>
        </w:rPr>
        <w:t>第６条　肥料価格高騰対策事業実施要領（令和３年１２月２０日付け３農産第２１５６号農林水産省農産局長通知。以下「実施要領」という。）、</w:t>
      </w:r>
      <w:r w:rsidR="00316B37">
        <w:rPr>
          <w:rFonts w:hint="eastAsia"/>
        </w:rPr>
        <w:t>組合</w:t>
      </w:r>
      <w:r>
        <w:rPr>
          <w:rFonts w:hint="eastAsia"/>
        </w:rPr>
        <w:t>会規約及びこの規程に定めるもののほか、この規程の実施に関し必要な事項は、</w:t>
      </w:r>
      <w:r w:rsidR="00316B37">
        <w:rPr>
          <w:rFonts w:hint="eastAsia"/>
        </w:rPr>
        <w:t>組合</w:t>
      </w:r>
      <w:r>
        <w:rPr>
          <w:rFonts w:hint="eastAsia"/>
        </w:rPr>
        <w:t>長が定める。</w:t>
      </w:r>
    </w:p>
    <w:p w:rsidR="00EB34CB" w:rsidRPr="00F2242A" w:rsidRDefault="00EB34CB" w:rsidP="0017263E">
      <w:pPr>
        <w:jc w:val="left"/>
      </w:pPr>
    </w:p>
    <w:p w:rsidR="00EB34CB" w:rsidRDefault="00EB34CB" w:rsidP="0017263E">
      <w:pPr>
        <w:ind w:firstLineChars="100" w:firstLine="240"/>
        <w:jc w:val="left"/>
      </w:pPr>
      <w:r>
        <w:rPr>
          <w:rFonts w:hint="eastAsia"/>
        </w:rPr>
        <w:t>附　則</w:t>
      </w:r>
    </w:p>
    <w:p w:rsidR="00EB34CB" w:rsidRPr="00002D5C" w:rsidRDefault="00EB34CB" w:rsidP="0017263E">
      <w:pPr>
        <w:jc w:val="left"/>
      </w:pPr>
      <w:r>
        <w:rPr>
          <w:rFonts w:hint="eastAsia"/>
        </w:rPr>
        <w:t>１　この規程は、令和〇年○月○日から施行する。</w:t>
      </w:r>
    </w:p>
    <w:p w:rsidR="00EB34CB" w:rsidRPr="00CB49F5" w:rsidRDefault="00EB34CB" w:rsidP="0017263E">
      <w:pPr>
        <w:jc w:val="left"/>
      </w:pPr>
    </w:p>
    <w:p w:rsidR="00970F53" w:rsidRDefault="00970F53"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EB34CB" w:rsidRDefault="00EB34CB" w:rsidP="0017263E">
      <w:pPr>
        <w:jc w:val="left"/>
      </w:pPr>
    </w:p>
    <w:p w:rsidR="00316B37" w:rsidRDefault="00316B37" w:rsidP="0017263E">
      <w:pPr>
        <w:jc w:val="left"/>
      </w:pPr>
    </w:p>
    <w:p w:rsidR="00776FF3" w:rsidRDefault="00776FF3" w:rsidP="00673F0C"/>
    <w:p w:rsidR="00316B37" w:rsidRPr="00EB34CB" w:rsidRDefault="00316B37" w:rsidP="00673F0C"/>
    <w:p w:rsidR="00431CD6" w:rsidRDefault="00431CD6" w:rsidP="00431CD6">
      <w:pPr>
        <w:jc w:val="center"/>
        <w:rPr>
          <w:sz w:val="28"/>
          <w:szCs w:val="28"/>
        </w:rPr>
      </w:pPr>
      <w:r w:rsidRPr="00431CD6">
        <w:rPr>
          <w:rFonts w:hint="eastAsia"/>
          <w:sz w:val="28"/>
          <w:szCs w:val="28"/>
        </w:rPr>
        <w:t>○○○化学肥料低減推進組合員名簿</w:t>
      </w:r>
    </w:p>
    <w:p w:rsidR="00431CD6" w:rsidRDefault="00431CD6" w:rsidP="00431CD6">
      <w:pPr>
        <w:jc w:val="left"/>
        <w:rPr>
          <w:sz w:val="28"/>
          <w:szCs w:val="28"/>
        </w:rPr>
      </w:pPr>
    </w:p>
    <w:p w:rsidR="00431CD6" w:rsidRDefault="00431CD6" w:rsidP="00431CD6">
      <w:pPr>
        <w:jc w:val="right"/>
        <w:rPr>
          <w:sz w:val="28"/>
          <w:szCs w:val="28"/>
        </w:rPr>
      </w:pPr>
      <w:r>
        <w:rPr>
          <w:rFonts w:hint="eastAsia"/>
          <w:sz w:val="28"/>
          <w:szCs w:val="28"/>
        </w:rPr>
        <w:t>令和○年○月○日現在</w:t>
      </w:r>
    </w:p>
    <w:p w:rsidR="00A32007" w:rsidRDefault="00A32007" w:rsidP="00431CD6">
      <w:pPr>
        <w:jc w:val="right"/>
        <w:rPr>
          <w:sz w:val="28"/>
          <w:szCs w:val="28"/>
        </w:rPr>
      </w:pPr>
    </w:p>
    <w:tbl>
      <w:tblPr>
        <w:tblW w:w="900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4170"/>
        <w:gridCol w:w="2355"/>
      </w:tblGrid>
      <w:tr w:rsidR="00A32007" w:rsidTr="00A32007">
        <w:trPr>
          <w:trHeight w:val="673"/>
        </w:trPr>
        <w:tc>
          <w:tcPr>
            <w:tcW w:w="2475" w:type="dxa"/>
          </w:tcPr>
          <w:p w:rsidR="00A32007" w:rsidRDefault="00A32007" w:rsidP="00A32007">
            <w:pPr>
              <w:ind w:firstLineChars="100" w:firstLine="280"/>
              <w:jc w:val="left"/>
              <w:rPr>
                <w:sz w:val="28"/>
                <w:szCs w:val="28"/>
              </w:rPr>
            </w:pPr>
            <w:r>
              <w:rPr>
                <w:rFonts w:hint="eastAsia"/>
                <w:sz w:val="28"/>
                <w:szCs w:val="28"/>
              </w:rPr>
              <w:t>氏　　　　名</w:t>
            </w:r>
          </w:p>
        </w:tc>
        <w:tc>
          <w:tcPr>
            <w:tcW w:w="4170" w:type="dxa"/>
          </w:tcPr>
          <w:p w:rsidR="00A32007" w:rsidRDefault="00A32007" w:rsidP="00A32007">
            <w:pPr>
              <w:ind w:firstLineChars="300" w:firstLine="840"/>
              <w:jc w:val="left"/>
              <w:rPr>
                <w:sz w:val="28"/>
                <w:szCs w:val="28"/>
              </w:rPr>
            </w:pPr>
            <w:r>
              <w:rPr>
                <w:rFonts w:hint="eastAsia"/>
                <w:sz w:val="28"/>
                <w:szCs w:val="28"/>
              </w:rPr>
              <w:t>住　　　　　　所</w:t>
            </w:r>
          </w:p>
        </w:tc>
        <w:tc>
          <w:tcPr>
            <w:tcW w:w="2355" w:type="dxa"/>
          </w:tcPr>
          <w:p w:rsidR="00A32007" w:rsidRDefault="00A32007" w:rsidP="00A32007">
            <w:pPr>
              <w:ind w:firstLineChars="100" w:firstLine="280"/>
              <w:jc w:val="left"/>
              <w:rPr>
                <w:sz w:val="28"/>
                <w:szCs w:val="28"/>
              </w:rPr>
            </w:pPr>
            <w:r>
              <w:rPr>
                <w:rFonts w:hint="eastAsia"/>
                <w:sz w:val="28"/>
                <w:szCs w:val="28"/>
              </w:rPr>
              <w:t>役　　　職</w:t>
            </w:r>
          </w:p>
        </w:tc>
      </w:tr>
      <w:tr w:rsidR="00A32007" w:rsidTr="00A32007">
        <w:trPr>
          <w:trHeight w:val="795"/>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A32007">
        <w:trPr>
          <w:trHeight w:val="900"/>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A32007">
        <w:trPr>
          <w:trHeight w:val="840"/>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A32007">
        <w:trPr>
          <w:trHeight w:val="795"/>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A32007">
        <w:trPr>
          <w:trHeight w:val="765"/>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A32007">
        <w:trPr>
          <w:trHeight w:val="945"/>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A32007">
        <w:trPr>
          <w:trHeight w:val="990"/>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A32007">
        <w:trPr>
          <w:trHeight w:val="870"/>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r w:rsidR="00A32007" w:rsidTr="001A719C">
        <w:trPr>
          <w:trHeight w:val="896"/>
        </w:trPr>
        <w:tc>
          <w:tcPr>
            <w:tcW w:w="2475" w:type="dxa"/>
          </w:tcPr>
          <w:p w:rsidR="00A32007" w:rsidRDefault="00A32007" w:rsidP="00431CD6">
            <w:pPr>
              <w:jc w:val="left"/>
              <w:rPr>
                <w:sz w:val="28"/>
                <w:szCs w:val="28"/>
              </w:rPr>
            </w:pPr>
          </w:p>
        </w:tc>
        <w:tc>
          <w:tcPr>
            <w:tcW w:w="4170" w:type="dxa"/>
          </w:tcPr>
          <w:p w:rsidR="00A32007" w:rsidRDefault="00A32007" w:rsidP="00431CD6">
            <w:pPr>
              <w:jc w:val="left"/>
              <w:rPr>
                <w:sz w:val="28"/>
                <w:szCs w:val="28"/>
              </w:rPr>
            </w:pPr>
          </w:p>
        </w:tc>
        <w:tc>
          <w:tcPr>
            <w:tcW w:w="2355" w:type="dxa"/>
          </w:tcPr>
          <w:p w:rsidR="00A32007" w:rsidRDefault="00A32007" w:rsidP="00431CD6">
            <w:pPr>
              <w:jc w:val="left"/>
              <w:rPr>
                <w:sz w:val="28"/>
                <w:szCs w:val="28"/>
              </w:rPr>
            </w:pPr>
          </w:p>
        </w:tc>
      </w:tr>
    </w:tbl>
    <w:p w:rsidR="00431CD6" w:rsidRPr="00431CD6" w:rsidRDefault="00431CD6" w:rsidP="00431CD6">
      <w:pPr>
        <w:jc w:val="left"/>
        <w:rPr>
          <w:sz w:val="28"/>
          <w:szCs w:val="28"/>
        </w:rPr>
      </w:pPr>
    </w:p>
    <w:sectPr w:rsidR="00431CD6" w:rsidRPr="00431CD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B" w:rsidRDefault="00FE092B" w:rsidP="00EB34CB">
      <w:r>
        <w:separator/>
      </w:r>
    </w:p>
  </w:endnote>
  <w:endnote w:type="continuationSeparator" w:id="0">
    <w:p w:rsidR="00FE092B" w:rsidRDefault="00FE092B" w:rsidP="00E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73187"/>
      <w:docPartObj>
        <w:docPartGallery w:val="Page Numbers (Bottom of Page)"/>
        <w:docPartUnique/>
      </w:docPartObj>
    </w:sdtPr>
    <w:sdtEndPr/>
    <w:sdtContent>
      <w:p w:rsidR="0029495D" w:rsidRDefault="0029495D">
        <w:pPr>
          <w:pStyle w:val="a7"/>
          <w:jc w:val="center"/>
        </w:pPr>
        <w:r>
          <w:fldChar w:fldCharType="begin"/>
        </w:r>
        <w:r>
          <w:instrText>PAGE   \* MERGEFORMAT</w:instrText>
        </w:r>
        <w:r>
          <w:fldChar w:fldCharType="separate"/>
        </w:r>
        <w:r w:rsidR="00700F92" w:rsidRPr="00700F92">
          <w:rPr>
            <w:noProof/>
            <w:lang w:val="ja-JP"/>
          </w:rPr>
          <w:t>11</w:t>
        </w:r>
        <w:r>
          <w:fldChar w:fldCharType="end"/>
        </w:r>
      </w:p>
    </w:sdtContent>
  </w:sdt>
  <w:p w:rsidR="0029495D" w:rsidRDefault="002949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B" w:rsidRDefault="00FE092B" w:rsidP="00EB34CB">
      <w:r>
        <w:separator/>
      </w:r>
    </w:p>
  </w:footnote>
  <w:footnote w:type="continuationSeparator" w:id="0">
    <w:p w:rsidR="00FE092B" w:rsidRDefault="00FE092B" w:rsidP="00EB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7165"/>
    <w:multiLevelType w:val="hybridMultilevel"/>
    <w:tmpl w:val="C5F6E886"/>
    <w:lvl w:ilvl="0" w:tplc="774AC3D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FA0542"/>
    <w:multiLevelType w:val="hybridMultilevel"/>
    <w:tmpl w:val="6ABAE41A"/>
    <w:lvl w:ilvl="0" w:tplc="F1F25FA4">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5B11C6"/>
    <w:multiLevelType w:val="hybridMultilevel"/>
    <w:tmpl w:val="3B6896D0"/>
    <w:lvl w:ilvl="0" w:tplc="7352B1E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44199E"/>
    <w:multiLevelType w:val="hybridMultilevel"/>
    <w:tmpl w:val="325A1C94"/>
    <w:lvl w:ilvl="0" w:tplc="35183882">
      <w:start w:val="15"/>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5536AAF"/>
    <w:multiLevelType w:val="hybridMultilevel"/>
    <w:tmpl w:val="D37E2E84"/>
    <w:lvl w:ilvl="0" w:tplc="B84CC7B4">
      <w:start w:val="1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F93D23"/>
    <w:multiLevelType w:val="hybridMultilevel"/>
    <w:tmpl w:val="8BEEB258"/>
    <w:lvl w:ilvl="0" w:tplc="47781D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94D6A25"/>
    <w:multiLevelType w:val="hybridMultilevel"/>
    <w:tmpl w:val="3572DEA0"/>
    <w:lvl w:ilvl="0" w:tplc="21921E6A">
      <w:start w:val="9"/>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D57F3F"/>
    <w:multiLevelType w:val="hybridMultilevel"/>
    <w:tmpl w:val="FF74BCB2"/>
    <w:lvl w:ilvl="0" w:tplc="BF36F83E">
      <w:start w:val="1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9C1386"/>
    <w:multiLevelType w:val="hybridMultilevel"/>
    <w:tmpl w:val="1618049E"/>
    <w:lvl w:ilvl="0" w:tplc="47FCFEC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2F"/>
    <w:rsid w:val="00002D5C"/>
    <w:rsid w:val="000952EE"/>
    <w:rsid w:val="00145BC0"/>
    <w:rsid w:val="0017263E"/>
    <w:rsid w:val="001A719C"/>
    <w:rsid w:val="00265520"/>
    <w:rsid w:val="0029495D"/>
    <w:rsid w:val="002F18B3"/>
    <w:rsid w:val="002F2A4C"/>
    <w:rsid w:val="00316B37"/>
    <w:rsid w:val="0033257D"/>
    <w:rsid w:val="00431CD6"/>
    <w:rsid w:val="00440FF9"/>
    <w:rsid w:val="00472CCA"/>
    <w:rsid w:val="004C36CB"/>
    <w:rsid w:val="005266D8"/>
    <w:rsid w:val="0054417B"/>
    <w:rsid w:val="00547754"/>
    <w:rsid w:val="00580D15"/>
    <w:rsid w:val="005F5644"/>
    <w:rsid w:val="005F6977"/>
    <w:rsid w:val="00604D8F"/>
    <w:rsid w:val="00643B51"/>
    <w:rsid w:val="00673F0C"/>
    <w:rsid w:val="00687759"/>
    <w:rsid w:val="006A5436"/>
    <w:rsid w:val="00700F92"/>
    <w:rsid w:val="0070300E"/>
    <w:rsid w:val="007268D9"/>
    <w:rsid w:val="00776FF3"/>
    <w:rsid w:val="00793C5D"/>
    <w:rsid w:val="00846F22"/>
    <w:rsid w:val="008979C3"/>
    <w:rsid w:val="008A7A40"/>
    <w:rsid w:val="008B5A4B"/>
    <w:rsid w:val="00970F53"/>
    <w:rsid w:val="0099499D"/>
    <w:rsid w:val="00A04E41"/>
    <w:rsid w:val="00A32007"/>
    <w:rsid w:val="00A53B16"/>
    <w:rsid w:val="00A84A93"/>
    <w:rsid w:val="00AD3168"/>
    <w:rsid w:val="00AF598B"/>
    <w:rsid w:val="00B43FD8"/>
    <w:rsid w:val="00B5621C"/>
    <w:rsid w:val="00B95504"/>
    <w:rsid w:val="00BD0424"/>
    <w:rsid w:val="00C57E2F"/>
    <w:rsid w:val="00C93E0E"/>
    <w:rsid w:val="00CB49F5"/>
    <w:rsid w:val="00CF5BF4"/>
    <w:rsid w:val="00CF7724"/>
    <w:rsid w:val="00D05566"/>
    <w:rsid w:val="00D1779A"/>
    <w:rsid w:val="00D460F3"/>
    <w:rsid w:val="00D520D5"/>
    <w:rsid w:val="00EB34CB"/>
    <w:rsid w:val="00ED7F8E"/>
    <w:rsid w:val="00EE40AC"/>
    <w:rsid w:val="00F2242A"/>
    <w:rsid w:val="00FB20DD"/>
    <w:rsid w:val="00FE092B"/>
    <w:rsid w:val="00FE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1A40876-AA7B-46EC-93EF-930C1E88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84A93"/>
    <w:rPr>
      <w:rFonts w:ascii="游ゴシック Light" w:eastAsia="游ゴシック Light" w:hAnsi="游ゴシック Light"/>
      <w:sz w:val="18"/>
      <w:szCs w:val="18"/>
    </w:rPr>
  </w:style>
  <w:style w:type="character" w:customStyle="1" w:styleId="a4">
    <w:name w:val="吹き出し (文字)"/>
    <w:link w:val="a3"/>
    <w:rsid w:val="00A84A93"/>
    <w:rPr>
      <w:rFonts w:ascii="游ゴシック Light" w:eastAsia="游ゴシック Light" w:hAnsi="游ゴシック Light" w:cs="Times New Roman"/>
      <w:kern w:val="2"/>
      <w:sz w:val="18"/>
      <w:szCs w:val="18"/>
    </w:rPr>
  </w:style>
  <w:style w:type="paragraph" w:styleId="a5">
    <w:name w:val="header"/>
    <w:basedOn w:val="a"/>
    <w:link w:val="a6"/>
    <w:rsid w:val="00EB34CB"/>
    <w:pPr>
      <w:tabs>
        <w:tab w:val="center" w:pos="4252"/>
        <w:tab w:val="right" w:pos="8504"/>
      </w:tabs>
      <w:snapToGrid w:val="0"/>
    </w:pPr>
  </w:style>
  <w:style w:type="character" w:customStyle="1" w:styleId="a6">
    <w:name w:val="ヘッダー (文字)"/>
    <w:link w:val="a5"/>
    <w:rsid w:val="00EB34CB"/>
    <w:rPr>
      <w:rFonts w:ascii="Times New Roman" w:eastAsia="ＭＳ ゴシック" w:hAnsi="Times New Roman"/>
      <w:kern w:val="2"/>
      <w:sz w:val="24"/>
      <w:szCs w:val="24"/>
    </w:rPr>
  </w:style>
  <w:style w:type="paragraph" w:styleId="a7">
    <w:name w:val="footer"/>
    <w:basedOn w:val="a"/>
    <w:link w:val="a8"/>
    <w:uiPriority w:val="99"/>
    <w:rsid w:val="00EB34CB"/>
    <w:pPr>
      <w:tabs>
        <w:tab w:val="center" w:pos="4252"/>
        <w:tab w:val="right" w:pos="8504"/>
      </w:tabs>
      <w:snapToGrid w:val="0"/>
    </w:pPr>
  </w:style>
  <w:style w:type="character" w:customStyle="1" w:styleId="a8">
    <w:name w:val="フッター (文字)"/>
    <w:link w:val="a7"/>
    <w:uiPriority w:val="99"/>
    <w:rsid w:val="00EB34CB"/>
    <w:rPr>
      <w:rFonts w:ascii="Times New Roman"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92E4-D753-4FFA-90A8-8D19649B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3525</Words>
  <Characters>547</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○○○地区肥料・燃料等価格高騰対策推進協議会規約（案）</vt:lpstr>
      <vt:lpstr>○○○地区肥料・燃料等価格高騰対策推進協議会規約（案）</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○○○地区肥料・燃料等価格高騰対策推進協議会規約（案）</dc:title>
  <dc:subject/>
  <dc:creator>ＪＡ北海道中央会</dc:creator>
  <cp:keywords/>
  <dc:description/>
  <cp:lastModifiedBy>柄澤＿公英</cp:lastModifiedBy>
  <cp:revision>6</cp:revision>
  <cp:lastPrinted>2023-05-10T08:02:00Z</cp:lastPrinted>
  <dcterms:created xsi:type="dcterms:W3CDTF">2023-05-08T08:11:00Z</dcterms:created>
  <dcterms:modified xsi:type="dcterms:W3CDTF">2023-05-10T08:10:00Z</dcterms:modified>
</cp:coreProperties>
</file>