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color w:val="000000" w:themeColor="text1"/>
        </w:rPr>
      </w:pPr>
      <w:r>
        <w:rPr>
          <w:rFonts w:hint="eastAsia" w:ascii="ＭＳ 明朝" w:hAnsi="ＭＳ 明朝"/>
          <w:color w:val="000000" w:themeColor="text1"/>
        </w:rPr>
        <w:t>感染症の予防及び感染症の患者に対する医療に関する法律第</w:t>
      </w:r>
      <w:r>
        <w:rPr>
          <w:rFonts w:hint="eastAsia" w:ascii="ＭＳ 明朝" w:hAnsi="ＭＳ 明朝"/>
          <w:color w:val="000000" w:themeColor="text1"/>
        </w:rPr>
        <w:t>15</w:t>
      </w:r>
      <w:r>
        <w:rPr>
          <w:rFonts w:hint="eastAsia" w:ascii="ＭＳ 明朝" w:hAnsi="ＭＳ 明朝"/>
          <w:color w:val="000000" w:themeColor="text1"/>
        </w:rPr>
        <w:t>条に基づく調査に関する委託契約書</w:t>
      </w:r>
    </w:p>
    <w:p>
      <w:pPr>
        <w:pStyle w:val="0"/>
        <w:jc w:val="left"/>
        <w:rPr>
          <w:rFonts w:hint="default" w:ascii="ＭＳ 明朝" w:hAnsi="ＭＳ 明朝"/>
          <w:color w:val="000000" w:themeColor="text1"/>
        </w:rPr>
      </w:pPr>
    </w:p>
    <w:p>
      <w:pPr>
        <w:pStyle w:val="0"/>
        <w:ind w:firstLine="198" w:firstLineChars="100"/>
        <w:jc w:val="distribute"/>
        <w:rPr>
          <w:rFonts w:hint="default" w:ascii="ＭＳ 明朝" w:hAnsi="ＭＳ 明朝"/>
          <w:color w:val="000000" w:themeColor="text1"/>
        </w:rPr>
      </w:pPr>
      <w:r>
        <w:rPr>
          <w:rFonts w:hint="eastAsia" w:ascii="ＭＳ 明朝" w:hAnsi="ＭＳ 明朝"/>
          <w:color w:val="000000" w:themeColor="text1"/>
        </w:rPr>
        <w:t>北海道（以下「甲」という。）と　　　　　　　　　　　　　　　　（以下「乙」という。）とは、</w:t>
      </w:r>
    </w:p>
    <w:p>
      <w:pPr>
        <w:pStyle w:val="0"/>
        <w:ind w:firstLine="198" w:firstLineChars="100"/>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SARS-CoV-2</w:t>
      </w:r>
      <w:r>
        <w:rPr>
          <w:rFonts w:hint="eastAsia" w:ascii="ＭＳ 明朝" w:hAnsi="ＭＳ 明朝"/>
          <w:color w:val="000000" w:themeColor="text1"/>
        </w:rPr>
        <w:t>（新型コロナウイルス）核酸検出」又は「</w:t>
      </w:r>
      <w:r>
        <w:rPr>
          <w:rFonts w:hint="eastAsia" w:ascii="ＭＳ 明朝" w:hAnsi="ＭＳ 明朝"/>
          <w:color w:val="000000" w:themeColor="text1"/>
        </w:rPr>
        <w:t>SARS-CoV-2</w:t>
      </w:r>
      <w:r>
        <w:rPr>
          <w:rFonts w:hint="eastAsia" w:ascii="ＭＳ 明朝" w:hAnsi="ＭＳ 明朝"/>
          <w:color w:val="000000" w:themeColor="text1"/>
        </w:rPr>
        <w:t>（新型コロナウイルス）抗原検出」にかかる診療報酬の算定要件に該当する場合において、受診者の自己負担の軽減のための措置に関する事務について、次のとおり契約を締結する。</w:t>
      </w:r>
    </w:p>
    <w:p>
      <w:pPr>
        <w:pStyle w:val="0"/>
        <w:jc w:val="left"/>
        <w:rPr>
          <w:rFonts w:hint="default" w:ascii="ＭＳ 明朝" w:hAnsi="ＭＳ 明朝"/>
          <w:color w:val="000000" w:themeColor="text1"/>
        </w:rPr>
      </w:pPr>
    </w:p>
    <w:p>
      <w:pPr>
        <w:pStyle w:val="0"/>
        <w:jc w:val="left"/>
        <w:rPr>
          <w:rFonts w:hint="default" w:ascii="ＭＳ 明朝" w:hAnsi="ＭＳ 明朝"/>
          <w:color w:val="000000" w:themeColor="text1"/>
        </w:rPr>
      </w:pPr>
      <w:r>
        <w:rPr>
          <w:rFonts w:hint="eastAsia" w:ascii="ＭＳ 明朝" w:hAnsi="ＭＳ 明朝"/>
          <w:color w:val="000000" w:themeColor="text1"/>
        </w:rPr>
        <w:t>第１条　本委託業務の対象となる受診者は次の各号のいずれかに該当するものとする。</w:t>
      </w:r>
    </w:p>
    <w:p>
      <w:pPr>
        <w:pStyle w:val="0"/>
        <w:ind w:left="396" w:hanging="396" w:hangingChars="200"/>
        <w:rPr>
          <w:rFonts w:hint="default" w:ascii="ＭＳ 明朝" w:hAnsi="ＭＳ 明朝"/>
          <w:color w:val="000000" w:themeColor="text1"/>
        </w:rPr>
      </w:pPr>
      <w:r>
        <w:rPr>
          <w:rFonts w:hint="eastAsia" w:ascii="ＭＳ 明朝" w:hAnsi="ＭＳ 明朝"/>
          <w:color w:val="000000" w:themeColor="text1"/>
        </w:rPr>
        <w:t>（１）北海道内に住民登録又は居住実態があり、新型コロナウイルス感染症であることが疑われる者</w:t>
      </w:r>
    </w:p>
    <w:p>
      <w:pPr>
        <w:pStyle w:val="0"/>
        <w:ind w:left="396" w:hanging="396" w:hangingChars="200"/>
        <w:rPr>
          <w:rFonts w:hint="default" w:ascii="ＭＳ 明朝" w:hAnsi="ＭＳ 明朝"/>
          <w:color w:val="000000" w:themeColor="text1"/>
        </w:rPr>
      </w:pPr>
      <w:r>
        <w:rPr>
          <w:rFonts w:hint="eastAsia" w:ascii="ＭＳ 明朝" w:hAnsi="ＭＳ 明朝"/>
          <w:color w:val="000000" w:themeColor="text1"/>
        </w:rPr>
        <w:t>（２）北海道内に滞在中で、新型コロナウイルス感染症により入院加療を受けている者</w:t>
      </w:r>
    </w:p>
    <w:p>
      <w:pPr>
        <w:pStyle w:val="0"/>
        <w:ind w:left="396" w:hanging="396" w:hangingChars="200"/>
        <w:jc w:val="left"/>
        <w:rPr>
          <w:rFonts w:hint="default" w:ascii="ＭＳ 明朝" w:hAnsi="ＭＳ 明朝"/>
          <w:color w:val="000000" w:themeColor="text1"/>
        </w:rPr>
      </w:pPr>
      <w:r>
        <w:rPr>
          <w:rFonts w:hint="eastAsia" w:ascii="ＭＳ 明朝" w:hAnsi="ＭＳ 明朝"/>
          <w:color w:val="000000" w:themeColor="text1"/>
        </w:rPr>
        <w:t>（３）（１）及び（２）のほか、保健所長が必要と認める者</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第２条</w:t>
      </w:r>
      <w:r>
        <w:rPr>
          <w:rFonts w:hint="eastAsia" w:ascii="ＭＳ 明朝" w:hAnsi="ＭＳ 明朝"/>
          <w:color w:val="000000" w:themeColor="text1"/>
        </w:rPr>
        <w:tab/>
      </w:r>
      <w:r>
        <w:rPr>
          <w:rFonts w:hint="eastAsia" w:ascii="ＭＳ 明朝" w:hAnsi="ＭＳ 明朝"/>
          <w:color w:val="000000" w:themeColor="text1"/>
        </w:rPr>
        <w:t>甲は、乙が</w:t>
      </w:r>
      <w:r>
        <w:rPr>
          <w:rFonts w:hint="eastAsia" w:ascii="ＭＳ 明朝" w:hAnsi="ＭＳ 明朝"/>
          <w:color w:val="000000" w:themeColor="text1"/>
        </w:rPr>
        <w:t>PCR</w:t>
      </w:r>
      <w:r>
        <w:rPr>
          <w:rFonts w:hint="eastAsia" w:ascii="ＭＳ 明朝" w:hAnsi="ＭＳ 明朝"/>
          <w:color w:val="000000" w:themeColor="text1"/>
        </w:rPr>
        <w:t>検査又は抗原検査（「</w:t>
      </w:r>
      <w:r>
        <w:rPr>
          <w:rFonts w:hint="eastAsia" w:ascii="ＭＳ 明朝" w:hAnsi="ＭＳ 明朝"/>
          <w:color w:val="000000" w:themeColor="text1"/>
        </w:rPr>
        <w:t>SARS-CoV-2</w:t>
      </w:r>
      <w:r>
        <w:rPr>
          <w:rFonts w:hint="eastAsia" w:ascii="ＭＳ 明朝" w:hAnsi="ＭＳ 明朝"/>
          <w:color w:val="000000" w:themeColor="text1"/>
        </w:rPr>
        <w:t>（新型コロナウイルス）核酸検出」又は「</w:t>
      </w:r>
      <w:r>
        <w:rPr>
          <w:rFonts w:hint="eastAsia" w:ascii="ＭＳ 明朝" w:hAnsi="ＭＳ 明朝"/>
          <w:color w:val="000000" w:themeColor="text1"/>
        </w:rPr>
        <w:t>SARS-CoV-2</w:t>
      </w:r>
      <w:r>
        <w:rPr>
          <w:rFonts w:hint="eastAsia" w:ascii="ＭＳ 明朝" w:hAnsi="ＭＳ 明朝"/>
          <w:color w:val="000000" w:themeColor="text1"/>
        </w:rPr>
        <w:t>（新型コロナウイルス）抗原検出」にかかる診療報酬の算定要件に該当する場合に限る。）を行った場合に、受診者の</w:t>
      </w:r>
      <w:r>
        <w:rPr>
          <w:rFonts w:hint="eastAsia" w:ascii="ＭＳ 明朝" w:hAnsi="ＭＳ 明朝"/>
          <w:color w:val="000000" w:themeColor="text1"/>
        </w:rPr>
        <w:t>PCR</w:t>
      </w:r>
      <w:r>
        <w:rPr>
          <w:rFonts w:hint="eastAsia" w:ascii="ＭＳ 明朝" w:hAnsi="ＭＳ 明朝"/>
          <w:color w:val="000000" w:themeColor="text1"/>
        </w:rPr>
        <w:t>検査料（「</w:t>
      </w:r>
      <w:r>
        <w:rPr>
          <w:rFonts w:hint="eastAsia" w:ascii="ＭＳ 明朝" w:hAnsi="ＭＳ 明朝"/>
          <w:color w:val="000000" w:themeColor="text1"/>
        </w:rPr>
        <w:t>SARS-CoV-2</w:t>
      </w:r>
      <w:r>
        <w:rPr>
          <w:rFonts w:hint="eastAsia" w:ascii="ＭＳ 明朝" w:hAnsi="ＭＳ 明朝"/>
          <w:color w:val="000000" w:themeColor="text1"/>
        </w:rPr>
        <w:t>（新型コロナウイルス）核酸検出」）及び検体検査判断料のうち微生物学的検査判断料（初再診料などは含まない。）にかかる自己負担に相当する金額又は抗原検査料（「</w:t>
      </w:r>
      <w:r>
        <w:rPr>
          <w:rFonts w:hint="eastAsia" w:ascii="ＭＳ 明朝" w:hAnsi="ＭＳ 明朝"/>
          <w:color w:val="000000" w:themeColor="text1"/>
        </w:rPr>
        <w:t>SARS-CoV-2</w:t>
      </w:r>
      <w:r>
        <w:rPr>
          <w:rFonts w:hint="eastAsia" w:ascii="ＭＳ 明朝" w:hAnsi="ＭＳ 明朝"/>
          <w:color w:val="000000" w:themeColor="text1"/>
        </w:rPr>
        <w:t>（新型コロナウイルス）抗原検出」）及び検体検査判断料のうち免疫学的検査判断料（初再診料などは含まない。）にかかる自己負担に相当する金額を支払うものとする。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第３条</w:t>
      </w:r>
      <w:r>
        <w:rPr>
          <w:rFonts w:hint="eastAsia" w:ascii="ＭＳ 明朝" w:hAnsi="ＭＳ 明朝"/>
          <w:color w:val="000000" w:themeColor="text1"/>
        </w:rPr>
        <w:tab/>
      </w:r>
      <w:r>
        <w:rPr>
          <w:rFonts w:hint="eastAsia" w:ascii="ＭＳ 明朝" w:hAnsi="ＭＳ 明朝"/>
          <w:color w:val="000000" w:themeColor="text1"/>
        </w:rPr>
        <w:t>前条の規定による甲乙間の費用の請求及び支払いは、社会保険診療報酬支払基金北海道支部又は北海道国民健康保険団体連合会を介して行うこととする。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第４条</w:t>
      </w:r>
      <w:r>
        <w:rPr>
          <w:rFonts w:hint="eastAsia" w:ascii="ＭＳ 明朝" w:hAnsi="ＭＳ 明朝"/>
          <w:color w:val="000000" w:themeColor="text1"/>
        </w:rPr>
        <w:tab/>
      </w:r>
      <w:r>
        <w:rPr>
          <w:rFonts w:hint="eastAsia" w:ascii="ＭＳ 明朝" w:hAnsi="ＭＳ 明朝"/>
          <w:color w:val="000000" w:themeColor="text1"/>
        </w:rPr>
        <w:t>甲は、乙からの請求内容について疑義がある場合には、乙に対して必要な書類の提出等を求めることができる。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第５条</w:t>
      </w:r>
      <w:r>
        <w:rPr>
          <w:rFonts w:hint="eastAsia" w:ascii="ＭＳ 明朝" w:hAnsi="ＭＳ 明朝"/>
          <w:color w:val="000000" w:themeColor="text1"/>
        </w:rPr>
        <w:tab/>
      </w:r>
      <w:r>
        <w:rPr>
          <w:rFonts w:hint="eastAsia" w:ascii="ＭＳ 明朝" w:hAnsi="ＭＳ 明朝"/>
          <w:color w:val="000000" w:themeColor="text1"/>
        </w:rPr>
        <w:t>乙は、本委託業務の対象となる受診者に対して、</w:t>
      </w:r>
      <w:r>
        <w:rPr>
          <w:rFonts w:hint="eastAsia" w:ascii="ＭＳ 明朝" w:hAnsi="ＭＳ 明朝"/>
          <w:color w:val="000000" w:themeColor="text1"/>
        </w:rPr>
        <w:t xml:space="preserve">PCR </w:t>
      </w:r>
      <w:r>
        <w:rPr>
          <w:rFonts w:hint="eastAsia" w:ascii="ＭＳ 明朝" w:hAnsi="ＭＳ 明朝"/>
          <w:color w:val="000000" w:themeColor="text1"/>
        </w:rPr>
        <w:t>検査料（「</w:t>
      </w:r>
      <w:r>
        <w:rPr>
          <w:rFonts w:hint="eastAsia" w:ascii="ＭＳ 明朝" w:hAnsi="ＭＳ 明朝"/>
          <w:color w:val="000000" w:themeColor="text1"/>
        </w:rPr>
        <w:t>SARS-CoV -2</w:t>
      </w:r>
      <w:r>
        <w:rPr>
          <w:rFonts w:hint="eastAsia" w:ascii="ＭＳ 明朝" w:hAnsi="ＭＳ 明朝"/>
          <w:color w:val="000000" w:themeColor="text1"/>
        </w:rPr>
        <w:t>（新型コロナウイルス）核酸検出」）及び検体検査判断料のうち微生物学的検査判断料（初再診料などは含まない。）にかかる金額又は抗原検査料（「</w:t>
      </w:r>
      <w:r>
        <w:rPr>
          <w:rFonts w:hint="eastAsia" w:ascii="ＭＳ 明朝" w:hAnsi="ＭＳ 明朝"/>
          <w:color w:val="000000" w:themeColor="text1"/>
        </w:rPr>
        <w:t>SARS-CoV-2</w:t>
      </w:r>
      <w:r>
        <w:rPr>
          <w:rFonts w:hint="eastAsia" w:ascii="ＭＳ 明朝" w:hAnsi="ＭＳ 明朝"/>
          <w:color w:val="000000" w:themeColor="text1"/>
        </w:rPr>
        <w:t>（新型コロナウイルス）抗原検出」）及び検体検査判断料のうち免疫学的検査判断料（初再診料などは含まない。）にかかる金額について、医療保険各法の規定による医療又は高齢者の医療の確保に関する法律（昭和</w:t>
      </w:r>
      <w:r>
        <w:rPr>
          <w:rFonts w:hint="eastAsia" w:ascii="ＭＳ 明朝" w:hAnsi="ＭＳ 明朝"/>
          <w:color w:val="000000" w:themeColor="text1"/>
        </w:rPr>
        <w:t>57</w:t>
      </w:r>
      <w:r>
        <w:rPr>
          <w:rFonts w:hint="eastAsia" w:ascii="ＭＳ 明朝" w:hAnsi="ＭＳ 明朝"/>
          <w:color w:val="000000" w:themeColor="text1"/>
        </w:rPr>
        <w:t>年法律第</w:t>
      </w:r>
      <w:r>
        <w:rPr>
          <w:rFonts w:hint="eastAsia" w:ascii="ＭＳ 明朝" w:hAnsi="ＭＳ 明朝"/>
          <w:color w:val="000000" w:themeColor="text1"/>
        </w:rPr>
        <w:t>80</w:t>
      </w:r>
      <w:r>
        <w:rPr>
          <w:rFonts w:hint="eastAsia" w:ascii="ＭＳ 明朝" w:hAnsi="ＭＳ 明朝"/>
          <w:color w:val="000000" w:themeColor="text1"/>
        </w:rPr>
        <w:t>号）の規定による医療に要する費用の額の算定方法の例により算定した当該医療に要する費用の額の合計額から医療保険各法又は高齢者の医療の確保に関する法律の規定による医療に関する給付に関し保険者が負担すべき額を控除した額にかかる受診者の自己負担額（他の公費負担医療との適用順については、感染症法第</w:t>
      </w:r>
      <w:r>
        <w:rPr>
          <w:rFonts w:hint="eastAsia" w:ascii="ＭＳ 明朝" w:hAnsi="ＭＳ 明朝"/>
          <w:color w:val="000000" w:themeColor="text1"/>
        </w:rPr>
        <w:t>37</w:t>
      </w:r>
      <w:r>
        <w:rPr>
          <w:rFonts w:hint="eastAsia" w:ascii="ＭＳ 明朝" w:hAnsi="ＭＳ 明朝"/>
          <w:color w:val="000000" w:themeColor="text1"/>
        </w:rPr>
        <w:t>条に基づく公費負担医療と同様の取扱いとする</w:t>
      </w:r>
      <w:r>
        <w:rPr>
          <w:rFonts w:hint="eastAsia" w:ascii="ＭＳ 明朝" w:hAnsi="ＭＳ 明朝"/>
          <w:color w:val="000000" w:themeColor="text1"/>
        </w:rPr>
        <w:t xml:space="preserve"> </w:t>
      </w:r>
      <w:r>
        <w:rPr>
          <w:rFonts w:hint="eastAsia" w:ascii="ＭＳ 明朝" w:hAnsi="ＭＳ 明朝"/>
          <w:color w:val="000000" w:themeColor="text1"/>
        </w:rPr>
        <w:t>。なお、同条に基づく公費負担医療と本委託業務については、同条に基づく公費負担医療の適用を優先する</w:t>
      </w:r>
      <w:r>
        <w:rPr>
          <w:rFonts w:hint="eastAsia" w:ascii="ＭＳ 明朝" w:hAnsi="ＭＳ 明朝"/>
          <w:color w:val="000000" w:themeColor="text1"/>
        </w:rPr>
        <w:t xml:space="preserve"> </w:t>
      </w:r>
      <w:r>
        <w:rPr>
          <w:rFonts w:hint="eastAsia" w:ascii="ＭＳ 明朝" w:hAnsi="ＭＳ 明朝"/>
          <w:color w:val="000000" w:themeColor="text1"/>
        </w:rPr>
        <w:t>。）を支給するものとする。その際、受診者の自己負担額と相殺することも差し支えないものとする。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第６条　乙はこの契約に基づく検査の実施にあたっては所管保健所に検査対象者について報告を行うものとする。また、検査後は、所管の保健所に速やかに結果を報告するものとする。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第７条　この契約の有効期間は、　　　年　月　　日から　　　年３月３１日までとする。ただし、期間満了の１箇月前迄に甲又は乙のいずれか一方から解約の意思表示がないときは、期間満了の翌日から更に１年間契約を更新したものとみなし、以後も同様とする。</w:t>
      </w:r>
    </w:p>
    <w:p>
      <w:pPr>
        <w:pStyle w:val="0"/>
        <w:ind w:left="297" w:leftChars="1" w:hanging="295" w:hangingChars="149"/>
        <w:rPr>
          <w:rFonts w:hint="default" w:ascii="ＭＳ 明朝" w:hAnsi="ＭＳ 明朝"/>
          <w:color w:val="000000" w:themeColor="text1"/>
        </w:rPr>
      </w:pPr>
      <w:r>
        <w:rPr>
          <w:rFonts w:hint="eastAsia" w:ascii="ＭＳ 明朝" w:hAnsi="ＭＳ 明朝"/>
          <w:color w:val="000000" w:themeColor="text1"/>
        </w:rPr>
        <w:t>第８条　この契約に疑義を生じたとき、又はこの契約に定めのない事項については、甲乙両者の協議により定めるものとする。</w:t>
      </w:r>
    </w:p>
    <w:p>
      <w:pPr>
        <w:pStyle w:val="0"/>
        <w:jc w:val="left"/>
        <w:rPr>
          <w:rFonts w:hint="default" w:ascii="ＭＳ 明朝" w:hAnsi="ＭＳ 明朝"/>
          <w:color w:val="000000" w:themeColor="text1"/>
        </w:rPr>
      </w:pPr>
    </w:p>
    <w:p>
      <w:pPr>
        <w:pStyle w:val="0"/>
        <w:jc w:val="left"/>
        <w:rPr>
          <w:rFonts w:hint="default" w:ascii="ＭＳ 明朝" w:hAnsi="ＭＳ 明朝"/>
          <w:color w:val="000000" w:themeColor="text1"/>
        </w:rPr>
      </w:pPr>
      <w:r>
        <w:rPr>
          <w:rFonts w:hint="eastAsia" w:ascii="ＭＳ 明朝" w:hAnsi="ＭＳ 明朝"/>
          <w:color w:val="000000" w:themeColor="text1"/>
        </w:rPr>
        <w:t>　この契約を証するため本書を２通作成し、双方署名捺印の上、各自その１通を保有するものとする。</w:t>
      </w:r>
    </w:p>
    <w:p>
      <w:pPr>
        <w:pStyle w:val="0"/>
        <w:jc w:val="left"/>
        <w:rPr>
          <w:rFonts w:hint="default" w:ascii="ＭＳ 明朝" w:hAnsi="ＭＳ 明朝"/>
          <w:color w:val="000000" w:themeColor="text1"/>
        </w:rPr>
      </w:pPr>
    </w:p>
    <w:p>
      <w:pPr>
        <w:pStyle w:val="0"/>
        <w:ind w:firstLine="396" w:firstLineChars="200"/>
        <w:jc w:val="left"/>
        <w:rPr>
          <w:rFonts w:hint="default" w:ascii="ＭＳ 明朝" w:hAnsi="ＭＳ 明朝"/>
          <w:color w:val="000000" w:themeColor="text1"/>
        </w:rPr>
      </w:pPr>
      <w:r>
        <w:rPr>
          <w:rFonts w:hint="eastAsia" w:ascii="ＭＳ 明朝" w:hAnsi="ＭＳ 明朝"/>
          <w:color w:val="000000" w:themeColor="text1"/>
        </w:rPr>
        <w:t>　　年　　月　　日</w:t>
      </w:r>
    </w:p>
    <w:p>
      <w:pPr>
        <w:pStyle w:val="0"/>
        <w:jc w:val="left"/>
        <w:rPr>
          <w:rFonts w:hint="default" w:ascii="ＭＳ 明朝" w:hAnsi="ＭＳ 明朝"/>
          <w:color w:val="000000" w:themeColor="text1"/>
        </w:rPr>
      </w:pPr>
    </w:p>
    <w:p>
      <w:pPr>
        <w:pStyle w:val="0"/>
        <w:wordWrap w:val="0"/>
        <w:ind w:right="1167"/>
        <w:jc w:val="right"/>
        <w:rPr>
          <w:rFonts w:hint="default" w:ascii="ＭＳ 明朝" w:hAnsi="ＭＳ 明朝"/>
          <w:color w:val="000000" w:themeColor="text1"/>
        </w:rPr>
      </w:pPr>
      <w:r>
        <w:rPr>
          <w:rFonts w:hint="eastAsia" w:ascii="ＭＳ 明朝" w:hAnsi="ＭＳ 明朝"/>
          <w:color w:val="000000" w:themeColor="text1"/>
        </w:rPr>
        <w:t>北海道　　　　　　　　　　　　　　　　　</w:t>
      </w:r>
    </w:p>
    <w:p>
      <w:pPr>
        <w:pStyle w:val="0"/>
        <w:wordWrap w:val="0"/>
        <w:ind w:right="1167"/>
        <w:jc w:val="right"/>
        <w:rPr>
          <w:rFonts w:hint="default" w:ascii="ＭＳ 明朝" w:hAnsi="ＭＳ 明朝"/>
          <w:color w:val="000000" w:themeColor="text1"/>
        </w:rPr>
      </w:pPr>
      <w:r>
        <w:rPr>
          <w:rFonts w:hint="eastAsia" w:ascii="ＭＳ 明朝" w:hAnsi="ＭＳ 明朝"/>
          <w:color w:val="000000" w:themeColor="text1"/>
        </w:rPr>
        <w:t>北海道知事　　　鈴　木　　直　道　　　　</w:t>
      </w:r>
    </w:p>
    <w:p>
      <w:pPr>
        <w:pStyle w:val="0"/>
        <w:ind w:right="1167"/>
        <w:jc w:val="right"/>
        <w:rPr>
          <w:rFonts w:hint="default" w:ascii="ＭＳ 明朝" w:hAnsi="ＭＳ 明朝"/>
          <w:color w:val="000000" w:themeColor="text1"/>
        </w:rPr>
      </w:pPr>
    </w:p>
    <w:p>
      <w:pPr>
        <w:pStyle w:val="0"/>
        <w:ind w:right="1167"/>
        <w:jc w:val="right"/>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　　　　　　　　　　　　　　　　　　　　　医療機関所在地：　　　　　　　　　　　　　　　　　</w:t>
      </w:r>
    </w:p>
    <w:p>
      <w:pPr>
        <w:pStyle w:val="0"/>
        <w:rPr>
          <w:rFonts w:hint="default" w:ascii="ＭＳ 明朝" w:hAnsi="ＭＳ 明朝"/>
          <w:color w:val="000000" w:themeColor="text1"/>
        </w:rPr>
      </w:pPr>
      <w:r>
        <w:rPr>
          <w:rFonts w:hint="eastAsia" w:ascii="ＭＳ 明朝" w:hAnsi="ＭＳ 明朝"/>
          <w:color w:val="000000" w:themeColor="text1"/>
        </w:rPr>
        <w:t>　　　　　　　　　　　　　　　　　　　　　医療機関名　　：　　　　　　　　　　　　　　　　　</w:t>
      </w:r>
    </w:p>
    <w:p>
      <w:pPr>
        <w:pStyle w:val="0"/>
        <w:rPr>
          <w:rFonts w:hint="default" w:ascii="ＭＳ 明朝" w:hAnsi="ＭＳ 明朝"/>
          <w:color w:val="000000" w:themeColor="text1"/>
        </w:rPr>
      </w:pPr>
      <w:r>
        <w:rPr>
          <w:rFonts w:hint="eastAsia" w:ascii="ＭＳ 明朝" w:hAnsi="ＭＳ 明朝"/>
          <w:color w:val="000000" w:themeColor="text1"/>
        </w:rPr>
        <w:t>　　　　　　　　　　　　　　　　　　　　　代表者名　　　：　　　　　　　　　　　　　　　　　</w:t>
      </w:r>
    </w:p>
    <w:sectPr>
      <w:headerReference r:id="rId5" w:type="default"/>
      <w:footerReference r:id="rId6" w:type="default"/>
      <w:pgSz w:w="11906" w:h="16838"/>
      <w:pgMar w:top="737" w:right="1304" w:bottom="284" w:left="1304" w:header="284" w:footer="284" w:gutter="0"/>
      <w:cols w:space="720"/>
      <w:textDirection w:val="lrTb"/>
      <w:docGrid w:type="linesAndChars" w:linePitch="293" w:charSpace="-249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99"/>
  <w:drawingGridVerticalSpacing w:val="2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Note Heading"/>
    <w:basedOn w:val="0"/>
    <w:next w:val="0"/>
    <w:link w:val="17"/>
    <w:uiPriority w:val="0"/>
    <w:pPr>
      <w:jc w:val="center"/>
    </w:pPr>
    <w:rPr>
      <w:sz w:val="24"/>
    </w:rPr>
  </w:style>
  <w:style w:type="character" w:styleId="17" w:customStyle="1">
    <w:name w:val="記 (文字)"/>
    <w:next w:val="17"/>
    <w:link w:val="16"/>
    <w:uiPriority w:val="0"/>
    <w:rPr>
      <w:kern w:val="2"/>
      <w:sz w:val="24"/>
    </w:rPr>
  </w:style>
  <w:style w:type="paragraph" w:styleId="18">
    <w:name w:val="Closing"/>
    <w:basedOn w:val="0"/>
    <w:next w:val="18"/>
    <w:link w:val="19"/>
    <w:uiPriority w:val="0"/>
    <w:pPr>
      <w:jc w:val="right"/>
    </w:pPr>
    <w:rPr>
      <w:sz w:val="24"/>
    </w:rPr>
  </w:style>
  <w:style w:type="character" w:styleId="19" w:customStyle="1">
    <w:name w:val="結語 (文字)"/>
    <w:next w:val="19"/>
    <w:link w:val="18"/>
    <w:uiPriority w:val="0"/>
    <w:rPr>
      <w:kern w:val="2"/>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List Paragraph"/>
    <w:basedOn w:val="0"/>
    <w:next w:val="24"/>
    <w:link w:val="0"/>
    <w:uiPriority w:val="0"/>
    <w:qFormat/>
    <w:pPr>
      <w:ind w:left="840" w:leftChars="400"/>
    </w:p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annotation reference"/>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next w:val="32"/>
    <w:link w:val="31"/>
    <w:uiPriority w:val="0"/>
    <w:rPr>
      <w:b w:val="1"/>
      <w:kern w:val="2"/>
      <w:sz w:val="21"/>
    </w:rPr>
  </w:style>
  <w:style w:type="paragraph" w:styleId="33">
    <w:name w:val="Revision"/>
    <w:next w:val="33"/>
    <w:link w:val="0"/>
    <w:uiPriority w:val="0"/>
    <w:rPr>
      <w:kern w:val="2"/>
      <w:sz w:val="21"/>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268</Words>
  <Characters>1530</Characters>
  <Application>JUST Note</Application>
  <Lines>12</Lines>
  <Paragraphs>3</Paragraphs>
  <Company>厚生労働省</Company>
  <CharactersWithSpaces>1795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広秋(tanaka-hiroaki)</dc:creator>
  <cp:lastModifiedBy>浅田＿裕</cp:lastModifiedBy>
  <cp:lastPrinted>2020-05-20T11:33:00Z</cp:lastPrinted>
  <dcterms:created xsi:type="dcterms:W3CDTF">2020-05-19T07:41:00Z</dcterms:created>
  <dcterms:modified xsi:type="dcterms:W3CDTF">2021-05-18T11:41:08Z</dcterms:modified>
  <cp:revision>7</cp:revision>
</cp:coreProperties>
</file>