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A1" w:rsidRPr="009904A2" w:rsidRDefault="008F313D" w:rsidP="00FB6533">
      <w:pPr>
        <w:wordWrap/>
        <w:adjustRightInd/>
        <w:rPr>
          <w:rFonts w:asciiTheme="minorEastAsia" w:eastAsiaTheme="minorEastAsia" w:hAnsi="Times New Roman" w:cs="Times New Roman"/>
          <w:spacing w:val="6"/>
        </w:rPr>
      </w:pPr>
      <w:r w:rsidRPr="009904A2">
        <w:rPr>
          <w:rFonts w:asciiTheme="minorEastAsia" w:eastAsiaTheme="minorEastAsia" w:hint="eastAsia"/>
        </w:rPr>
        <w:t>別記第３号様式</w:t>
      </w:r>
    </w:p>
    <w:p w:rsidR="00E340A1" w:rsidRPr="008F313D" w:rsidRDefault="008F313D" w:rsidP="005F1F66">
      <w:pPr>
        <w:wordWrap/>
        <w:adjustRightInd/>
        <w:jc w:val="center"/>
        <w:rPr>
          <w:rFonts w:asciiTheme="minorEastAsia" w:eastAsiaTheme="minorEastAsia" w:hAnsi="Times New Roman" w:cs="Times New Roman"/>
          <w:spacing w:val="6"/>
          <w:sz w:val="36"/>
          <w:szCs w:val="36"/>
        </w:rPr>
      </w:pPr>
      <w:bookmarkStart w:id="0" w:name="_GoBack"/>
      <w:r w:rsidRPr="008F313D">
        <w:rPr>
          <w:rFonts w:asciiTheme="minorEastAsia" w:eastAsiaTheme="minorEastAsia" w:hint="eastAsia"/>
          <w:spacing w:val="2"/>
          <w:sz w:val="36"/>
          <w:szCs w:val="36"/>
        </w:rPr>
        <w:t>経営改善計画変更承認申請書</w:t>
      </w:r>
    </w:p>
    <w:bookmarkEnd w:id="0"/>
    <w:p w:rsidR="008F313D" w:rsidRDefault="008F313D" w:rsidP="008F313D">
      <w:pPr>
        <w:wordWrap/>
        <w:adjustRightInd/>
        <w:jc w:val="right"/>
        <w:rPr>
          <w:rFonts w:asciiTheme="minorEastAsia" w:eastAsiaTheme="minorEastAsia"/>
        </w:rPr>
      </w:pPr>
      <w:r w:rsidRPr="009904A2">
        <w:rPr>
          <w:rFonts w:asciiTheme="minorEastAsia" w:eastAsiaTheme="minorEastAsia" w:hint="eastAsia"/>
        </w:rPr>
        <w:t xml:space="preserve">　　　　　　　　　　　　　　　　　　　　　　　　　　　　</w:t>
      </w:r>
    </w:p>
    <w:p w:rsidR="008F313D" w:rsidRPr="008F313D" w:rsidRDefault="008F313D" w:rsidP="008F313D">
      <w:pPr>
        <w:wordWrap/>
        <w:adjustRightInd/>
        <w:jc w:val="right"/>
      </w:pPr>
      <w:r w:rsidRPr="008F313D">
        <w:rPr>
          <w:rFonts w:hint="eastAsia"/>
        </w:rPr>
        <w:t xml:space="preserve">　　　　　　　　　　　　　　　　　　　　　　　　　　　　　　年　月　日</w:t>
      </w:r>
    </w:p>
    <w:p w:rsidR="008F313D" w:rsidRPr="008F313D" w:rsidRDefault="008F313D" w:rsidP="008F313D">
      <w:pPr>
        <w:wordWrap/>
        <w:adjustRightInd/>
        <w:jc w:val="right"/>
        <w:rPr>
          <w:rFonts w:hAnsi="Times New Roman" w:cs="Times New Roman"/>
          <w:spacing w:val="6"/>
        </w:rPr>
      </w:pPr>
    </w:p>
    <w:p w:rsidR="008F313D" w:rsidRPr="008F313D" w:rsidRDefault="008F313D" w:rsidP="008F313D">
      <w:pPr>
        <w:wordWrap/>
        <w:adjustRightInd/>
      </w:pPr>
      <w:r w:rsidRPr="008F313D">
        <w:rPr>
          <w:rFonts w:hint="eastAsia"/>
        </w:rPr>
        <w:t xml:space="preserve">　北海道知事</w:t>
      </w:r>
      <w:r w:rsidRPr="008F313D">
        <w:t xml:space="preserve"> </w:t>
      </w:r>
      <w:r w:rsidRPr="008F313D">
        <w:rPr>
          <w:rFonts w:hint="eastAsia"/>
        </w:rPr>
        <w:t xml:space="preserve">　　　　　　様</w:t>
      </w:r>
    </w:p>
    <w:p w:rsidR="008F313D" w:rsidRPr="008F313D" w:rsidRDefault="008F313D" w:rsidP="008F313D">
      <w:pPr>
        <w:wordWrap/>
        <w:adjustRightInd/>
        <w:rPr>
          <w:rFonts w:hAnsi="Times New Roman" w:cs="Times New Roman"/>
          <w:spacing w:val="6"/>
        </w:rPr>
      </w:pPr>
    </w:p>
    <w:p w:rsidR="008F313D" w:rsidRPr="008F313D" w:rsidRDefault="008F313D" w:rsidP="008F313D">
      <w:pPr>
        <w:wordWrap/>
        <w:adjustRightInd/>
      </w:pPr>
      <w:r w:rsidRPr="008F313D">
        <w:rPr>
          <w:rFonts w:hint="eastAsia"/>
        </w:rPr>
        <w:t xml:space="preserve">　　　　　　　　　　　　　　　　　　住　所</w:t>
      </w:r>
    </w:p>
    <w:p w:rsidR="008F313D" w:rsidRPr="008F313D" w:rsidRDefault="008F313D" w:rsidP="008F313D">
      <w:pPr>
        <w:wordWrap/>
        <w:adjustRightInd/>
        <w:rPr>
          <w:rFonts w:hAnsi="Times New Roman" w:cs="Times New Roman"/>
          <w:spacing w:val="6"/>
        </w:rPr>
      </w:pPr>
      <w:r w:rsidRPr="009904A2">
        <w:rPr>
          <w:rFonts w:hint="eastAsia"/>
          <w:noProof/>
          <w:spacing w:val="2"/>
          <w:sz w:val="36"/>
          <w:szCs w:val="36"/>
        </w:rPr>
        <mc:AlternateContent>
          <mc:Choice Requires="wps">
            <w:drawing>
              <wp:anchor distT="0" distB="0" distL="114300" distR="114300" simplePos="0" relativeHeight="251665408" behindDoc="0" locked="0" layoutInCell="1" allowOverlap="1">
                <wp:simplePos x="0" y="0"/>
                <wp:positionH relativeFrom="column">
                  <wp:posOffset>3150235</wp:posOffset>
                </wp:positionH>
                <wp:positionV relativeFrom="paragraph">
                  <wp:posOffset>53975</wp:posOffset>
                </wp:positionV>
                <wp:extent cx="1776095" cy="38354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B6A" w:rsidRDefault="000C3B6A" w:rsidP="008F313D">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8F313D">
                            <w:pPr>
                              <w:snapToGrid w:val="0"/>
                              <w:spacing w:line="240" w:lineRule="atLeast"/>
                              <w:rPr>
                                <w:sz w:val="20"/>
                                <w:szCs w:val="20"/>
                              </w:rPr>
                            </w:pPr>
                            <w:r w:rsidRPr="009904A2">
                              <w:rPr>
                                <w:rFonts w:hint="eastAsia"/>
                                <w:sz w:val="20"/>
                                <w:szCs w:val="20"/>
                              </w:rPr>
                              <w:t>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85" style="position:absolute;margin-left:248.05pt;margin-top:4.25pt;width:139.8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JWkwIAAD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">
                <v:textbox inset="5.85pt,.7pt,5.85pt,.7pt">
                  <w:txbxContent>
                    <w:p w:rsidR="000C3B6A" w:rsidRDefault="000C3B6A" w:rsidP="008F313D">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8F313D">
                      <w:pPr>
                        <w:snapToGrid w:val="0"/>
                        <w:spacing w:line="240" w:lineRule="atLeast"/>
                        <w:rPr>
                          <w:sz w:val="20"/>
                          <w:szCs w:val="20"/>
                        </w:rPr>
                      </w:pPr>
                      <w:r w:rsidRPr="009904A2">
                        <w:rPr>
                          <w:rFonts w:hint="eastAsia"/>
                          <w:sz w:val="20"/>
                          <w:szCs w:val="20"/>
                        </w:rPr>
                        <w:t>その名称及び代表者の氏名</w:t>
                      </w:r>
                    </w:p>
                  </w:txbxContent>
                </v:textbox>
              </v:shape>
            </w:pict>
          </mc:Fallback>
        </mc:AlternateContent>
      </w:r>
    </w:p>
    <w:p w:rsidR="008F313D" w:rsidRPr="008F313D" w:rsidRDefault="008F313D" w:rsidP="008F313D">
      <w:pPr>
        <w:wordWrap/>
        <w:adjustRightInd/>
      </w:pPr>
      <w:r w:rsidRPr="008F313D">
        <w:rPr>
          <w:rFonts w:hint="eastAsia"/>
        </w:rPr>
        <w:t xml:space="preserve">　　　　　　　　　　　　　　　　　　氏　名　</w:t>
      </w:r>
      <w:r w:rsidRPr="008F313D">
        <w:t xml:space="preserve">　　</w:t>
      </w:r>
      <w:r w:rsidRPr="008F313D">
        <w:rPr>
          <w:rFonts w:hint="eastAsia"/>
        </w:rPr>
        <w:t xml:space="preserve">　</w:t>
      </w:r>
      <w:r w:rsidRPr="008F313D">
        <w:t xml:space="preserve">　　　　　　　　　　　　　</w:t>
      </w:r>
      <w:r w:rsidRPr="008F313D">
        <w:rPr>
          <w:rFonts w:hint="eastAsia"/>
        </w:rPr>
        <w:t xml:space="preserve">　　　</w:t>
      </w:r>
    </w:p>
    <w:p w:rsidR="008F313D" w:rsidRDefault="008F313D" w:rsidP="008F313D">
      <w:pPr>
        <w:wordWrap/>
        <w:adjustRightInd/>
        <w:jc w:val="right"/>
        <w:rPr>
          <w:rFonts w:asciiTheme="minorEastAsia" w:eastAsiaTheme="minorEastAsia"/>
        </w:rPr>
      </w:pPr>
    </w:p>
    <w:p w:rsidR="008F313D" w:rsidRDefault="008F313D" w:rsidP="008F313D">
      <w:pPr>
        <w:wordWrap/>
        <w:adjustRightInd/>
        <w:jc w:val="right"/>
        <w:rPr>
          <w:rFonts w:asciiTheme="minorEastAsia" w:eastAsiaTheme="minorEastAsia"/>
        </w:rPr>
      </w:pPr>
    </w:p>
    <w:p w:rsidR="00E340A1" w:rsidRPr="009904A2" w:rsidRDefault="008F313D" w:rsidP="005F1F66">
      <w:pPr>
        <w:wordWrap/>
        <w:adjustRightInd/>
        <w:rPr>
          <w:rFonts w:asciiTheme="minorEastAsia" w:eastAsiaTheme="minorEastAsia" w:hAnsi="Times New Roman" w:cs="Times New Roman"/>
          <w:spacing w:val="6"/>
        </w:rPr>
      </w:pPr>
      <w:r w:rsidRPr="009904A2">
        <w:rPr>
          <w:rFonts w:asciiTheme="minorEastAsia" w:eastAsiaTheme="minorEastAsia" w:hint="eastAsia"/>
        </w:rPr>
        <w:t xml:space="preserve">　　　　年　月　日付けで承認を受けた経営改善計画について、下記のとおり変更したいので、特定農産加工業経営改善臨時措置法第４条第１項の規定により、承認を申請します。</w:t>
      </w:r>
    </w:p>
    <w:p w:rsidR="00E340A1" w:rsidRPr="009904A2" w:rsidRDefault="00E340A1" w:rsidP="005F1F66">
      <w:pPr>
        <w:wordWrap/>
        <w:adjustRightInd/>
        <w:rPr>
          <w:rFonts w:asciiTheme="minorEastAsia" w:eastAsiaTheme="minorEastAsia" w:hAnsi="Times New Roman" w:cs="Times New Roman"/>
          <w:spacing w:val="6"/>
        </w:rPr>
      </w:pPr>
    </w:p>
    <w:p w:rsidR="00E340A1" w:rsidRPr="009904A2" w:rsidRDefault="008F313D" w:rsidP="005F1F66">
      <w:pPr>
        <w:wordWrap/>
        <w:adjustRightInd/>
        <w:jc w:val="center"/>
        <w:rPr>
          <w:rFonts w:asciiTheme="minorEastAsia" w:eastAsiaTheme="minorEastAsia" w:hAnsi="Times New Roman" w:cs="Times New Roman"/>
          <w:spacing w:val="6"/>
        </w:rPr>
      </w:pPr>
      <w:r w:rsidRPr="009904A2">
        <w:rPr>
          <w:rFonts w:asciiTheme="minorEastAsia" w:eastAsiaTheme="minorEastAsia" w:hint="eastAsia"/>
        </w:rPr>
        <w:t>記</w:t>
      </w:r>
    </w:p>
    <w:p w:rsidR="00E340A1" w:rsidRPr="009904A2" w:rsidRDefault="00E340A1" w:rsidP="005F1F66">
      <w:pPr>
        <w:wordWrap/>
        <w:adjustRightInd/>
        <w:rPr>
          <w:rFonts w:asciiTheme="minorEastAsia" w:eastAsiaTheme="minorEastAsia" w:hAnsi="Times New Roman" w:cs="Times New Roman"/>
          <w:spacing w:val="6"/>
        </w:rPr>
      </w:pPr>
    </w:p>
    <w:p w:rsidR="00E340A1" w:rsidRPr="009904A2" w:rsidRDefault="008F313D" w:rsidP="005F1F66">
      <w:pPr>
        <w:wordWrap/>
        <w:adjustRightInd/>
        <w:ind w:left="252" w:hanging="252"/>
        <w:rPr>
          <w:rFonts w:asciiTheme="minorEastAsia" w:eastAsiaTheme="minorEastAsia" w:hAnsi="Times New Roman" w:cs="Times New Roman"/>
          <w:spacing w:val="6"/>
        </w:rPr>
      </w:pPr>
      <w:r w:rsidRPr="009904A2">
        <w:rPr>
          <w:rFonts w:asciiTheme="minorEastAsia" w:eastAsiaTheme="minorEastAsia" w:hint="eastAsia"/>
        </w:rPr>
        <w:t>１．変更事項の内容</w:t>
      </w:r>
    </w:p>
    <w:p w:rsidR="00E340A1" w:rsidRPr="009904A2" w:rsidRDefault="00E340A1" w:rsidP="005F1F66">
      <w:pPr>
        <w:wordWrap/>
        <w:adjustRightInd/>
        <w:ind w:left="252"/>
        <w:rPr>
          <w:rFonts w:asciiTheme="minorEastAsia" w:eastAsiaTheme="minorEastAsia" w:hAnsi="Times New Roman" w:cs="Times New Roman"/>
          <w:spacing w:val="6"/>
        </w:rPr>
      </w:pPr>
    </w:p>
    <w:p w:rsidR="00E340A1" w:rsidRDefault="00E340A1" w:rsidP="005F1F66">
      <w:pPr>
        <w:wordWrap/>
        <w:adjustRightInd/>
        <w:ind w:left="252"/>
        <w:rPr>
          <w:rFonts w:asciiTheme="minorEastAsia" w:eastAsiaTheme="minorEastAsia" w:hAnsi="Times New Roman" w:cs="Times New Roman"/>
          <w:spacing w:val="6"/>
        </w:rPr>
      </w:pPr>
    </w:p>
    <w:p w:rsidR="00481CFA" w:rsidRDefault="00481CFA" w:rsidP="005F1F66">
      <w:pPr>
        <w:wordWrap/>
        <w:adjustRightInd/>
        <w:ind w:left="252"/>
        <w:rPr>
          <w:rFonts w:asciiTheme="minorEastAsia" w:eastAsiaTheme="minorEastAsia" w:hAnsi="Times New Roman" w:cs="Times New Roman"/>
          <w:spacing w:val="6"/>
        </w:rPr>
      </w:pPr>
    </w:p>
    <w:p w:rsidR="00481CFA" w:rsidRPr="009904A2" w:rsidRDefault="00481CFA" w:rsidP="005F1F66">
      <w:pPr>
        <w:wordWrap/>
        <w:adjustRightInd/>
        <w:ind w:left="252"/>
        <w:rPr>
          <w:rFonts w:asciiTheme="minorEastAsia" w:eastAsiaTheme="minorEastAsia" w:hAnsi="Times New Roman" w:cs="Times New Roman"/>
          <w:spacing w:val="6"/>
        </w:rPr>
      </w:pPr>
    </w:p>
    <w:p w:rsidR="00E340A1" w:rsidRPr="00B05A3D" w:rsidRDefault="00481CFA" w:rsidP="00B05A3D">
      <w:pPr>
        <w:wordWrap/>
        <w:adjustRightInd/>
        <w:snapToGrid w:val="0"/>
        <w:spacing w:line="240" w:lineRule="atLeast"/>
        <w:rPr>
          <w:rFonts w:asciiTheme="minorEastAsia" w:eastAsiaTheme="minorEastAsia" w:hAnsi="Times New Roman" w:cs="Times New Roman"/>
          <w:spacing w:val="6"/>
          <w:sz w:val="20"/>
          <w:szCs w:val="20"/>
        </w:rPr>
      </w:pPr>
      <w:r w:rsidRPr="00B05A3D">
        <w:rPr>
          <w:rFonts w:asciiTheme="minorEastAsia" w:eastAsiaTheme="minorEastAsia" w:hAnsi="Times New Roman" w:cs="Times New Roman" w:hint="eastAsia"/>
          <w:spacing w:val="6"/>
          <w:sz w:val="20"/>
          <w:szCs w:val="20"/>
        </w:rPr>
        <w:t>（注）記載にあたっては</w:t>
      </w:r>
      <w:r w:rsidRPr="00B05A3D">
        <w:rPr>
          <w:rFonts w:asciiTheme="minorEastAsia" w:eastAsiaTheme="minorEastAsia" w:hAnsi="Times New Roman" w:cs="Times New Roman"/>
          <w:spacing w:val="6"/>
          <w:sz w:val="20"/>
          <w:szCs w:val="20"/>
        </w:rPr>
        <w:t>、次</w:t>
      </w:r>
      <w:r w:rsidRPr="00B05A3D">
        <w:rPr>
          <w:rFonts w:asciiTheme="minorEastAsia" w:eastAsiaTheme="minorEastAsia" w:hAnsi="Times New Roman" w:cs="Times New Roman" w:hint="eastAsia"/>
          <w:spacing w:val="6"/>
          <w:sz w:val="20"/>
          <w:szCs w:val="20"/>
        </w:rPr>
        <w:t>の事項</w:t>
      </w:r>
      <w:r w:rsidRPr="00B05A3D">
        <w:rPr>
          <w:rFonts w:asciiTheme="minorEastAsia" w:eastAsiaTheme="minorEastAsia" w:hAnsi="Times New Roman" w:cs="Times New Roman"/>
          <w:spacing w:val="6"/>
          <w:sz w:val="20"/>
          <w:szCs w:val="20"/>
        </w:rPr>
        <w:t>について</w:t>
      </w:r>
      <w:r w:rsidR="00B05A3D" w:rsidRPr="00B05A3D">
        <w:rPr>
          <w:rFonts w:asciiTheme="minorEastAsia" w:eastAsiaTheme="minorEastAsia" w:hAnsi="Times New Roman" w:cs="Times New Roman" w:hint="eastAsia"/>
          <w:spacing w:val="6"/>
          <w:sz w:val="20"/>
          <w:szCs w:val="20"/>
        </w:rPr>
        <w:t>確認できる記述</w:t>
      </w:r>
      <w:r w:rsidR="00B05A3D" w:rsidRPr="00B05A3D">
        <w:rPr>
          <w:rFonts w:asciiTheme="minorEastAsia" w:eastAsiaTheme="minorEastAsia" w:hAnsi="Times New Roman" w:cs="Times New Roman"/>
          <w:spacing w:val="6"/>
          <w:sz w:val="20"/>
          <w:szCs w:val="20"/>
        </w:rPr>
        <w:t>及び関係資料を</w:t>
      </w:r>
      <w:r w:rsidR="00B05A3D" w:rsidRPr="00B05A3D">
        <w:rPr>
          <w:rFonts w:asciiTheme="minorEastAsia" w:eastAsiaTheme="minorEastAsia" w:hAnsi="Times New Roman" w:cs="Times New Roman" w:hint="eastAsia"/>
          <w:spacing w:val="6"/>
          <w:sz w:val="20"/>
          <w:szCs w:val="20"/>
        </w:rPr>
        <w:t>添付すること</w:t>
      </w:r>
      <w:r w:rsidR="00B05A3D" w:rsidRPr="00B05A3D">
        <w:rPr>
          <w:rFonts w:asciiTheme="minorEastAsia" w:eastAsiaTheme="minorEastAsia" w:hAnsi="Times New Roman" w:cs="Times New Roman"/>
          <w:spacing w:val="6"/>
          <w:sz w:val="20"/>
          <w:szCs w:val="20"/>
        </w:rPr>
        <w:t>。</w:t>
      </w:r>
    </w:p>
    <w:p w:rsidR="00B05A3D" w:rsidRPr="00B05A3D" w:rsidRDefault="00B05A3D" w:rsidP="00B05A3D">
      <w:pPr>
        <w:wordWrap/>
        <w:adjustRightInd/>
        <w:snapToGrid w:val="0"/>
        <w:spacing w:line="240" w:lineRule="atLeast"/>
        <w:ind w:firstLineChars="300" w:firstLine="636"/>
        <w:rPr>
          <w:rFonts w:asciiTheme="minorEastAsia" w:eastAsiaTheme="minorEastAsia" w:hAnsi="Times New Roman" w:cs="Times New Roman"/>
          <w:spacing w:val="6"/>
          <w:sz w:val="20"/>
          <w:szCs w:val="20"/>
        </w:rPr>
      </w:pPr>
      <w:r w:rsidRPr="00B05A3D">
        <w:rPr>
          <w:rFonts w:asciiTheme="minorEastAsia" w:eastAsiaTheme="minorEastAsia" w:hAnsi="Times New Roman" w:cs="Times New Roman"/>
          <w:spacing w:val="6"/>
          <w:sz w:val="20"/>
          <w:szCs w:val="20"/>
        </w:rPr>
        <w:t>ア　当該計画の達成される見込みが確実であること。</w:t>
      </w:r>
    </w:p>
    <w:p w:rsidR="00B05A3D" w:rsidRPr="00B05A3D" w:rsidRDefault="00B05A3D" w:rsidP="00B05A3D">
      <w:pPr>
        <w:wordWrap/>
        <w:adjustRightInd/>
        <w:snapToGrid w:val="0"/>
        <w:spacing w:line="240" w:lineRule="atLeast"/>
        <w:ind w:left="848" w:hangingChars="400" w:hanging="848"/>
        <w:rPr>
          <w:rFonts w:asciiTheme="minorEastAsia" w:eastAsiaTheme="minorEastAsia" w:hAnsi="Times New Roman" w:cs="Times New Roman"/>
          <w:spacing w:val="6"/>
          <w:sz w:val="20"/>
          <w:szCs w:val="20"/>
        </w:rPr>
      </w:pPr>
      <w:r w:rsidRPr="00B05A3D">
        <w:rPr>
          <w:rFonts w:asciiTheme="minorEastAsia" w:eastAsiaTheme="minorEastAsia" w:hAnsi="Times New Roman" w:cs="Times New Roman" w:hint="eastAsia"/>
          <w:spacing w:val="6"/>
          <w:sz w:val="20"/>
          <w:szCs w:val="20"/>
        </w:rPr>
        <w:t xml:space="preserve">　　</w:t>
      </w:r>
      <w:r w:rsidRPr="00B05A3D">
        <w:rPr>
          <w:rFonts w:asciiTheme="minorEastAsia" w:eastAsiaTheme="minorEastAsia" w:hAnsi="Times New Roman" w:cs="Times New Roman"/>
          <w:spacing w:val="6"/>
          <w:sz w:val="20"/>
          <w:szCs w:val="20"/>
        </w:rPr>
        <w:t xml:space="preserve">　イ　地域の農産物の使用の促進又は地域の農産物の特色を生かした農産加工品の生産の促進に資するものであること。</w:t>
      </w:r>
    </w:p>
    <w:p w:rsidR="00B05A3D" w:rsidRPr="00B05A3D" w:rsidRDefault="00B05A3D" w:rsidP="00B05A3D">
      <w:pPr>
        <w:wordWrap/>
        <w:adjustRightInd/>
        <w:snapToGrid w:val="0"/>
        <w:spacing w:line="240" w:lineRule="atLeast"/>
        <w:ind w:leftChars="300" w:left="872" w:hangingChars="100" w:hanging="212"/>
        <w:rPr>
          <w:rFonts w:asciiTheme="minorEastAsia" w:eastAsiaTheme="minorEastAsia" w:hAnsi="Times New Roman" w:cs="Times New Roman"/>
          <w:spacing w:val="6"/>
          <w:sz w:val="20"/>
          <w:szCs w:val="20"/>
        </w:rPr>
      </w:pPr>
      <w:r w:rsidRPr="00B05A3D">
        <w:rPr>
          <w:rFonts w:asciiTheme="minorEastAsia" w:eastAsiaTheme="minorEastAsia" w:hAnsi="Times New Roman" w:cs="Times New Roman"/>
          <w:spacing w:val="6"/>
          <w:sz w:val="20"/>
          <w:szCs w:val="20"/>
        </w:rPr>
        <w:t>ウ　当該計画が経営改善措置の実施による売上高又は経常利益の伸び率の目標</w:t>
      </w:r>
      <w:r w:rsidRPr="00B05A3D">
        <w:rPr>
          <w:rFonts w:asciiTheme="minorEastAsia" w:eastAsiaTheme="minorEastAsia" w:hAnsi="Times New Roman" w:cs="Times New Roman" w:hint="eastAsia"/>
          <w:spacing w:val="6"/>
          <w:sz w:val="20"/>
          <w:szCs w:val="20"/>
        </w:rPr>
        <w:t>が</w:t>
      </w:r>
      <w:r w:rsidRPr="00B05A3D">
        <w:rPr>
          <w:rFonts w:asciiTheme="minorEastAsia" w:eastAsiaTheme="minorEastAsia" w:hAnsi="Times New Roman" w:cs="Times New Roman"/>
          <w:spacing w:val="6"/>
          <w:sz w:val="20"/>
          <w:szCs w:val="20"/>
        </w:rPr>
        <w:t>年平均1パーセント</w:t>
      </w:r>
      <w:r w:rsidRPr="00B05A3D">
        <w:rPr>
          <w:rFonts w:asciiTheme="minorEastAsia" w:eastAsiaTheme="minorEastAsia" w:hAnsi="Times New Roman" w:cs="Times New Roman" w:hint="eastAsia"/>
          <w:spacing w:val="6"/>
          <w:sz w:val="20"/>
          <w:szCs w:val="20"/>
        </w:rPr>
        <w:t>以上であること</w:t>
      </w:r>
      <w:r w:rsidRPr="00B05A3D">
        <w:rPr>
          <w:rFonts w:asciiTheme="minorEastAsia" w:eastAsiaTheme="minorEastAsia" w:hAnsi="Times New Roman" w:cs="Times New Roman"/>
          <w:spacing w:val="6"/>
          <w:sz w:val="20"/>
          <w:szCs w:val="20"/>
        </w:rPr>
        <w:t>。</w:t>
      </w:r>
    </w:p>
    <w:p w:rsidR="00E340A1" w:rsidRPr="00B05A3D" w:rsidRDefault="00E340A1" w:rsidP="005F1F66">
      <w:pPr>
        <w:wordWrap/>
        <w:adjustRightInd/>
        <w:rPr>
          <w:rFonts w:asciiTheme="minorEastAsia" w:eastAsiaTheme="minorEastAsia" w:hAnsi="Times New Roman" w:cs="Times New Roman"/>
          <w:spacing w:val="6"/>
        </w:rPr>
      </w:pPr>
    </w:p>
    <w:p w:rsidR="00E340A1" w:rsidRPr="009904A2" w:rsidRDefault="008F313D" w:rsidP="005F1F66">
      <w:pPr>
        <w:wordWrap/>
        <w:adjustRightInd/>
        <w:ind w:left="252" w:hanging="252"/>
        <w:rPr>
          <w:rFonts w:asciiTheme="minorEastAsia" w:eastAsiaTheme="minorEastAsia" w:hAnsi="Times New Roman" w:cs="Times New Roman"/>
          <w:spacing w:val="6"/>
        </w:rPr>
      </w:pPr>
      <w:r w:rsidRPr="009904A2">
        <w:rPr>
          <w:rFonts w:asciiTheme="minorEastAsia" w:eastAsiaTheme="minorEastAsia" w:hint="eastAsia"/>
        </w:rPr>
        <w:t>２．変更理由</w:t>
      </w:r>
    </w:p>
    <w:p w:rsidR="00E340A1" w:rsidRPr="009904A2" w:rsidRDefault="00E340A1" w:rsidP="005F1F66">
      <w:pPr>
        <w:wordWrap/>
        <w:adjustRightInd/>
        <w:ind w:left="252"/>
        <w:rPr>
          <w:rFonts w:asciiTheme="minorEastAsia" w:eastAsiaTheme="minorEastAsia" w:hAnsi="Times New Roman" w:cs="Times New Roman"/>
          <w:spacing w:val="6"/>
        </w:rPr>
      </w:pPr>
    </w:p>
    <w:p w:rsidR="00E340A1" w:rsidRPr="009904A2" w:rsidRDefault="00E340A1" w:rsidP="005F1F66">
      <w:pPr>
        <w:wordWrap/>
        <w:adjustRightInd/>
        <w:ind w:left="252"/>
        <w:rPr>
          <w:rFonts w:asciiTheme="minorEastAsia" w:eastAsiaTheme="minorEastAsia" w:hAnsi="Times New Roman" w:cs="Times New Roman"/>
          <w:spacing w:val="6"/>
        </w:rPr>
      </w:pPr>
    </w:p>
    <w:p w:rsidR="00E340A1" w:rsidRPr="009904A2" w:rsidRDefault="00E340A1" w:rsidP="005F1F66">
      <w:pPr>
        <w:wordWrap/>
        <w:adjustRightInd/>
        <w:ind w:left="252"/>
        <w:rPr>
          <w:rFonts w:asciiTheme="minorEastAsia" w:eastAsiaTheme="minorEastAsia" w:hAnsi="Times New Roman" w:cs="Times New Roman"/>
          <w:spacing w:val="6"/>
        </w:rPr>
      </w:pPr>
    </w:p>
    <w:p w:rsidR="00E340A1" w:rsidRPr="009904A2" w:rsidRDefault="00E340A1" w:rsidP="005F1F66">
      <w:pPr>
        <w:wordWrap/>
        <w:adjustRightInd/>
        <w:rPr>
          <w:rFonts w:asciiTheme="minorEastAsia" w:eastAsiaTheme="minorEastAsia" w:hAnsi="Times New Roman" w:cs="Times New Roman"/>
          <w:spacing w:val="6"/>
        </w:rPr>
      </w:pPr>
    </w:p>
    <w:p w:rsidR="00E340A1" w:rsidRDefault="008F313D" w:rsidP="005F1F66">
      <w:pPr>
        <w:wordWrap/>
        <w:adjustRightInd/>
        <w:ind w:left="252"/>
        <w:rPr>
          <w:rFonts w:asciiTheme="minorEastAsia" w:eastAsiaTheme="minorEastAsia"/>
          <w:spacing w:val="-2"/>
          <w:sz w:val="20"/>
          <w:szCs w:val="20"/>
        </w:rPr>
      </w:pPr>
      <w:r w:rsidRPr="00B05A3D">
        <w:rPr>
          <w:rFonts w:asciiTheme="minorEastAsia" w:eastAsiaTheme="minorEastAsia" w:hint="eastAsia"/>
          <w:spacing w:val="-2"/>
          <w:sz w:val="20"/>
          <w:szCs w:val="20"/>
        </w:rPr>
        <w:t>（注）承認計画書より変更部分を転写し、朱書訂正したものを添付する。</w:t>
      </w:r>
    </w:p>
    <w:p w:rsidR="00617166" w:rsidRPr="00B05A3D" w:rsidRDefault="00617166" w:rsidP="005F1F66">
      <w:pPr>
        <w:wordWrap/>
        <w:adjustRightInd/>
        <w:ind w:left="252"/>
        <w:rPr>
          <w:rFonts w:asciiTheme="minorEastAsia" w:eastAsiaTheme="minorEastAsia" w:hAnsi="Times New Roman" w:cs="Times New Roman"/>
          <w:spacing w:val="6"/>
          <w:sz w:val="20"/>
          <w:szCs w:val="20"/>
        </w:rPr>
      </w:pPr>
    </w:p>
    <w:p w:rsidR="00E340A1" w:rsidRPr="00B05A3D" w:rsidRDefault="00617166" w:rsidP="005F1F66">
      <w:pPr>
        <w:wordWrap/>
        <w:adjustRightInd/>
        <w:rPr>
          <w:rFonts w:asciiTheme="minorEastAsia" w:eastAsiaTheme="minorEastAsia" w:hAnsi="Times New Roman" w:cs="Times New Roman"/>
          <w:spacing w:val="6"/>
          <w:sz w:val="20"/>
          <w:szCs w:val="20"/>
        </w:rPr>
      </w:pPr>
      <w:r>
        <w:rPr>
          <w:rFonts w:asciiTheme="minorEastAsia" w:hAnsiTheme="minorEastAsia"/>
          <w:noProof/>
          <w:spacing w:val="5"/>
          <w:sz w:val="16"/>
          <w:szCs w:val="16"/>
        </w:rPr>
        <mc:AlternateContent>
          <mc:Choice Requires="wps">
            <w:drawing>
              <wp:anchor distT="0" distB="0" distL="114300" distR="114300" simplePos="0" relativeHeight="251680768" behindDoc="0" locked="0" layoutInCell="1" allowOverlap="1" wp14:anchorId="431E4C21" wp14:editId="7C5B5C0F">
                <wp:simplePos x="0" y="0"/>
                <wp:positionH relativeFrom="column">
                  <wp:posOffset>0</wp:posOffset>
                </wp:positionH>
                <wp:positionV relativeFrom="paragraph">
                  <wp:posOffset>0</wp:posOffset>
                </wp:positionV>
                <wp:extent cx="6086475" cy="9429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086475" cy="9429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17166" w:rsidRPr="00BF6132" w:rsidRDefault="00617166" w:rsidP="00617166">
                            <w:pPr>
                              <w:rPr>
                                <w:color w:val="000000" w:themeColor="text1"/>
                                <w:sz w:val="20"/>
                                <w:szCs w:val="16"/>
                              </w:rPr>
                            </w:pPr>
                            <w:r w:rsidRPr="00BF6132">
                              <w:rPr>
                                <w:rFonts w:asciiTheme="minorEastAsia" w:hAnsiTheme="minorEastAsia" w:hint="eastAsia"/>
                                <w:color w:val="000000" w:themeColor="text1"/>
                                <w:sz w:val="20"/>
                                <w:szCs w:val="16"/>
                              </w:rPr>
                              <w:t>☐</w:t>
                            </w:r>
                            <w:r w:rsidRPr="00BF6132">
                              <w:rPr>
                                <w:color w:val="000000" w:themeColor="text1"/>
                                <w:sz w:val="20"/>
                                <w:szCs w:val="16"/>
                              </w:rPr>
                              <w:t xml:space="preserve">　本計画の内容を</w:t>
                            </w:r>
                            <w:r w:rsidRPr="00BF6132">
                              <w:rPr>
                                <w:rFonts w:hint="eastAsia"/>
                                <w:color w:val="000000" w:themeColor="text1"/>
                                <w:sz w:val="20"/>
                                <w:szCs w:val="16"/>
                              </w:rPr>
                              <w:t>、</w:t>
                            </w:r>
                            <w:r w:rsidRPr="00BF6132">
                              <w:rPr>
                                <w:color w:val="000000" w:themeColor="text1"/>
                                <w:sz w:val="20"/>
                                <w:szCs w:val="16"/>
                              </w:rPr>
                              <w:t>関係市町村及び</w:t>
                            </w:r>
                            <w:r w:rsidRPr="00BF6132">
                              <w:rPr>
                                <w:rFonts w:hint="eastAsia"/>
                                <w:color w:val="000000" w:themeColor="text1"/>
                                <w:sz w:val="20"/>
                                <w:szCs w:val="16"/>
                              </w:rPr>
                              <w:t>融資機関へ通知</w:t>
                            </w:r>
                            <w:r w:rsidRPr="00BF6132">
                              <w:rPr>
                                <w:color w:val="000000" w:themeColor="text1"/>
                                <w:sz w:val="20"/>
                                <w:szCs w:val="16"/>
                              </w:rPr>
                              <w:t>すること</w:t>
                            </w:r>
                            <w:r w:rsidRPr="00BF6132">
                              <w:rPr>
                                <w:rFonts w:hint="eastAsia"/>
                                <w:color w:val="000000" w:themeColor="text1"/>
                                <w:sz w:val="20"/>
                                <w:szCs w:val="16"/>
                              </w:rPr>
                              <w:t>を</w:t>
                            </w:r>
                            <w:r w:rsidRPr="00BF6132">
                              <w:rPr>
                                <w:color w:val="000000" w:themeColor="text1"/>
                                <w:sz w:val="20"/>
                                <w:szCs w:val="16"/>
                              </w:rPr>
                              <w:t>希望します。</w:t>
                            </w:r>
                          </w:p>
                          <w:p w:rsidR="00617166" w:rsidRPr="00BF6132" w:rsidRDefault="00617166" w:rsidP="00617166">
                            <w:pPr>
                              <w:spacing w:beforeLines="50" w:before="179"/>
                              <w:rPr>
                                <w:color w:val="000000" w:themeColor="text1"/>
                                <w:sz w:val="20"/>
                                <w:szCs w:val="16"/>
                              </w:rPr>
                            </w:pPr>
                            <w:r w:rsidRPr="00BF6132">
                              <w:rPr>
                                <w:rFonts w:hint="eastAsia"/>
                                <w:color w:val="000000" w:themeColor="text1"/>
                                <w:sz w:val="20"/>
                                <w:szCs w:val="16"/>
                              </w:rPr>
                              <w:t>※本計画の</w:t>
                            </w:r>
                            <w:r w:rsidRPr="00BF6132">
                              <w:rPr>
                                <w:color w:val="000000" w:themeColor="text1"/>
                                <w:sz w:val="20"/>
                                <w:szCs w:val="16"/>
                              </w:rPr>
                              <w:t>円滑な実施に資するため、</w:t>
                            </w:r>
                            <w:r w:rsidRPr="00BF6132">
                              <w:rPr>
                                <w:rFonts w:hint="eastAsia"/>
                                <w:color w:val="000000" w:themeColor="text1"/>
                                <w:sz w:val="20"/>
                                <w:szCs w:val="16"/>
                              </w:rPr>
                              <w:t>関係市町村</w:t>
                            </w:r>
                            <w:r w:rsidRPr="00BF6132">
                              <w:rPr>
                                <w:color w:val="000000" w:themeColor="text1"/>
                                <w:sz w:val="20"/>
                                <w:szCs w:val="16"/>
                              </w:rPr>
                              <w:t>及び融資機関</w:t>
                            </w:r>
                            <w:r w:rsidRPr="00BF6132">
                              <w:rPr>
                                <w:rFonts w:hint="eastAsia"/>
                                <w:color w:val="000000" w:themeColor="text1"/>
                                <w:sz w:val="20"/>
                                <w:szCs w:val="16"/>
                              </w:rPr>
                              <w:t>に対し、</w:t>
                            </w:r>
                            <w:r w:rsidRPr="00BF6132">
                              <w:rPr>
                                <w:color w:val="000000" w:themeColor="text1"/>
                                <w:sz w:val="20"/>
                                <w:szCs w:val="16"/>
                              </w:rPr>
                              <w:t>計画の内容を</w:t>
                            </w:r>
                            <w:r w:rsidRPr="00BF6132">
                              <w:rPr>
                                <w:rFonts w:hint="eastAsia"/>
                                <w:color w:val="000000" w:themeColor="text1"/>
                                <w:sz w:val="20"/>
                                <w:szCs w:val="16"/>
                              </w:rPr>
                              <w:t>希望する場合は、</w:t>
                            </w:r>
                            <w:r w:rsidRPr="00BF6132">
                              <w:rPr>
                                <w:color w:val="000000" w:themeColor="text1"/>
                                <w:sz w:val="20"/>
                                <w:szCs w:val="16"/>
                              </w:rPr>
                              <w:t>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E4C21" id="正方形/長方形 13" o:spid="_x0000_s1032" style="position:absolute;margin-left:0;margin-top:0;width:479.2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" filled="f" strokecolor="black [3213]" strokeweight=".5pt">
                <v:stroke dashstyle="dash"/>
                <v:textbox>
                  <w:txbxContent>
                    <w:p w:rsidR="00617166" w:rsidRPr="00BF6132" w:rsidRDefault="00617166" w:rsidP="00617166">
                      <w:pPr>
                        <w:rPr>
                          <w:color w:val="000000" w:themeColor="text1"/>
                          <w:sz w:val="20"/>
                          <w:szCs w:val="16"/>
                        </w:rPr>
                      </w:pPr>
                      <w:r w:rsidRPr="00BF6132">
                        <w:rPr>
                          <w:rFonts w:asciiTheme="minorEastAsia" w:hAnsiTheme="minorEastAsia" w:hint="eastAsia"/>
                          <w:color w:val="000000" w:themeColor="text1"/>
                          <w:sz w:val="20"/>
                          <w:szCs w:val="16"/>
                        </w:rPr>
                        <w:t>☐</w:t>
                      </w:r>
                      <w:r w:rsidRPr="00BF6132">
                        <w:rPr>
                          <w:color w:val="000000" w:themeColor="text1"/>
                          <w:sz w:val="20"/>
                          <w:szCs w:val="16"/>
                        </w:rPr>
                        <w:t xml:space="preserve">　本計画の内容を</w:t>
                      </w:r>
                      <w:r w:rsidRPr="00BF6132">
                        <w:rPr>
                          <w:rFonts w:hint="eastAsia"/>
                          <w:color w:val="000000" w:themeColor="text1"/>
                          <w:sz w:val="20"/>
                          <w:szCs w:val="16"/>
                        </w:rPr>
                        <w:t>、</w:t>
                      </w:r>
                      <w:r w:rsidRPr="00BF6132">
                        <w:rPr>
                          <w:color w:val="000000" w:themeColor="text1"/>
                          <w:sz w:val="20"/>
                          <w:szCs w:val="16"/>
                        </w:rPr>
                        <w:t>関係市町村及び</w:t>
                      </w:r>
                      <w:r w:rsidRPr="00BF6132">
                        <w:rPr>
                          <w:rFonts w:hint="eastAsia"/>
                          <w:color w:val="000000" w:themeColor="text1"/>
                          <w:sz w:val="20"/>
                          <w:szCs w:val="16"/>
                        </w:rPr>
                        <w:t>融資機関へ通知</w:t>
                      </w:r>
                      <w:r w:rsidRPr="00BF6132">
                        <w:rPr>
                          <w:color w:val="000000" w:themeColor="text1"/>
                          <w:sz w:val="20"/>
                          <w:szCs w:val="16"/>
                        </w:rPr>
                        <w:t>すること</w:t>
                      </w:r>
                      <w:r w:rsidRPr="00BF6132">
                        <w:rPr>
                          <w:rFonts w:hint="eastAsia"/>
                          <w:color w:val="000000" w:themeColor="text1"/>
                          <w:sz w:val="20"/>
                          <w:szCs w:val="16"/>
                        </w:rPr>
                        <w:t>を</w:t>
                      </w:r>
                      <w:r w:rsidRPr="00BF6132">
                        <w:rPr>
                          <w:color w:val="000000" w:themeColor="text1"/>
                          <w:sz w:val="20"/>
                          <w:szCs w:val="16"/>
                        </w:rPr>
                        <w:t>希望します。</w:t>
                      </w:r>
                    </w:p>
                    <w:p w:rsidR="00617166" w:rsidRPr="00BF6132" w:rsidRDefault="00617166" w:rsidP="00617166">
                      <w:pPr>
                        <w:spacing w:beforeLines="50" w:before="179"/>
                        <w:rPr>
                          <w:color w:val="000000" w:themeColor="text1"/>
                          <w:sz w:val="20"/>
                          <w:szCs w:val="16"/>
                        </w:rPr>
                      </w:pPr>
                      <w:r w:rsidRPr="00BF6132">
                        <w:rPr>
                          <w:rFonts w:hint="eastAsia"/>
                          <w:color w:val="000000" w:themeColor="text1"/>
                          <w:sz w:val="20"/>
                          <w:szCs w:val="16"/>
                        </w:rPr>
                        <w:t>※本計画の</w:t>
                      </w:r>
                      <w:r w:rsidRPr="00BF6132">
                        <w:rPr>
                          <w:color w:val="000000" w:themeColor="text1"/>
                          <w:sz w:val="20"/>
                          <w:szCs w:val="16"/>
                        </w:rPr>
                        <w:t>円滑な実施に資するため、</w:t>
                      </w:r>
                      <w:r w:rsidRPr="00BF6132">
                        <w:rPr>
                          <w:rFonts w:hint="eastAsia"/>
                          <w:color w:val="000000" w:themeColor="text1"/>
                          <w:sz w:val="20"/>
                          <w:szCs w:val="16"/>
                        </w:rPr>
                        <w:t>関係市町村</w:t>
                      </w:r>
                      <w:r w:rsidRPr="00BF6132">
                        <w:rPr>
                          <w:color w:val="000000" w:themeColor="text1"/>
                          <w:sz w:val="20"/>
                          <w:szCs w:val="16"/>
                        </w:rPr>
                        <w:t>及び融資機関</w:t>
                      </w:r>
                      <w:r w:rsidRPr="00BF6132">
                        <w:rPr>
                          <w:rFonts w:hint="eastAsia"/>
                          <w:color w:val="000000" w:themeColor="text1"/>
                          <w:sz w:val="20"/>
                          <w:szCs w:val="16"/>
                        </w:rPr>
                        <w:t>に対し、</w:t>
                      </w:r>
                      <w:r w:rsidRPr="00BF6132">
                        <w:rPr>
                          <w:color w:val="000000" w:themeColor="text1"/>
                          <w:sz w:val="20"/>
                          <w:szCs w:val="16"/>
                        </w:rPr>
                        <w:t>計画の内容を</w:t>
                      </w:r>
                      <w:r w:rsidRPr="00BF6132">
                        <w:rPr>
                          <w:rFonts w:hint="eastAsia"/>
                          <w:color w:val="000000" w:themeColor="text1"/>
                          <w:sz w:val="20"/>
                          <w:szCs w:val="16"/>
                        </w:rPr>
                        <w:t>希望する場合は、</w:t>
                      </w:r>
                      <w:r w:rsidRPr="00BF6132">
                        <w:rPr>
                          <w:color w:val="000000" w:themeColor="text1"/>
                          <w:sz w:val="20"/>
                          <w:szCs w:val="16"/>
                        </w:rPr>
                        <w:t>チェックを付けてください。</w:t>
                      </w:r>
                    </w:p>
                  </w:txbxContent>
                </v:textbox>
              </v:rect>
            </w:pict>
          </mc:Fallback>
        </mc:AlternateContent>
      </w:r>
    </w:p>
    <w:p w:rsidR="00E340A1" w:rsidRPr="00EC475E" w:rsidRDefault="00E340A1" w:rsidP="00C10E79">
      <w:pPr>
        <w:wordWrap/>
        <w:adjustRightInd/>
        <w:rPr>
          <w:rFonts w:asciiTheme="minorEastAsia" w:eastAsiaTheme="minorEastAsia" w:hAnsi="Times New Roman" w:cs="Times New Roman"/>
          <w:spacing w:val="6"/>
          <w:sz w:val="20"/>
          <w:szCs w:val="20"/>
        </w:rPr>
      </w:pPr>
    </w:p>
    <w:sectPr w:rsidR="00E340A1" w:rsidRPr="00EC475E" w:rsidSect="005F1F66">
      <w:type w:val="continuous"/>
      <w:pgSz w:w="11906" w:h="16838" w:code="9"/>
      <w:pgMar w:top="1134" w:right="1134" w:bottom="1134" w:left="1134" w:header="720" w:footer="720" w:gutter="0"/>
      <w:pgNumType w:start="1"/>
      <w:cols w:space="720"/>
      <w:noEndnote/>
      <w:docGrid w:type="lines" w:linePitch="35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6A" w:rsidRDefault="000C3B6A">
      <w:r>
        <w:separator/>
      </w:r>
    </w:p>
  </w:endnote>
  <w:endnote w:type="continuationSeparator" w:id="0">
    <w:p w:rsidR="000C3B6A" w:rsidRDefault="000C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6A" w:rsidRDefault="000C3B6A">
      <w:r>
        <w:rPr>
          <w:rFonts w:hAnsi="Times New Roman" w:cs="Times New Roman"/>
          <w:color w:val="auto"/>
          <w:sz w:val="2"/>
          <w:szCs w:val="2"/>
        </w:rPr>
        <w:continuationSeparator/>
      </w:r>
    </w:p>
  </w:footnote>
  <w:footnote w:type="continuationSeparator" w:id="0">
    <w:p w:rsidR="000C3B6A" w:rsidRDefault="000C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97"/>
    <w:multiLevelType w:val="hybridMultilevel"/>
    <w:tmpl w:val="1F4C1F8E"/>
    <w:lvl w:ilvl="0" w:tplc="D9B820F8">
      <w:start w:val="1"/>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6"/>
  <w:drawingGridHorizontalSpacing w:val="126"/>
  <w:drawingGridVerticalSpacing w:val="35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E0"/>
    <w:rsid w:val="00056E2A"/>
    <w:rsid w:val="00075427"/>
    <w:rsid w:val="00083EFA"/>
    <w:rsid w:val="000C3B6A"/>
    <w:rsid w:val="00185D30"/>
    <w:rsid w:val="0019223C"/>
    <w:rsid w:val="00204434"/>
    <w:rsid w:val="00215869"/>
    <w:rsid w:val="002441B8"/>
    <w:rsid w:val="00277D08"/>
    <w:rsid w:val="00286358"/>
    <w:rsid w:val="002F6BB5"/>
    <w:rsid w:val="00325258"/>
    <w:rsid w:val="003577CA"/>
    <w:rsid w:val="00381A33"/>
    <w:rsid w:val="003B075E"/>
    <w:rsid w:val="004144D9"/>
    <w:rsid w:val="00454D86"/>
    <w:rsid w:val="00481CFA"/>
    <w:rsid w:val="005111D1"/>
    <w:rsid w:val="005F1F66"/>
    <w:rsid w:val="00617166"/>
    <w:rsid w:val="00690796"/>
    <w:rsid w:val="00733AA3"/>
    <w:rsid w:val="0077320A"/>
    <w:rsid w:val="00776260"/>
    <w:rsid w:val="007A44E6"/>
    <w:rsid w:val="007B2F04"/>
    <w:rsid w:val="00817DD3"/>
    <w:rsid w:val="00845E75"/>
    <w:rsid w:val="008659B1"/>
    <w:rsid w:val="008F313D"/>
    <w:rsid w:val="00983BB4"/>
    <w:rsid w:val="009904A2"/>
    <w:rsid w:val="009A6013"/>
    <w:rsid w:val="00A20789"/>
    <w:rsid w:val="00A649FC"/>
    <w:rsid w:val="00AA791B"/>
    <w:rsid w:val="00AC7825"/>
    <w:rsid w:val="00B05A3D"/>
    <w:rsid w:val="00BF6132"/>
    <w:rsid w:val="00C10E79"/>
    <w:rsid w:val="00C365D2"/>
    <w:rsid w:val="00C45FAE"/>
    <w:rsid w:val="00D157CA"/>
    <w:rsid w:val="00E1365A"/>
    <w:rsid w:val="00E340A1"/>
    <w:rsid w:val="00EC475E"/>
    <w:rsid w:val="00F151A7"/>
    <w:rsid w:val="00F438E0"/>
    <w:rsid w:val="00F61149"/>
    <w:rsid w:val="00FB6533"/>
    <w:rsid w:val="00FF0C8A"/>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846DFE"/>
  <w14:defaultImageDpi w14:val="0"/>
  <w15:docId w15:val="{EEA7D141-5DFE-46AA-A8AB-92D7BA73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BB4"/>
    <w:pPr>
      <w:widowControl w:val="0"/>
      <w:suppressAutoHyphens/>
      <w:wordWrap w:val="0"/>
      <w:adjustRightInd w:val="0"/>
      <w:textAlignment w:val="baseline"/>
    </w:pPr>
    <w:rPr>
      <w:rFonts w:ascii="ＭＳ 明朝" w:hAns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F438E0"/>
    <w:pPr>
      <w:tabs>
        <w:tab w:val="center" w:pos="4252"/>
        <w:tab w:val="right" w:pos="8504"/>
      </w:tabs>
      <w:snapToGrid w:val="0"/>
    </w:pPr>
  </w:style>
  <w:style w:type="character" w:customStyle="1" w:styleId="a6">
    <w:name w:val="ヘッダー (文字)"/>
    <w:basedOn w:val="a0"/>
    <w:link w:val="a5"/>
    <w:uiPriority w:val="99"/>
    <w:rsid w:val="00F438E0"/>
    <w:rPr>
      <w:rFonts w:ascii="ＭＳ 明朝" w:hAnsi="ＭＳ 明朝" w:cs="ＭＳ 明朝"/>
      <w:color w:val="000000"/>
      <w:kern w:val="0"/>
      <w:sz w:val="24"/>
      <w:szCs w:val="24"/>
    </w:rPr>
  </w:style>
  <w:style w:type="paragraph" w:styleId="a7">
    <w:name w:val="footer"/>
    <w:basedOn w:val="a"/>
    <w:link w:val="a8"/>
    <w:uiPriority w:val="99"/>
    <w:unhideWhenUsed/>
    <w:rsid w:val="00F438E0"/>
    <w:pPr>
      <w:tabs>
        <w:tab w:val="center" w:pos="4252"/>
        <w:tab w:val="right" w:pos="8504"/>
      </w:tabs>
      <w:snapToGrid w:val="0"/>
    </w:pPr>
  </w:style>
  <w:style w:type="character" w:customStyle="1" w:styleId="a8">
    <w:name w:val="フッター (文字)"/>
    <w:basedOn w:val="a0"/>
    <w:link w:val="a7"/>
    <w:uiPriority w:val="99"/>
    <w:rsid w:val="00F438E0"/>
    <w:rPr>
      <w:rFonts w:ascii="ＭＳ 明朝" w:hAnsi="ＭＳ 明朝" w:cs="ＭＳ 明朝"/>
      <w:color w:val="000000"/>
      <w:kern w:val="0"/>
      <w:sz w:val="24"/>
      <w:szCs w:val="24"/>
    </w:rPr>
  </w:style>
  <w:style w:type="table" w:styleId="a9">
    <w:name w:val="Table Grid"/>
    <w:basedOn w:val="a1"/>
    <w:uiPriority w:val="39"/>
    <w:rsid w:val="0007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4144D9"/>
    <w:pPr>
      <w:suppressAutoHyphens w:val="0"/>
      <w:wordWrap/>
      <w:overflowPunct w:val="0"/>
      <w:jc w:val="center"/>
    </w:pPr>
    <w:rPr>
      <w:rFonts w:hAnsi="Times New Roman"/>
      <w:szCs w:val="21"/>
    </w:rPr>
  </w:style>
  <w:style w:type="character" w:customStyle="1" w:styleId="ab">
    <w:name w:val="記 (文字)"/>
    <w:basedOn w:val="a0"/>
    <w:link w:val="aa"/>
    <w:uiPriority w:val="99"/>
    <w:rsid w:val="004144D9"/>
    <w:rPr>
      <w:rFonts w:ascii="ＭＳ 明朝" w:cs="ＭＳ 明朝"/>
      <w:color w:val="000000"/>
      <w:kern w:val="0"/>
      <w:sz w:val="22"/>
      <w:szCs w:val="21"/>
    </w:rPr>
  </w:style>
  <w:style w:type="paragraph" w:styleId="ac">
    <w:name w:val="Closing"/>
    <w:basedOn w:val="a"/>
    <w:link w:val="ad"/>
    <w:uiPriority w:val="99"/>
    <w:unhideWhenUsed/>
    <w:rsid w:val="00690796"/>
    <w:pPr>
      <w:jc w:val="right"/>
    </w:pPr>
  </w:style>
  <w:style w:type="character" w:customStyle="1" w:styleId="ad">
    <w:name w:val="結語 (文字)"/>
    <w:basedOn w:val="a0"/>
    <w:link w:val="ac"/>
    <w:uiPriority w:val="99"/>
    <w:rsid w:val="00690796"/>
    <w:rPr>
      <w:rFonts w:ascii="ＭＳ 明朝" w:hAnsi="ＭＳ 明朝" w:cs="ＭＳ 明朝"/>
      <w:color w:val="000000"/>
      <w:kern w:val="0"/>
      <w:sz w:val="22"/>
      <w:szCs w:val="24"/>
    </w:rPr>
  </w:style>
  <w:style w:type="paragraph" w:styleId="ae">
    <w:name w:val="List Paragraph"/>
    <w:basedOn w:val="a"/>
    <w:uiPriority w:val="34"/>
    <w:qFormat/>
    <w:rsid w:val="00C45F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287A-CA2F-40F3-8943-B5E285DB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Pages>
  <Words>325</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道農政部食品政策課</cp:lastModifiedBy>
  <cp:revision>11</cp:revision>
  <cp:lastPrinted>2014-12-03T02:53:00Z</cp:lastPrinted>
  <dcterms:created xsi:type="dcterms:W3CDTF">2014-10-02T07:35:00Z</dcterms:created>
  <dcterms:modified xsi:type="dcterms:W3CDTF">2023-02-16T10:32:00Z</dcterms:modified>
</cp:coreProperties>
</file>