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3A" w:rsidRDefault="002E5D3A" w:rsidP="002E5D3A">
      <w:pPr>
        <w:suppressAutoHyphens w:val="0"/>
        <w:wordWrap/>
        <w:overflowPunct/>
        <w:autoSpaceDE/>
        <w:autoSpaceDN/>
        <w:adjustRightInd/>
        <w:jc w:val="right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  <w:bookmarkStart w:id="0" w:name="_GoBack"/>
      <w:bookmarkEnd w:id="0"/>
      <w:r>
        <w:rPr>
          <w:rFonts w:ascii="ＡＲ丸ゴシック体Ｍ" w:eastAsia="ＡＲ丸ゴシック体Ｍ" w:hAnsiTheme="minorHAnsi" w:cstheme="minorBidi" w:hint="eastAsia"/>
          <w:color w:val="auto"/>
          <w:kern w:val="2"/>
          <w:sz w:val="28"/>
          <w:szCs w:val="28"/>
        </w:rPr>
        <w:t>別紙</w:t>
      </w:r>
      <w:r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  <w:t>１－３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  <w:t>誓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8"/>
          <w:szCs w:val="28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  <w:t>約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8"/>
          <w:szCs w:val="28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  <w:t>書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ind w:firstLineChars="100" w:firstLine="240"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北　海　道　知　事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様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8"/>
          <w:szCs w:val="28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8"/>
          <w:szCs w:val="28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私は、北海道が実施する「</w:t>
      </w:r>
      <w:r w:rsidR="002227B0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潜在人材掘り起こし推進事業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委託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業務」のプロポーザル審査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への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参加表明書の提出に当たり、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暴力団員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（暴力団員による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不当な行為の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防止等に関する法律（平成３年法律第７７号）第２条第６号に規定する暴力団員（以下同じ。）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）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又は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暴力団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関係事業者（暴力団員が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実質的に経営を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支配する事業者その他同条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第２号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に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規定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する暴力団又は暴力団員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と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密接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な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関係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を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有する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事業者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をいう。）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に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該当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しない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者であるとともに、今後、こ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れ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らの者とならないことを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誓約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します。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上記の誓約に反することが明らか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になった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場合は、競争入札参加資格を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制限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されても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異存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ありません。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また、上記の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誓約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の内容を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確認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するため、北海道が他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の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官公署に照会を行うことについて承諾します。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="00E63DBC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令和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年　　月　　日</w:t>
      </w:r>
    </w:p>
    <w:p w:rsidR="00AB4342" w:rsidRPr="00E63DBC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　　　　　　　　　　所在地　〒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　　　　　　　　　　</w: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>商号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>又は名称</w:t>
      </w: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</w:p>
    <w:p w:rsidR="00AB4342" w:rsidRPr="00AB4342" w:rsidRDefault="00AB4342" w:rsidP="00AB4342">
      <w:pPr>
        <w:suppressAutoHyphens w:val="0"/>
        <w:wordWrap/>
        <w:overflowPunct/>
        <w:autoSpaceDE/>
        <w:autoSpaceDN/>
        <w:adjustRightInd/>
        <w:textAlignment w:val="auto"/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</w:pP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4"/>
          <w:szCs w:val="24"/>
        </w:rPr>
        <w:t xml:space="preserve">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4"/>
          <w:szCs w:val="24"/>
        </w:rPr>
        <w:t xml:space="preserve">　　　　　　　　　　　　代表者　　　　　　　　　　　　　　　　　</w: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0"/>
          <w:szCs w:val="20"/>
        </w:rPr>
        <w:fldChar w:fldCharType="begin"/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0"/>
          <w:szCs w:val="20"/>
        </w:rPr>
        <w:instrText xml:space="preserve"> </w:instrTex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0"/>
          <w:szCs w:val="20"/>
        </w:rPr>
        <w:instrText>eq \o\ac(○,</w:instrTex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position w:val="1"/>
          <w:sz w:val="14"/>
          <w:szCs w:val="20"/>
        </w:rPr>
        <w:instrText>印</w:instrText>
      </w:r>
      <w:r w:rsidRPr="00AB4342">
        <w:rPr>
          <w:rFonts w:ascii="ＡＲ丸ゴシック体Ｍ" w:eastAsia="ＡＲ丸ゴシック体Ｍ" w:hAnsiTheme="minorHAnsi" w:cstheme="minorBidi" w:hint="eastAsia"/>
          <w:color w:val="auto"/>
          <w:kern w:val="2"/>
          <w:sz w:val="20"/>
          <w:szCs w:val="20"/>
        </w:rPr>
        <w:instrText>)</w:instrText>
      </w:r>
      <w:r w:rsidRPr="00AB4342">
        <w:rPr>
          <w:rFonts w:ascii="ＡＲ丸ゴシック体Ｍ" w:eastAsia="ＡＲ丸ゴシック体Ｍ" w:hAnsiTheme="minorHAnsi" w:cstheme="minorBidi"/>
          <w:color w:val="auto"/>
          <w:kern w:val="2"/>
          <w:sz w:val="20"/>
          <w:szCs w:val="20"/>
        </w:rPr>
        <w:fldChar w:fldCharType="end"/>
      </w:r>
    </w:p>
    <w:p w:rsidR="006A05BF" w:rsidRPr="00886D4B" w:rsidRDefault="006A05BF">
      <w:pPr>
        <w:adjustRightInd/>
        <w:spacing w:line="210" w:lineRule="exact"/>
        <w:rPr>
          <w:rFonts w:ascii="ＡＲ丸ゴシック体Ｍ" w:eastAsia="ＡＲ丸ゴシック体Ｍ" w:cs="Times New Roman"/>
        </w:rPr>
      </w:pPr>
    </w:p>
    <w:sectPr w:rsidR="006A05BF" w:rsidRPr="00886D4B" w:rsidSect="00411855">
      <w:type w:val="continuous"/>
      <w:pgSz w:w="11906" w:h="16838"/>
      <w:pgMar w:top="993" w:right="1133" w:bottom="1134" w:left="1418" w:header="1134" w:footer="720" w:gutter="0"/>
      <w:pgNumType w:fmt="numberInDash" w:start="9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36" w:rsidRDefault="00577F36">
      <w:r>
        <w:separator/>
      </w:r>
    </w:p>
  </w:endnote>
  <w:endnote w:type="continuationSeparator" w:id="0">
    <w:p w:rsidR="00577F36" w:rsidRDefault="0057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36" w:rsidRDefault="00577F3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F36" w:rsidRDefault="0057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E"/>
    <w:rsid w:val="00081B6C"/>
    <w:rsid w:val="00102BA9"/>
    <w:rsid w:val="00112301"/>
    <w:rsid w:val="001A0B8A"/>
    <w:rsid w:val="002227B0"/>
    <w:rsid w:val="0023009F"/>
    <w:rsid w:val="00234B14"/>
    <w:rsid w:val="00242935"/>
    <w:rsid w:val="002A20F7"/>
    <w:rsid w:val="002E5D3A"/>
    <w:rsid w:val="003B0EC9"/>
    <w:rsid w:val="003C513E"/>
    <w:rsid w:val="00411855"/>
    <w:rsid w:val="004A10AF"/>
    <w:rsid w:val="00542A39"/>
    <w:rsid w:val="00577F36"/>
    <w:rsid w:val="0063513F"/>
    <w:rsid w:val="006719E0"/>
    <w:rsid w:val="006A05BF"/>
    <w:rsid w:val="006C149F"/>
    <w:rsid w:val="00806F5C"/>
    <w:rsid w:val="00886D4B"/>
    <w:rsid w:val="008A4411"/>
    <w:rsid w:val="008B1942"/>
    <w:rsid w:val="009128B5"/>
    <w:rsid w:val="00915F28"/>
    <w:rsid w:val="009621D5"/>
    <w:rsid w:val="009C2D26"/>
    <w:rsid w:val="009F32C3"/>
    <w:rsid w:val="00AA2522"/>
    <w:rsid w:val="00AB2A7F"/>
    <w:rsid w:val="00AB4342"/>
    <w:rsid w:val="00AC24D2"/>
    <w:rsid w:val="00B26B6A"/>
    <w:rsid w:val="00BB01F4"/>
    <w:rsid w:val="00C32FE6"/>
    <w:rsid w:val="00C33C7E"/>
    <w:rsid w:val="00CB0F2B"/>
    <w:rsid w:val="00CB319E"/>
    <w:rsid w:val="00CC2299"/>
    <w:rsid w:val="00D161F8"/>
    <w:rsid w:val="00D73B74"/>
    <w:rsid w:val="00DE4652"/>
    <w:rsid w:val="00E63DBC"/>
    <w:rsid w:val="00E74846"/>
    <w:rsid w:val="00EB071A"/>
    <w:rsid w:val="00EF3988"/>
    <w:rsid w:val="00F22915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22A3CC"/>
  <w15:chartTrackingRefBased/>
  <w15:docId w15:val="{A9FA8097-A208-4C89-ADE2-1F2F22E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49F"/>
    <w:rPr>
      <w:rFonts w:eastAsia="ＭＳ ゴシック" w:cs="ＭＳ ゴシック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891B-F8A4-4114-831A-BD4A1002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藤田博康</dc:creator>
  <cp:keywords/>
  <dc:description/>
  <cp:lastModifiedBy>谷＿陽祐（企画調整担当）</cp:lastModifiedBy>
  <cp:revision>9</cp:revision>
  <cp:lastPrinted>2019-02-08T04:43:00Z</cp:lastPrinted>
  <dcterms:created xsi:type="dcterms:W3CDTF">2019-02-12T05:40:00Z</dcterms:created>
  <dcterms:modified xsi:type="dcterms:W3CDTF">2023-02-15T06:16:00Z</dcterms:modified>
</cp:coreProperties>
</file>