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46" w:rsidRDefault="00A81874">
      <w:pPr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別記第４号様式（第７条関係）</w:t>
      </w:r>
    </w:p>
    <w:p w:rsidR="00974B46" w:rsidRDefault="00A81874">
      <w:pPr>
        <w:jc w:val="center"/>
        <w:rPr>
          <w:rFonts w:asciiTheme="minorEastAsia" w:hAnsiTheme="minorEastAsia"/>
          <w:b/>
          <w:kern w:val="0"/>
          <w:sz w:val="28"/>
        </w:rPr>
      </w:pPr>
      <w:r>
        <w:rPr>
          <w:rFonts w:asciiTheme="minorEastAsia" w:hAnsiTheme="minorEastAsia" w:hint="eastAsia"/>
          <w:b/>
          <w:kern w:val="0"/>
          <w:sz w:val="28"/>
        </w:rPr>
        <w:t>身体障害者診断書・意見書</w:t>
      </w:r>
    </w:p>
    <w:p w:rsidR="00974B46" w:rsidRDefault="00A81874">
      <w:pPr>
        <w:spacing w:line="276" w:lineRule="auto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b/>
          <w:kern w:val="0"/>
          <w:sz w:val="20"/>
        </w:rPr>
        <w:t>総　括　表</w:t>
      </w:r>
      <w:r>
        <w:rPr>
          <w:rFonts w:asciiTheme="minorEastAsia" w:hAnsiTheme="minorEastAsia" w:hint="eastAsia"/>
          <w:kern w:val="0"/>
          <w:sz w:val="20"/>
        </w:rPr>
        <w:t xml:space="preserve">　　　　　　　　　　　　　　　　　　　　　　　　　　　（障害用　　　　　　　　　　　　　）</w:t>
      </w:r>
    </w:p>
    <w:tbl>
      <w:tblPr>
        <w:tblStyle w:val="ab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4326"/>
        <w:gridCol w:w="1417"/>
        <w:gridCol w:w="2129"/>
        <w:gridCol w:w="1774"/>
      </w:tblGrid>
      <w:tr w:rsidR="00974B46">
        <w:trPr>
          <w:trHeight w:val="679"/>
        </w:trPr>
        <w:tc>
          <w:tcPr>
            <w:tcW w:w="2331" w:type="pct"/>
            <w:gridSpan w:val="2"/>
            <w:vAlign w:val="center"/>
          </w:tcPr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1779" w:type="pct"/>
            <w:gridSpan w:val="2"/>
          </w:tcPr>
          <w:p w:rsidR="00974B46" w:rsidRDefault="00974B46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</w:p>
          <w:p w:rsidR="00974B46" w:rsidRDefault="00A81874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年　　　月　　　日生</w:t>
            </w:r>
          </w:p>
        </w:tc>
        <w:tc>
          <w:tcPr>
            <w:tcW w:w="890" w:type="pct"/>
            <w:vAlign w:val="center"/>
          </w:tcPr>
          <w:p w:rsidR="00974B46" w:rsidRDefault="00A8187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　　女</w:t>
            </w:r>
          </w:p>
        </w:tc>
      </w:tr>
      <w:tr w:rsidR="00974B46">
        <w:trPr>
          <w:trHeight w:val="509"/>
        </w:trPr>
        <w:tc>
          <w:tcPr>
            <w:tcW w:w="5000" w:type="pct"/>
            <w:gridSpan w:val="5"/>
            <w:vAlign w:val="center"/>
          </w:tcPr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住　所　　　</w:t>
            </w:r>
          </w:p>
        </w:tc>
      </w:tr>
      <w:tr w:rsidR="00974B46">
        <w:trPr>
          <w:trHeight w:val="509"/>
        </w:trPr>
        <w:tc>
          <w:tcPr>
            <w:tcW w:w="5000" w:type="pct"/>
            <w:gridSpan w:val="5"/>
            <w:vAlign w:val="center"/>
          </w:tcPr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①障害名（部位を明記）</w:t>
            </w:r>
          </w:p>
        </w:tc>
      </w:tr>
      <w:tr w:rsidR="00974B46">
        <w:trPr>
          <w:trHeight w:val="509"/>
        </w:trPr>
        <w:tc>
          <w:tcPr>
            <w:tcW w:w="1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②</w:t>
            </w:r>
          </w:p>
          <w:p w:rsidR="00974B46" w:rsidRDefault="00974B46"/>
        </w:tc>
        <w:tc>
          <w:tcPr>
            <w:tcW w:w="2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原因となった</w:t>
            </w:r>
          </w:p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疾病・外傷名</w:t>
            </w:r>
          </w:p>
        </w:tc>
        <w:tc>
          <w:tcPr>
            <w:tcW w:w="1958" w:type="pct"/>
            <w:gridSpan w:val="2"/>
            <w:tcBorders>
              <w:left w:val="nil"/>
            </w:tcBorders>
            <w:vAlign w:val="center"/>
          </w:tcPr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交通、労災、その他の事故、戦傷、戦災</w:t>
            </w:r>
          </w:p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自然災害、疾病、先天性、その他（　　）</w:t>
            </w:r>
          </w:p>
        </w:tc>
      </w:tr>
      <w:tr w:rsidR="00974B46">
        <w:trPr>
          <w:trHeight w:val="509"/>
        </w:trPr>
        <w:tc>
          <w:tcPr>
            <w:tcW w:w="5000" w:type="pct"/>
            <w:gridSpan w:val="5"/>
            <w:vAlign w:val="center"/>
          </w:tcPr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③疾病・外傷発生年月日　　　　　　　年　　　月　　　日・場所</w:t>
            </w:r>
          </w:p>
        </w:tc>
      </w:tr>
      <w:tr w:rsidR="00974B46">
        <w:trPr>
          <w:trHeight w:val="509"/>
        </w:trPr>
        <w:tc>
          <w:tcPr>
            <w:tcW w:w="5000" w:type="pct"/>
            <w:gridSpan w:val="5"/>
            <w:vAlign w:val="center"/>
          </w:tcPr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④参考となる経過・現症（エックス線写真及び検査所見を含む。）</w:t>
            </w: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A81874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障害固定又は障害確定（推定）　　　　　年　　月　　日</w:t>
            </w:r>
          </w:p>
        </w:tc>
      </w:tr>
      <w:tr w:rsidR="00974B46">
        <w:trPr>
          <w:trHeight w:val="509"/>
        </w:trPr>
        <w:tc>
          <w:tcPr>
            <w:tcW w:w="5000" w:type="pct"/>
            <w:gridSpan w:val="5"/>
            <w:vAlign w:val="center"/>
          </w:tcPr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⑤総合所見</w:t>
            </w: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A81874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〔将来再認定　　要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 xml:space="preserve">不要　〕　</w:t>
            </w:r>
          </w:p>
          <w:p w:rsidR="00974B46" w:rsidRDefault="00A81874">
            <w:pPr>
              <w:wordWrap w:val="0"/>
              <w:adjustRightInd w:val="0"/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（再認定の時期　　　年　　　月）</w:t>
            </w:r>
          </w:p>
        </w:tc>
      </w:tr>
      <w:tr w:rsidR="00974B46">
        <w:trPr>
          <w:trHeight w:val="509"/>
        </w:trPr>
        <w:tc>
          <w:tcPr>
            <w:tcW w:w="5000" w:type="pct"/>
            <w:gridSpan w:val="5"/>
            <w:vAlign w:val="center"/>
          </w:tcPr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⑥その他参考となる合併症状</w:t>
            </w: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974B46">
        <w:trPr>
          <w:trHeight w:val="1293"/>
        </w:trPr>
        <w:tc>
          <w:tcPr>
            <w:tcW w:w="5000" w:type="pct"/>
            <w:gridSpan w:val="5"/>
            <w:vAlign w:val="center"/>
          </w:tcPr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上記のとおり診断する。併せて次の意見を付す。</w:t>
            </w:r>
          </w:p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年　　　月　　　日</w:t>
            </w:r>
          </w:p>
          <w:p w:rsidR="00974B46" w:rsidRDefault="00974B46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病院又は診療所の名称</w:t>
            </w:r>
          </w:p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>
              <w:rPr>
                <w:rFonts w:asciiTheme="minorEastAsia" w:hAnsiTheme="minorEastAsia" w:hint="eastAsia"/>
                <w:spacing w:val="350"/>
                <w:kern w:val="0"/>
                <w:sz w:val="20"/>
                <w:fitText w:val="2000" w:id="1"/>
              </w:rPr>
              <w:t>所在</w:t>
            </w:r>
            <w:r>
              <w:rPr>
                <w:rFonts w:asciiTheme="minorEastAsia" w:hAnsiTheme="minorEastAsia" w:hint="eastAsia"/>
                <w:kern w:val="0"/>
                <w:sz w:val="20"/>
                <w:fitText w:val="2000" w:id="1"/>
              </w:rPr>
              <w:t>地</w:t>
            </w:r>
          </w:p>
          <w:p w:rsidR="00974B46" w:rsidRDefault="00A81874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>
              <w:rPr>
                <w:rFonts w:asciiTheme="minorEastAsia" w:hAnsiTheme="minorEastAsia" w:hint="eastAsia"/>
                <w:spacing w:val="80"/>
                <w:kern w:val="0"/>
                <w:sz w:val="20"/>
                <w:fitText w:val="2000" w:id="2"/>
              </w:rPr>
              <w:t>診療担当科</w:t>
            </w:r>
            <w:r>
              <w:rPr>
                <w:rFonts w:asciiTheme="minorEastAsia" w:hAnsiTheme="minorEastAsia" w:hint="eastAsia"/>
                <w:kern w:val="0"/>
                <w:sz w:val="20"/>
                <w:fitText w:val="2000" w:id="2"/>
              </w:rPr>
              <w:t>名</w:t>
            </w:r>
            <w:r>
              <w:rPr>
                <w:rFonts w:asciiTheme="minorEastAsia" w:hAnsiTheme="minorEastAsia" w:hint="eastAsia"/>
                <w:sz w:val="20"/>
              </w:rPr>
              <w:t xml:space="preserve">　　　　　　　　　　　科　医師氏名　　　　　　　　　　　</w:t>
            </w:r>
          </w:p>
        </w:tc>
      </w:tr>
      <w:tr w:rsidR="00974B46">
        <w:trPr>
          <w:trHeight w:val="1127"/>
        </w:trPr>
        <w:tc>
          <w:tcPr>
            <w:tcW w:w="5000" w:type="pct"/>
            <w:gridSpan w:val="5"/>
            <w:vAlign w:val="center"/>
          </w:tcPr>
          <w:p w:rsidR="00974B46" w:rsidRDefault="00A81874">
            <w:pPr>
              <w:adjustRightInd w:val="0"/>
              <w:snapToGrid w:val="0"/>
              <w:spacing w:line="276" w:lineRule="auto"/>
              <w:ind w:left="200" w:hangingChars="100" w:hanging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身体障害者福祉法</w:t>
            </w:r>
            <w:r>
              <w:rPr>
                <w:rFonts w:asciiTheme="minorEastAsia" w:hAnsiTheme="minorEastAsia" w:hint="eastAsia"/>
                <w:sz w:val="20"/>
              </w:rPr>
              <w:t>(</w:t>
            </w:r>
            <w:r>
              <w:rPr>
                <w:rFonts w:asciiTheme="minorEastAsia" w:hAnsiTheme="minorEastAsia" w:hint="eastAsia"/>
                <w:sz w:val="20"/>
              </w:rPr>
              <w:t>昭和</w:t>
            </w:r>
            <w:r>
              <w:rPr>
                <w:rFonts w:asciiTheme="minorEastAsia" w:hAnsiTheme="minorEastAsia" w:hint="eastAsia"/>
                <w:sz w:val="20"/>
              </w:rPr>
              <w:t>24</w:t>
            </w:r>
            <w:r>
              <w:rPr>
                <w:rFonts w:asciiTheme="minorEastAsia" w:hAnsiTheme="minorEastAsia" w:hint="eastAsia"/>
                <w:sz w:val="20"/>
              </w:rPr>
              <w:t>年法律第</w:t>
            </w:r>
            <w:r>
              <w:rPr>
                <w:rFonts w:asciiTheme="minorEastAsia" w:hAnsiTheme="minorEastAsia" w:hint="eastAsia"/>
                <w:sz w:val="20"/>
              </w:rPr>
              <w:t>283</w:t>
            </w:r>
            <w:r>
              <w:rPr>
                <w:rFonts w:asciiTheme="minorEastAsia" w:hAnsiTheme="minorEastAsia" w:hint="eastAsia"/>
                <w:sz w:val="20"/>
              </w:rPr>
              <w:t>号）第</w:t>
            </w:r>
            <w:r>
              <w:rPr>
                <w:rFonts w:asciiTheme="minorEastAsia" w:hAnsiTheme="minorEastAsia" w:hint="eastAsia"/>
                <w:sz w:val="20"/>
              </w:rPr>
              <w:t>15</w:t>
            </w:r>
            <w:r>
              <w:rPr>
                <w:rFonts w:asciiTheme="minorEastAsia" w:hAnsiTheme="minorEastAsia" w:hint="eastAsia"/>
                <w:sz w:val="20"/>
              </w:rPr>
              <w:t>条第</w:t>
            </w:r>
            <w:r>
              <w:rPr>
                <w:rFonts w:asciiTheme="minorEastAsia" w:hAnsiTheme="minorEastAsia" w:hint="eastAsia"/>
                <w:sz w:val="20"/>
              </w:rPr>
              <w:t>3</w:t>
            </w:r>
            <w:r>
              <w:rPr>
                <w:rFonts w:asciiTheme="minorEastAsia" w:hAnsiTheme="minorEastAsia" w:hint="eastAsia"/>
                <w:sz w:val="20"/>
              </w:rPr>
              <w:t>項の意見　（障害程度等級についても参考意見を記入）</w:t>
            </w:r>
          </w:p>
          <w:p w:rsidR="00974B46" w:rsidRDefault="00974B46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"/>
              </w:rPr>
            </w:pPr>
          </w:p>
          <w:p w:rsidR="00974B46" w:rsidRDefault="00A81874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障害の程度は、身体障害者福祉法別表に掲げる障害に</w:t>
            </w:r>
          </w:p>
          <w:p w:rsidR="00974B46" w:rsidRDefault="00A81874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・該当する　　　（　　　　　　　　級相当）</w:t>
            </w:r>
          </w:p>
          <w:p w:rsidR="00974B46" w:rsidRDefault="00A81874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・該当しない</w:t>
            </w:r>
          </w:p>
        </w:tc>
      </w:tr>
      <w:tr w:rsidR="00974B46">
        <w:trPr>
          <w:trHeight w:val="1127"/>
        </w:trPr>
        <w:tc>
          <w:tcPr>
            <w:tcW w:w="5000" w:type="pct"/>
            <w:gridSpan w:val="5"/>
            <w:vAlign w:val="center"/>
          </w:tcPr>
          <w:p w:rsidR="00974B46" w:rsidRDefault="00A81874">
            <w:pPr>
              <w:adjustRightInd w:val="0"/>
              <w:snapToGrid w:val="0"/>
              <w:spacing w:line="276" w:lineRule="auto"/>
              <w:ind w:left="640" w:hangingChars="400" w:hanging="64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注意　１　障害名には現在起こっている障害、例えば両眼視力障害、両耳ろう、右上下肢麻痺、心臓機能障害等を記入し、原因となった疾病には緑内障、先天性難聴、脳卒中、僧帽弁膜狭窄等原因となった疾患名を記入してください。</w:t>
            </w:r>
          </w:p>
          <w:p w:rsidR="00974B46" w:rsidRDefault="00A81874">
            <w:pPr>
              <w:adjustRightInd w:val="0"/>
              <w:snapToGrid w:val="0"/>
              <w:spacing w:line="276" w:lineRule="auto"/>
              <w:ind w:left="646" w:hangingChars="404" w:hanging="646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　　２　歯科矯正治療等の適応の判断を要する症例については、歯科医師による診断書・意見書（別紙）を添付してください。　　</w:t>
            </w:r>
          </w:p>
          <w:p w:rsidR="00974B46" w:rsidRDefault="00A81874">
            <w:pPr>
              <w:adjustRightInd w:val="0"/>
              <w:snapToGrid w:val="0"/>
              <w:spacing w:line="276" w:lineRule="auto"/>
              <w:ind w:firstLineChars="300" w:firstLine="48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３　障害区分や等級決定のため、北海道社会福祉審議会から改めて次ページ以降の部分についてお問い合わせする場合がありま</w:t>
            </w:r>
          </w:p>
          <w:p w:rsidR="00974B46" w:rsidRDefault="00A81874">
            <w:pPr>
              <w:adjustRightInd w:val="0"/>
              <w:snapToGrid w:val="0"/>
              <w:spacing w:line="276" w:lineRule="auto"/>
              <w:ind w:firstLineChars="300" w:firstLine="48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す。</w:t>
            </w:r>
          </w:p>
        </w:tc>
      </w:tr>
    </w:tbl>
    <w:p w:rsidR="00974B46" w:rsidRDefault="00974B46">
      <w:pPr>
        <w:rPr>
          <w:rFonts w:asciiTheme="minorEastAsia" w:hAnsiTheme="minorEastAsia"/>
          <w:b/>
          <w:sz w:val="20"/>
        </w:rPr>
      </w:pPr>
    </w:p>
    <w:tbl>
      <w:tblPr>
        <w:tblStyle w:val="ab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8"/>
      </w:tblGrid>
      <w:tr w:rsidR="00974B46">
        <w:trPr>
          <w:trHeight w:val="452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974B46" w:rsidRDefault="00A81874">
            <w:bookmarkStart w:id="0" w:name="_GoBack"/>
            <w:bookmarkEnd w:id="0"/>
            <w:r>
              <w:rPr>
                <w:rFonts w:hint="eastAsia"/>
                <w:b/>
                <w:sz w:val="20"/>
              </w:rPr>
              <w:lastRenderedPageBreak/>
              <w:t>ヒト免疫不全ウイルスによる免疫機能の状況及び所見（</w:t>
            </w:r>
            <w:r>
              <w:rPr>
                <w:rFonts w:hint="eastAsia"/>
                <w:b/>
                <w:sz w:val="20"/>
              </w:rPr>
              <w:t>13</w:t>
            </w:r>
            <w:r>
              <w:rPr>
                <w:rFonts w:hint="eastAsia"/>
                <w:b/>
                <w:sz w:val="20"/>
              </w:rPr>
              <w:t>歳未満用）</w:t>
            </w:r>
          </w:p>
        </w:tc>
      </w:tr>
      <w:tr w:rsidR="00974B46">
        <w:trPr>
          <w:trHeight w:val="1385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974B46" w:rsidRDefault="00A8187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１　ＨＩＶ感染確認日及びその確認方法</w:t>
            </w:r>
          </w:p>
          <w:p w:rsidR="00974B46" w:rsidRDefault="00A818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u w:val="thick"/>
              </w:rPr>
              <w:t>ＨＩＶ感染を確認した日　　　　　　　年　　　　月　　　　日</w:t>
            </w:r>
          </w:p>
          <w:p w:rsidR="00974B46" w:rsidRDefault="00A81874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小児のＨＩＶ感染は、次の</w:t>
            </w: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>の検査及び</w:t>
            </w: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>のうちいずれか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つの検査による確認が必要である。</w:t>
            </w:r>
          </w:p>
          <w:p w:rsidR="00974B46" w:rsidRDefault="00A81874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ただし､周産期に母親がＨＩＶに感染していたと考えられる検査時に生後</w:t>
            </w:r>
            <w:r>
              <w:rPr>
                <w:rFonts w:hint="eastAsia"/>
                <w:sz w:val="20"/>
              </w:rPr>
              <w:t>18</w:t>
            </w:r>
            <w:r>
              <w:rPr>
                <w:rFonts w:hint="eastAsia"/>
                <w:sz w:val="20"/>
              </w:rPr>
              <w:t>ヶ月未満の小児</w:t>
            </w:r>
          </w:p>
          <w:p w:rsidR="00974B46" w:rsidRDefault="00A8187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については､次の</w:t>
            </w: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>の検査及び</w:t>
            </w: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>のうちＨＩＶ病原検査又は</w:t>
            </w:r>
            <w:r>
              <w:rPr>
                <w:rFonts w:hint="eastAsia"/>
                <w:sz w:val="20"/>
              </w:rPr>
              <w:t>(3)</w:t>
            </w:r>
            <w:r>
              <w:rPr>
                <w:rFonts w:hint="eastAsia"/>
                <w:sz w:val="20"/>
              </w:rPr>
              <w:t>の検査による確認が必要である。</w:t>
            </w:r>
          </w:p>
          <w:p w:rsidR="00974B46" w:rsidRDefault="00A818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  <w:p w:rsidR="00974B46" w:rsidRDefault="00A8187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（１）ＨＩＶの抗体スクリーニング検査法の結果</w:t>
            </w:r>
          </w:p>
          <w:tbl>
            <w:tblPr>
              <w:tblStyle w:val="ab"/>
              <w:tblW w:w="8882" w:type="dxa"/>
              <w:tblInd w:w="642" w:type="dxa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2128"/>
              <w:gridCol w:w="2221"/>
              <w:gridCol w:w="2221"/>
            </w:tblGrid>
            <w:tr w:rsidR="00974B46">
              <w:trPr>
                <w:trHeight w:val="328"/>
              </w:trPr>
              <w:tc>
                <w:tcPr>
                  <w:tcW w:w="2312" w:type="dxa"/>
                  <w:vAlign w:val="center"/>
                </w:tcPr>
                <w:p w:rsidR="00974B46" w:rsidRDefault="00974B46">
                  <w:pPr>
                    <w:jc w:val="center"/>
                  </w:pPr>
                </w:p>
              </w:tc>
              <w:tc>
                <w:tcPr>
                  <w:tcW w:w="2128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検　査　法</w:t>
                  </w:r>
                </w:p>
              </w:tc>
              <w:tc>
                <w:tcPr>
                  <w:tcW w:w="2221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検　査　日</w:t>
                  </w:r>
                </w:p>
              </w:tc>
              <w:tc>
                <w:tcPr>
                  <w:tcW w:w="2221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検査結果</w:t>
                  </w:r>
                </w:p>
              </w:tc>
            </w:tr>
            <w:tr w:rsidR="00974B46">
              <w:trPr>
                <w:trHeight w:val="356"/>
              </w:trPr>
              <w:tc>
                <w:tcPr>
                  <w:tcW w:w="2312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判　定　結　果</w:t>
                  </w:r>
                </w:p>
              </w:tc>
              <w:tc>
                <w:tcPr>
                  <w:tcW w:w="2128" w:type="dxa"/>
                  <w:vAlign w:val="center"/>
                </w:tcPr>
                <w:p w:rsidR="00974B46" w:rsidRDefault="00974B46">
                  <w:pPr>
                    <w:jc w:val="center"/>
                  </w:pPr>
                </w:p>
              </w:tc>
              <w:tc>
                <w:tcPr>
                  <w:tcW w:w="2221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2221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陽性、陰性</w:t>
                  </w:r>
                </w:p>
              </w:tc>
            </w:tr>
          </w:tbl>
          <w:p w:rsidR="00974B46" w:rsidRDefault="00A81874">
            <w:pPr>
              <w:tabs>
                <w:tab w:val="left" w:pos="4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注１　酵素抗体法（ＥＬＩＳＡ）、粒子凝集法（ＰＡ）、免疫クロマトグラフィー法（ＩＣ）等のうち</w:t>
            </w:r>
          </w:p>
          <w:p w:rsidR="00974B46" w:rsidRDefault="00A81874">
            <w:pPr>
              <w:tabs>
                <w:tab w:val="left" w:pos="43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１つ行うこと。</w:t>
            </w:r>
          </w:p>
          <w:p w:rsidR="00974B46" w:rsidRDefault="00974B46">
            <w:pPr>
              <w:tabs>
                <w:tab w:val="left" w:pos="430"/>
              </w:tabs>
              <w:rPr>
                <w:sz w:val="20"/>
              </w:rPr>
            </w:pPr>
          </w:p>
          <w:p w:rsidR="00974B46" w:rsidRDefault="00A81874">
            <w:pPr>
              <w:tabs>
                <w:tab w:val="left" w:pos="43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（２）抗体確認検査又はＨＩＶ病原検査の結果</w:t>
            </w:r>
          </w:p>
          <w:tbl>
            <w:tblPr>
              <w:tblStyle w:val="ab"/>
              <w:tblW w:w="8918" w:type="dxa"/>
              <w:tblInd w:w="655" w:type="dxa"/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2130"/>
              <w:gridCol w:w="2239"/>
              <w:gridCol w:w="2239"/>
            </w:tblGrid>
            <w:tr w:rsidR="00974B46">
              <w:trPr>
                <w:trHeight w:val="378"/>
              </w:trPr>
              <w:tc>
                <w:tcPr>
                  <w:tcW w:w="2310" w:type="dxa"/>
                  <w:vAlign w:val="center"/>
                </w:tcPr>
                <w:p w:rsidR="00974B46" w:rsidRDefault="00974B46">
                  <w:pPr>
                    <w:tabs>
                      <w:tab w:val="left" w:pos="430"/>
                    </w:tabs>
                    <w:jc w:val="center"/>
                  </w:pPr>
                </w:p>
              </w:tc>
              <w:tc>
                <w:tcPr>
                  <w:tcW w:w="2130" w:type="dxa"/>
                  <w:vAlign w:val="center"/>
                </w:tcPr>
                <w:p w:rsidR="00974B46" w:rsidRDefault="00A81874">
                  <w:pPr>
                    <w:tabs>
                      <w:tab w:val="left" w:pos="430"/>
                    </w:tabs>
                    <w:jc w:val="center"/>
                  </w:pPr>
                  <w:r>
                    <w:rPr>
                      <w:rFonts w:hint="eastAsia"/>
                      <w:sz w:val="20"/>
                    </w:rPr>
                    <w:t>検　査　名</w:t>
                  </w:r>
                </w:p>
              </w:tc>
              <w:tc>
                <w:tcPr>
                  <w:tcW w:w="2239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検　査　日</w:t>
                  </w:r>
                </w:p>
              </w:tc>
              <w:tc>
                <w:tcPr>
                  <w:tcW w:w="2239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検査結果</w:t>
                  </w:r>
                </w:p>
              </w:tc>
            </w:tr>
            <w:tr w:rsidR="00974B46">
              <w:trPr>
                <w:trHeight w:val="363"/>
              </w:trPr>
              <w:tc>
                <w:tcPr>
                  <w:tcW w:w="2310" w:type="dxa"/>
                  <w:vAlign w:val="center"/>
                </w:tcPr>
                <w:p w:rsidR="00974B46" w:rsidRDefault="00A81874">
                  <w:pPr>
                    <w:tabs>
                      <w:tab w:val="left" w:pos="430"/>
                    </w:tabs>
                    <w:jc w:val="center"/>
                  </w:pPr>
                  <w:r>
                    <w:rPr>
                      <w:rFonts w:hint="eastAsia"/>
                      <w:spacing w:val="12"/>
                      <w:sz w:val="20"/>
                      <w:fitText w:val="2000" w:id="7"/>
                    </w:rPr>
                    <w:t>抗体確認検査の結</w:t>
                  </w:r>
                  <w:r>
                    <w:rPr>
                      <w:rFonts w:hint="eastAsia"/>
                      <w:spacing w:val="4"/>
                      <w:sz w:val="20"/>
                      <w:fitText w:val="2000" w:id="7"/>
                    </w:rPr>
                    <w:t>果</w:t>
                  </w:r>
                </w:p>
              </w:tc>
              <w:tc>
                <w:tcPr>
                  <w:tcW w:w="2130" w:type="dxa"/>
                  <w:vAlign w:val="center"/>
                </w:tcPr>
                <w:p w:rsidR="00974B46" w:rsidRDefault="00974B46">
                  <w:pPr>
                    <w:tabs>
                      <w:tab w:val="left" w:pos="430"/>
                    </w:tabs>
                    <w:jc w:val="center"/>
                  </w:pPr>
                </w:p>
              </w:tc>
              <w:tc>
                <w:tcPr>
                  <w:tcW w:w="2239" w:type="dxa"/>
                  <w:vAlign w:val="center"/>
                </w:tcPr>
                <w:p w:rsidR="00974B46" w:rsidRDefault="00A81874">
                  <w:pPr>
                    <w:tabs>
                      <w:tab w:val="left" w:pos="430"/>
                    </w:tabs>
                    <w:ind w:rightChars="100" w:right="210"/>
                    <w:jc w:val="right"/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2239" w:type="dxa"/>
                  <w:vAlign w:val="center"/>
                </w:tcPr>
                <w:p w:rsidR="00974B46" w:rsidRDefault="00A81874">
                  <w:pPr>
                    <w:tabs>
                      <w:tab w:val="left" w:pos="430"/>
                    </w:tabs>
                    <w:jc w:val="center"/>
                  </w:pPr>
                  <w:r>
                    <w:rPr>
                      <w:rFonts w:hint="eastAsia"/>
                      <w:sz w:val="20"/>
                    </w:rPr>
                    <w:t>陽性、陰性</w:t>
                  </w:r>
                </w:p>
              </w:tc>
            </w:tr>
            <w:tr w:rsidR="00974B46">
              <w:trPr>
                <w:trHeight w:val="393"/>
              </w:trPr>
              <w:tc>
                <w:tcPr>
                  <w:tcW w:w="2310" w:type="dxa"/>
                  <w:vAlign w:val="center"/>
                </w:tcPr>
                <w:p w:rsidR="00974B46" w:rsidRDefault="00A81874">
                  <w:pPr>
                    <w:tabs>
                      <w:tab w:val="left" w:pos="430"/>
                    </w:tabs>
                    <w:jc w:val="center"/>
                  </w:pPr>
                  <w:r>
                    <w:rPr>
                      <w:rFonts w:hint="eastAsia"/>
                      <w:sz w:val="20"/>
                    </w:rPr>
                    <w:t>ＨＩＶ病原検査の結果</w:t>
                  </w:r>
                </w:p>
              </w:tc>
              <w:tc>
                <w:tcPr>
                  <w:tcW w:w="2130" w:type="dxa"/>
                  <w:vAlign w:val="center"/>
                </w:tcPr>
                <w:p w:rsidR="00974B46" w:rsidRDefault="00974B46">
                  <w:pPr>
                    <w:tabs>
                      <w:tab w:val="left" w:pos="430"/>
                    </w:tabs>
                    <w:jc w:val="center"/>
                  </w:pPr>
                </w:p>
              </w:tc>
              <w:tc>
                <w:tcPr>
                  <w:tcW w:w="2239" w:type="dxa"/>
                  <w:vAlign w:val="center"/>
                </w:tcPr>
                <w:p w:rsidR="00974B46" w:rsidRDefault="00A81874">
                  <w:pPr>
                    <w:tabs>
                      <w:tab w:val="left" w:pos="430"/>
                    </w:tabs>
                    <w:ind w:rightChars="100" w:right="210"/>
                    <w:jc w:val="right"/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2239" w:type="dxa"/>
                  <w:vAlign w:val="center"/>
                </w:tcPr>
                <w:p w:rsidR="00974B46" w:rsidRDefault="00A81874">
                  <w:pPr>
                    <w:tabs>
                      <w:tab w:val="left" w:pos="430"/>
                    </w:tabs>
                    <w:jc w:val="center"/>
                  </w:pPr>
                  <w:r>
                    <w:rPr>
                      <w:rFonts w:hint="eastAsia"/>
                      <w:sz w:val="20"/>
                    </w:rPr>
                    <w:t>陽性、陰性</w:t>
                  </w:r>
                </w:p>
              </w:tc>
            </w:tr>
          </w:tbl>
          <w:p w:rsidR="00974B46" w:rsidRDefault="00A81874">
            <w:pPr>
              <w:tabs>
                <w:tab w:val="left" w:pos="43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注２　「抗体確認検査」とは、</w:t>
            </w:r>
            <w:r>
              <w:rPr>
                <w:rFonts w:hint="eastAsia"/>
                <w:sz w:val="20"/>
              </w:rPr>
              <w:t>Western Blot</w:t>
            </w:r>
            <w:r>
              <w:rPr>
                <w:rFonts w:hint="eastAsia"/>
                <w:sz w:val="20"/>
              </w:rPr>
              <w:t>法、蛍光抗体法（ＩＦＡ）等の検査をいう。</w:t>
            </w:r>
          </w:p>
          <w:p w:rsidR="00974B46" w:rsidRDefault="00A81874">
            <w:pPr>
              <w:tabs>
                <w:tab w:val="left" w:pos="43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注３　「ＨＩＶ病原検査」とは、ＨＩＶ抗原検査、ウイルス分離、ＰＣＲ法等の検査をいう。</w:t>
            </w:r>
          </w:p>
          <w:p w:rsidR="00974B46" w:rsidRDefault="00974B46">
            <w:pPr>
              <w:tabs>
                <w:tab w:val="left" w:pos="430"/>
              </w:tabs>
              <w:rPr>
                <w:sz w:val="20"/>
              </w:rPr>
            </w:pPr>
          </w:p>
          <w:p w:rsidR="00974B46" w:rsidRDefault="00A81874">
            <w:pPr>
              <w:tabs>
                <w:tab w:val="left" w:pos="43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（３）免疫学的検査所見</w:t>
            </w:r>
          </w:p>
          <w:tbl>
            <w:tblPr>
              <w:tblStyle w:val="ab"/>
              <w:tblW w:w="8862" w:type="dxa"/>
              <w:tblInd w:w="662" w:type="dxa"/>
              <w:tblLayout w:type="fixed"/>
              <w:tblLook w:val="04A0" w:firstRow="1" w:lastRow="0" w:firstColumn="1" w:lastColumn="0" w:noHBand="0" w:noVBand="1"/>
            </w:tblPr>
            <w:tblGrid>
              <w:gridCol w:w="3266"/>
              <w:gridCol w:w="5596"/>
            </w:tblGrid>
            <w:tr w:rsidR="00974B46">
              <w:tc>
                <w:tcPr>
                  <w:tcW w:w="3266" w:type="dxa"/>
                </w:tcPr>
                <w:p w:rsidR="00974B46" w:rsidRDefault="00A81874">
                  <w:pPr>
                    <w:tabs>
                      <w:tab w:val="left" w:pos="430"/>
                    </w:tabs>
                    <w:jc w:val="center"/>
                  </w:pPr>
                  <w:r>
                    <w:rPr>
                      <w:rFonts w:hint="eastAsia"/>
                      <w:sz w:val="20"/>
                    </w:rPr>
                    <w:t>検　査　日</w:t>
                  </w:r>
                </w:p>
              </w:tc>
              <w:tc>
                <w:tcPr>
                  <w:tcW w:w="5596" w:type="dxa"/>
                </w:tcPr>
                <w:p w:rsidR="00974B46" w:rsidRDefault="00A81874">
                  <w:pPr>
                    <w:tabs>
                      <w:tab w:val="left" w:pos="430"/>
                    </w:tabs>
                    <w:jc w:val="center"/>
                  </w:pPr>
                  <w:r>
                    <w:rPr>
                      <w:rFonts w:hint="eastAsia"/>
                      <w:spacing w:val="37"/>
                      <w:sz w:val="20"/>
                      <w:fitText w:val="2400" w:id="8"/>
                    </w:rPr>
                    <w:t xml:space="preserve">年　　　月　　　</w:t>
                  </w:r>
                  <w:r>
                    <w:rPr>
                      <w:rFonts w:hint="eastAsia"/>
                      <w:spacing w:val="4"/>
                      <w:sz w:val="20"/>
                      <w:fitText w:val="2400" w:id="8"/>
                    </w:rPr>
                    <w:t>日</w:t>
                  </w:r>
                </w:p>
              </w:tc>
            </w:tr>
            <w:tr w:rsidR="00974B46">
              <w:tc>
                <w:tcPr>
                  <w:tcW w:w="3266" w:type="dxa"/>
                </w:tcPr>
                <w:p w:rsidR="00974B46" w:rsidRDefault="00A81874">
                  <w:pPr>
                    <w:tabs>
                      <w:tab w:val="left" w:pos="430"/>
                    </w:tabs>
                  </w:pPr>
                  <w:r>
                    <w:rPr>
                      <w:rFonts w:hint="eastAsia"/>
                      <w:sz w:val="20"/>
                    </w:rPr>
                    <w:t>ＩｇＧ</w:t>
                  </w:r>
                </w:p>
              </w:tc>
              <w:tc>
                <w:tcPr>
                  <w:tcW w:w="5596" w:type="dxa"/>
                </w:tcPr>
                <w:p w:rsidR="00974B46" w:rsidRDefault="00A81874">
                  <w:pPr>
                    <w:tabs>
                      <w:tab w:val="left" w:pos="430"/>
                    </w:tabs>
                    <w:wordWrap w:val="0"/>
                    <w:jc w:val="right"/>
                  </w:pPr>
                  <w:r>
                    <w:rPr>
                      <w:sz w:val="20"/>
                    </w:rPr>
                    <w:t>mg/d</w:t>
                  </w:r>
                  <w:r>
                    <w:rPr>
                      <w:rFonts w:hint="eastAsia"/>
                      <w:sz w:val="20"/>
                    </w:rPr>
                    <w:t>ℓ</w:t>
                  </w:r>
                  <w:r>
                    <w:rPr>
                      <w:rFonts w:hint="eastAsia"/>
                      <w:sz w:val="20"/>
                    </w:rPr>
                    <w:t xml:space="preserve">   </w:t>
                  </w:r>
                </w:p>
              </w:tc>
            </w:tr>
          </w:tbl>
          <w:p w:rsidR="00974B46" w:rsidRDefault="00974B46">
            <w:pPr>
              <w:rPr>
                <w:sz w:val="20"/>
              </w:rPr>
            </w:pPr>
          </w:p>
          <w:tbl>
            <w:tblPr>
              <w:tblStyle w:val="ab"/>
              <w:tblW w:w="8867" w:type="dxa"/>
              <w:tblInd w:w="640" w:type="dxa"/>
              <w:tblLayout w:type="fixed"/>
              <w:tblLook w:val="04A0" w:firstRow="1" w:lastRow="0" w:firstColumn="1" w:lastColumn="0" w:noHBand="0" w:noVBand="1"/>
            </w:tblPr>
            <w:tblGrid>
              <w:gridCol w:w="3266"/>
              <w:gridCol w:w="5601"/>
            </w:tblGrid>
            <w:tr w:rsidR="00974B46">
              <w:trPr>
                <w:trHeight w:val="239"/>
              </w:trPr>
              <w:tc>
                <w:tcPr>
                  <w:tcW w:w="3266" w:type="dxa"/>
                </w:tcPr>
                <w:p w:rsidR="00974B46" w:rsidRDefault="00A81874">
                  <w:pPr>
                    <w:tabs>
                      <w:tab w:val="left" w:pos="430"/>
                    </w:tabs>
                    <w:jc w:val="center"/>
                  </w:pPr>
                  <w:r>
                    <w:rPr>
                      <w:rFonts w:hint="eastAsia"/>
                      <w:sz w:val="20"/>
                    </w:rPr>
                    <w:t>検　査　日</w:t>
                  </w:r>
                </w:p>
              </w:tc>
              <w:tc>
                <w:tcPr>
                  <w:tcW w:w="5601" w:type="dxa"/>
                </w:tcPr>
                <w:p w:rsidR="00974B46" w:rsidRDefault="00A81874">
                  <w:pPr>
                    <w:tabs>
                      <w:tab w:val="left" w:pos="430"/>
                    </w:tabs>
                    <w:jc w:val="center"/>
                  </w:pPr>
                  <w:r>
                    <w:rPr>
                      <w:rFonts w:hint="eastAsia"/>
                      <w:spacing w:val="37"/>
                      <w:sz w:val="20"/>
                      <w:fitText w:val="2400" w:id="9"/>
                    </w:rPr>
                    <w:t xml:space="preserve">年　　　月　　　</w:t>
                  </w:r>
                  <w:r>
                    <w:rPr>
                      <w:rFonts w:hint="eastAsia"/>
                      <w:spacing w:val="4"/>
                      <w:sz w:val="20"/>
                      <w:fitText w:val="2400" w:id="9"/>
                    </w:rPr>
                    <w:t>日</w:t>
                  </w:r>
                </w:p>
              </w:tc>
            </w:tr>
            <w:tr w:rsidR="00974B46">
              <w:tc>
                <w:tcPr>
                  <w:tcW w:w="3266" w:type="dxa"/>
                  <w:vAlign w:val="center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全リンパ球数（①）</w:t>
                  </w:r>
                </w:p>
              </w:tc>
              <w:tc>
                <w:tcPr>
                  <w:tcW w:w="5601" w:type="dxa"/>
                </w:tcPr>
                <w:p w:rsidR="00974B46" w:rsidRDefault="00A81874">
                  <w:pPr>
                    <w:wordWrap w:val="0"/>
                    <w:jc w:val="right"/>
                  </w:pPr>
                  <w:r>
                    <w:rPr>
                      <w:rFonts w:hint="eastAsia"/>
                      <w:sz w:val="20"/>
                    </w:rPr>
                    <w:t>/</w:t>
                  </w:r>
                  <w:r>
                    <w:rPr>
                      <w:rFonts w:hint="eastAsia"/>
                      <w:sz w:val="20"/>
                    </w:rPr>
                    <w:t xml:space="preserve">μℓ　　</w:t>
                  </w:r>
                </w:p>
              </w:tc>
            </w:tr>
            <w:tr w:rsidR="00974B46">
              <w:tc>
                <w:tcPr>
                  <w:tcW w:w="3266" w:type="dxa"/>
                  <w:vAlign w:val="center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ＣＤ４陽性Ｔリンパ球数（②）</w:t>
                  </w:r>
                </w:p>
              </w:tc>
              <w:tc>
                <w:tcPr>
                  <w:tcW w:w="5601" w:type="dxa"/>
                </w:tcPr>
                <w:p w:rsidR="00974B46" w:rsidRDefault="00A81874">
                  <w:pPr>
                    <w:wordWrap w:val="0"/>
                    <w:jc w:val="right"/>
                  </w:pPr>
                  <w:r>
                    <w:rPr>
                      <w:rFonts w:hint="eastAsia"/>
                      <w:sz w:val="20"/>
                    </w:rPr>
                    <w:t>/</w:t>
                  </w:r>
                  <w:r>
                    <w:rPr>
                      <w:rFonts w:hint="eastAsia"/>
                      <w:sz w:val="20"/>
                    </w:rPr>
                    <w:t xml:space="preserve">μℓ　　</w:t>
                  </w:r>
                </w:p>
              </w:tc>
            </w:tr>
            <w:tr w:rsidR="00974B46">
              <w:tc>
                <w:tcPr>
                  <w:tcW w:w="3266" w:type="dxa"/>
                  <w:vAlign w:val="center"/>
                </w:tcPr>
                <w:p w:rsidR="00974B46" w:rsidRDefault="00A81874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全リンパ球数に対するＣＤ４陽性</w:t>
                  </w:r>
                </w:p>
                <w:p w:rsidR="00974B46" w:rsidRDefault="00A81874">
                  <w:r>
                    <w:rPr>
                      <w:rFonts w:hint="eastAsia"/>
                      <w:sz w:val="20"/>
                    </w:rPr>
                    <w:t>Ｔリンパ球数の割合（［②〕</w:t>
                  </w:r>
                  <w:r>
                    <w:rPr>
                      <w:rFonts w:hint="eastAsia"/>
                      <w:sz w:val="20"/>
                    </w:rPr>
                    <w:t>/</w:t>
                  </w:r>
                  <w:r>
                    <w:rPr>
                      <w:rFonts w:hint="eastAsia"/>
                      <w:sz w:val="20"/>
                    </w:rPr>
                    <w:t>〔①］）</w:t>
                  </w:r>
                </w:p>
              </w:tc>
              <w:tc>
                <w:tcPr>
                  <w:tcW w:w="5601" w:type="dxa"/>
                  <w:vAlign w:val="center"/>
                </w:tcPr>
                <w:p w:rsidR="00974B46" w:rsidRDefault="00A81874">
                  <w:pPr>
                    <w:wordWrap w:val="0"/>
                    <w:jc w:val="right"/>
                  </w:pPr>
                  <w:r>
                    <w:rPr>
                      <w:rFonts w:hint="eastAsia"/>
                      <w:sz w:val="20"/>
                    </w:rPr>
                    <w:t>%</w:t>
                  </w:r>
                  <w:r>
                    <w:rPr>
                      <w:rFonts w:hint="eastAsia"/>
                      <w:sz w:val="20"/>
                    </w:rPr>
                    <w:t xml:space="preserve">　　</w:t>
                  </w:r>
                </w:p>
              </w:tc>
            </w:tr>
            <w:tr w:rsidR="00974B46">
              <w:tc>
                <w:tcPr>
                  <w:tcW w:w="3266" w:type="dxa"/>
                  <w:vAlign w:val="center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ＣＤ８陽性Ｔリンパ球数（③）</w:t>
                  </w:r>
                </w:p>
              </w:tc>
              <w:tc>
                <w:tcPr>
                  <w:tcW w:w="5601" w:type="dxa"/>
                </w:tcPr>
                <w:p w:rsidR="00974B46" w:rsidRDefault="00A81874">
                  <w:pPr>
                    <w:wordWrap w:val="0"/>
                    <w:jc w:val="right"/>
                  </w:pPr>
                  <w:r>
                    <w:rPr>
                      <w:rFonts w:hint="eastAsia"/>
                      <w:sz w:val="20"/>
                    </w:rPr>
                    <w:t>/</w:t>
                  </w:r>
                  <w:r>
                    <w:rPr>
                      <w:rFonts w:hint="eastAsia"/>
                      <w:sz w:val="20"/>
                    </w:rPr>
                    <w:t xml:space="preserve">μℓ　　</w:t>
                  </w:r>
                </w:p>
              </w:tc>
            </w:tr>
            <w:tr w:rsidR="00974B46">
              <w:tc>
                <w:tcPr>
                  <w:tcW w:w="3266" w:type="dxa"/>
                  <w:vAlign w:val="center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ＣＤ４</w:t>
                  </w:r>
                  <w:r>
                    <w:rPr>
                      <w:rFonts w:hint="eastAsia"/>
                      <w:sz w:val="20"/>
                    </w:rPr>
                    <w:t>/</w:t>
                  </w:r>
                  <w:r>
                    <w:rPr>
                      <w:rFonts w:hint="eastAsia"/>
                      <w:sz w:val="20"/>
                    </w:rPr>
                    <w:t>ＣＤ８比（［②〕</w:t>
                  </w:r>
                  <w:r>
                    <w:rPr>
                      <w:rFonts w:hint="eastAsia"/>
                      <w:sz w:val="20"/>
                    </w:rPr>
                    <w:t>/</w:t>
                  </w:r>
                  <w:r>
                    <w:rPr>
                      <w:rFonts w:hint="eastAsia"/>
                      <w:sz w:val="20"/>
                    </w:rPr>
                    <w:t>〔③］）</w:t>
                  </w:r>
                </w:p>
              </w:tc>
              <w:tc>
                <w:tcPr>
                  <w:tcW w:w="5601" w:type="dxa"/>
                </w:tcPr>
                <w:p w:rsidR="00974B46" w:rsidRDefault="00974B46"/>
              </w:tc>
            </w:tr>
          </w:tbl>
          <w:p w:rsidR="00974B46" w:rsidRDefault="00A81874">
            <w:pPr>
              <w:tabs>
                <w:tab w:val="left" w:pos="2531"/>
              </w:tabs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２　障害の状況</w:t>
            </w:r>
          </w:p>
          <w:p w:rsidR="00974B46" w:rsidRDefault="00A818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（１）免疫学的分類</w:t>
            </w:r>
          </w:p>
          <w:tbl>
            <w:tblPr>
              <w:tblStyle w:val="ab"/>
              <w:tblW w:w="8938" w:type="dxa"/>
              <w:tblInd w:w="661" w:type="dxa"/>
              <w:tblLayout w:type="fixed"/>
              <w:tblLook w:val="04A0" w:firstRow="1" w:lastRow="0" w:firstColumn="1" w:lastColumn="0" w:noHBand="0" w:noVBand="1"/>
            </w:tblPr>
            <w:tblGrid>
              <w:gridCol w:w="3310"/>
              <w:gridCol w:w="1908"/>
              <w:gridCol w:w="3720"/>
            </w:tblGrid>
            <w:tr w:rsidR="00974B46">
              <w:trPr>
                <w:trHeight w:val="393"/>
              </w:trPr>
              <w:tc>
                <w:tcPr>
                  <w:tcW w:w="3310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検　査　日</w:t>
                  </w:r>
                </w:p>
              </w:tc>
              <w:tc>
                <w:tcPr>
                  <w:tcW w:w="1908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3720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免疫学的分類</w:t>
                  </w:r>
                </w:p>
              </w:tc>
            </w:tr>
            <w:tr w:rsidR="00974B46">
              <w:trPr>
                <w:trHeight w:val="525"/>
              </w:trPr>
              <w:tc>
                <w:tcPr>
                  <w:tcW w:w="3310" w:type="dxa"/>
                  <w:vAlign w:val="center"/>
                </w:tcPr>
                <w:p w:rsidR="00974B46" w:rsidRDefault="00A81874">
                  <w:pPr>
                    <w:jc w:val="left"/>
                  </w:pPr>
                  <w:r>
                    <w:rPr>
                      <w:rFonts w:hint="eastAsia"/>
                      <w:sz w:val="20"/>
                    </w:rPr>
                    <w:t>ＣＤ４陽性Ｔリンパ球数</w:t>
                  </w:r>
                </w:p>
              </w:tc>
              <w:tc>
                <w:tcPr>
                  <w:tcW w:w="1908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 xml:space="preserve">　　　　　　</w:t>
                  </w:r>
                  <w:r>
                    <w:rPr>
                      <w:rFonts w:hint="eastAsia"/>
                      <w:sz w:val="20"/>
                    </w:rPr>
                    <w:t>/</w:t>
                  </w:r>
                  <w:r>
                    <w:rPr>
                      <w:rFonts w:hint="eastAsia"/>
                      <w:sz w:val="20"/>
                    </w:rPr>
                    <w:t xml:space="preserve">μℓ　</w:t>
                  </w:r>
                </w:p>
              </w:tc>
              <w:tc>
                <w:tcPr>
                  <w:tcW w:w="3720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重度低下・中等度低下・正　　常</w:t>
                  </w:r>
                </w:p>
              </w:tc>
            </w:tr>
            <w:tr w:rsidR="00974B46">
              <w:trPr>
                <w:trHeight w:val="569"/>
              </w:trPr>
              <w:tc>
                <w:tcPr>
                  <w:tcW w:w="3310" w:type="dxa"/>
                  <w:vAlign w:val="center"/>
                </w:tcPr>
                <w:p w:rsidR="00974B46" w:rsidRDefault="00A81874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全リンパ球数に対するＣＤ４陽性</w:t>
                  </w:r>
                </w:p>
                <w:p w:rsidR="00974B46" w:rsidRDefault="00A81874">
                  <w:r>
                    <w:rPr>
                      <w:rFonts w:hint="eastAsia"/>
                      <w:sz w:val="20"/>
                    </w:rPr>
                    <w:t>Ｔリンパ球数の割合</w:t>
                  </w:r>
                </w:p>
              </w:tc>
              <w:tc>
                <w:tcPr>
                  <w:tcW w:w="1908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 xml:space="preserve">　　　　　　％</w:t>
                  </w:r>
                </w:p>
              </w:tc>
              <w:tc>
                <w:tcPr>
                  <w:tcW w:w="3720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重度低下・中等度低下・正　　常</w:t>
                  </w:r>
                </w:p>
              </w:tc>
            </w:tr>
          </w:tbl>
          <w:p w:rsidR="00974B46" w:rsidRDefault="00A81874">
            <w:pPr>
              <w:tabs>
                <w:tab w:val="left" w:pos="1396"/>
              </w:tabs>
              <w:ind w:left="1000" w:hangingChars="500" w:hanging="10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注４　「免疫学的分類」欄では、「身体障害認定基準」６ヒト免疫不全ウイルスによる免疫の機能障</w:t>
            </w:r>
          </w:p>
          <w:p w:rsidR="00974B46" w:rsidRDefault="00A81874">
            <w:pPr>
              <w:tabs>
                <w:tab w:val="left" w:pos="1396"/>
              </w:tabs>
              <w:ind w:leftChars="500" w:left="1050"/>
            </w:pPr>
            <w:r>
              <w:rPr>
                <w:rFonts w:hint="eastAsia"/>
                <w:sz w:val="20"/>
              </w:rPr>
              <w:t>害（２）のイの（イ）による程度を○で囲むこと。</w:t>
            </w:r>
          </w:p>
        </w:tc>
      </w:tr>
    </w:tbl>
    <w:tbl>
      <w:tblPr>
        <w:tblW w:w="10003" w:type="dxa"/>
        <w:tblInd w:w="-43" w:type="dxa"/>
        <w:tblBorders>
          <w:left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3"/>
      </w:tblGrid>
      <w:tr w:rsidR="00974B46">
        <w:trPr>
          <w:trHeight w:val="4178"/>
        </w:trPr>
        <w:tc>
          <w:tcPr>
            <w:tcW w:w="10003" w:type="dxa"/>
            <w:tcBorders>
              <w:tl2br w:val="nil"/>
              <w:tr2bl w:val="nil"/>
            </w:tcBorders>
          </w:tcPr>
          <w:p w:rsidR="00974B46" w:rsidRDefault="00A8187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（２）臨床症状</w:t>
            </w:r>
          </w:p>
          <w:p w:rsidR="00974B46" w:rsidRDefault="00A818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次の臨床症状の有無（既往を含む）について該当する方を○で囲むこと。</w:t>
            </w:r>
          </w:p>
          <w:p w:rsidR="00974B46" w:rsidRDefault="00A818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ア　重度の症状</w:t>
            </w:r>
          </w:p>
          <w:p w:rsidR="00974B46" w:rsidRDefault="00A818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指標疾患がみられ、エイズと診断される小児の場合は、次に記入すること。</w:t>
            </w:r>
          </w:p>
          <w:tbl>
            <w:tblPr>
              <w:tblW w:w="8567" w:type="dxa"/>
              <w:tblInd w:w="7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67"/>
            </w:tblGrid>
            <w:tr w:rsidR="00974B46">
              <w:trPr>
                <w:trHeight w:val="2196"/>
              </w:trPr>
              <w:tc>
                <w:tcPr>
                  <w:tcW w:w="8567" w:type="dxa"/>
                </w:tcPr>
                <w:tbl>
                  <w:tblPr>
                    <w:tblpPr w:leftFromText="142" w:rightFromText="142" w:vertAnchor="text" w:horzAnchor="page" w:tblpY="-271"/>
                    <w:tblOverlap w:val="never"/>
                    <w:tblW w:w="2647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47"/>
                  </w:tblGrid>
                  <w:tr w:rsidR="00974B46">
                    <w:trPr>
                      <w:trHeight w:val="422"/>
                    </w:trPr>
                    <w:tc>
                      <w:tcPr>
                        <w:tcW w:w="26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l2br w:val="nil"/>
                          <w:tr2bl w:val="nil"/>
                        </w:tcBorders>
                        <w:vAlign w:val="center"/>
                      </w:tcPr>
                      <w:p w:rsidR="00974B46" w:rsidRDefault="00A81874">
                        <w:r>
                          <w:rPr>
                            <w:rFonts w:hint="eastAsia"/>
                            <w:sz w:val="20"/>
                          </w:rPr>
                          <w:t>指標疾患とその診断根拠</w:t>
                        </w:r>
                      </w:p>
                    </w:tc>
                  </w:tr>
                </w:tbl>
                <w:p w:rsidR="00974B46" w:rsidRDefault="00974B46"/>
                <w:p w:rsidR="00974B46" w:rsidRDefault="00974B46"/>
              </w:tc>
            </w:tr>
          </w:tbl>
          <w:p w:rsidR="00974B46" w:rsidRDefault="00A81874">
            <w:pPr>
              <w:ind w:left="1400" w:hangingChars="700" w:hanging="1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注５　「指標疾患」とは、「サーベイランスのためのＨＩＶ感染症／ＡＩＤＳ診断基準」（厚生省エイズ動向委員会、</w:t>
            </w:r>
            <w:r>
              <w:rPr>
                <w:rFonts w:hint="eastAsia"/>
                <w:sz w:val="20"/>
              </w:rPr>
              <w:t>1999</w:t>
            </w:r>
            <w:r>
              <w:rPr>
                <w:rFonts w:hint="eastAsia"/>
                <w:sz w:val="20"/>
              </w:rPr>
              <w:t>）に規定するものをいう。</w:t>
            </w:r>
          </w:p>
          <w:p w:rsidR="00974B46" w:rsidRDefault="00974B46">
            <w:pPr>
              <w:ind w:left="1400" w:hangingChars="700" w:hanging="1400"/>
              <w:rPr>
                <w:sz w:val="20"/>
              </w:rPr>
            </w:pPr>
          </w:p>
          <w:p w:rsidR="00974B46" w:rsidRDefault="00A81874">
            <w:pPr>
              <w:ind w:left="1400" w:hangingChars="700" w:hanging="1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イ　中等度の症状</w:t>
            </w:r>
          </w:p>
          <w:tbl>
            <w:tblPr>
              <w:tblStyle w:val="ab"/>
              <w:tblW w:w="8683" w:type="dxa"/>
              <w:tblInd w:w="711" w:type="dxa"/>
              <w:tblLayout w:type="fixed"/>
              <w:tblLook w:val="04A0" w:firstRow="1" w:lastRow="0" w:firstColumn="1" w:lastColumn="0" w:noHBand="0" w:noVBand="1"/>
            </w:tblPr>
            <w:tblGrid>
              <w:gridCol w:w="6273"/>
              <w:gridCol w:w="2410"/>
            </w:tblGrid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臨　　　　床　　　　症　　　　状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症状の有無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３０日以上続く好中球減少症（＜</w:t>
                  </w:r>
                  <w:r>
                    <w:rPr>
                      <w:rFonts w:hint="eastAsia"/>
                      <w:sz w:val="20"/>
                    </w:rPr>
                    <w:t>1,000/</w:t>
                  </w:r>
                  <w:r>
                    <w:rPr>
                      <w:rFonts w:hint="eastAsia"/>
                      <w:sz w:val="20"/>
                    </w:rPr>
                    <w:t>μℓ）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３０日以上続く貧血（＜</w:t>
                  </w:r>
                  <w:r>
                    <w:rPr>
                      <w:rFonts w:hint="eastAsia"/>
                      <w:sz w:val="20"/>
                    </w:rPr>
                    <w:t>Hb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</w:rPr>
                    <w:t>8g/d</w:t>
                  </w:r>
                  <w:r>
                    <w:rPr>
                      <w:rFonts w:hint="eastAsia"/>
                      <w:sz w:val="20"/>
                    </w:rPr>
                    <w:t>ℓ）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３０日以上続く血小板減少症（＜</w:t>
                  </w:r>
                  <w:r>
                    <w:rPr>
                      <w:rFonts w:hint="eastAsia"/>
                      <w:sz w:val="20"/>
                    </w:rPr>
                    <w:t>100,000/</w:t>
                  </w:r>
                  <w:r>
                    <w:rPr>
                      <w:rFonts w:hint="eastAsia"/>
                      <w:sz w:val="20"/>
                    </w:rPr>
                    <w:t>μℓ）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か月以上続く発熱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</w:rPr>
                    <w:t>反復性又は慢性の下痢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ind w:firstLineChars="300" w:firstLine="600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生後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か月以前に発症したサイトメガロウイルス感染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生後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か月以前に発症した単純ヘルペスウイルス気管支炎、肺炎又は食道炎</w:t>
                  </w:r>
                </w:p>
              </w:tc>
              <w:tc>
                <w:tcPr>
                  <w:tcW w:w="2410" w:type="dxa"/>
                  <w:vAlign w:val="center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生後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か月以前に発症したトキソプラズマ症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６か月以上の小児に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カ月以上続く口腔咽頭カンジダ症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反復性単純ヘルペスウイルス口内炎（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年以内に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回以上）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２回以上又は２つの皮膚節以上の帯状疱疹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細菌性の髄膜炎、肺炎又は敗血症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ノカルジア症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播種性水痘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肝炎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心筋症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平滑筋肉腫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6273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ＨＩＶ腎症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rPr>
                <w:trHeight w:val="397"/>
              </w:trPr>
              <w:tc>
                <w:tcPr>
                  <w:tcW w:w="8683" w:type="dxa"/>
                  <w:gridSpan w:val="2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臨床症状の数［　　　　　　個］　……　①</w:t>
                  </w:r>
                </w:p>
              </w:tc>
            </w:tr>
          </w:tbl>
          <w:p w:rsidR="00974B46" w:rsidRDefault="00A81874">
            <w:pPr>
              <w:ind w:left="1400" w:hangingChars="700" w:hanging="1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注６　「臨床症状の数」の欄には、「有」を○で囲んだ合計数を記載すること。</w:t>
            </w:r>
          </w:p>
          <w:p w:rsidR="00974B46" w:rsidRDefault="00974B46">
            <w:pPr>
              <w:ind w:left="1400" w:hangingChars="700" w:hanging="1400"/>
              <w:rPr>
                <w:sz w:val="20"/>
              </w:rPr>
            </w:pPr>
          </w:p>
          <w:p w:rsidR="00974B46" w:rsidRDefault="00974B46">
            <w:pPr>
              <w:ind w:left="1400" w:hangingChars="700" w:hanging="1400"/>
              <w:rPr>
                <w:sz w:val="20"/>
              </w:rPr>
            </w:pPr>
          </w:p>
          <w:p w:rsidR="00974B46" w:rsidRDefault="00974B46">
            <w:pPr>
              <w:rPr>
                <w:sz w:val="20"/>
              </w:rPr>
            </w:pPr>
          </w:p>
          <w:p w:rsidR="00974B46" w:rsidRDefault="00A818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ウ　軽度の症状</w:t>
            </w:r>
          </w:p>
          <w:tbl>
            <w:tblPr>
              <w:tblStyle w:val="ab"/>
              <w:tblW w:w="8647" w:type="dxa"/>
              <w:tblInd w:w="747" w:type="dxa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2410"/>
            </w:tblGrid>
            <w:tr w:rsidR="00974B46">
              <w:tc>
                <w:tcPr>
                  <w:tcW w:w="6237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臨　　　床　　　症　　　状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症状の有無</w:t>
                  </w:r>
                </w:p>
              </w:tc>
            </w:tr>
            <w:tr w:rsidR="00974B46">
              <w:tc>
                <w:tcPr>
                  <w:tcW w:w="6237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リンパ筋腫脹（２か所以上で</w:t>
                  </w:r>
                  <w:r>
                    <w:rPr>
                      <w:rFonts w:hint="eastAsia"/>
                      <w:sz w:val="20"/>
                    </w:rPr>
                    <w:t>0.5cm</w:t>
                  </w:r>
                  <w:r>
                    <w:rPr>
                      <w:rFonts w:hint="eastAsia"/>
                      <w:sz w:val="20"/>
                    </w:rPr>
                    <w:t>以上。対称性は１カ所とみなす。）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c>
                <w:tcPr>
                  <w:tcW w:w="6237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肝腫大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c>
                <w:tcPr>
                  <w:tcW w:w="6237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脾腫大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c>
                <w:tcPr>
                  <w:tcW w:w="6237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皮膚炎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c>
                <w:tcPr>
                  <w:tcW w:w="6237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耳下腺炎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c>
                <w:tcPr>
                  <w:tcW w:w="6237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反復性又は持続性の上気道感染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c>
                <w:tcPr>
                  <w:tcW w:w="6237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反復性又は持続性の副鼻腔炎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c>
                <w:tcPr>
                  <w:tcW w:w="6237" w:type="dxa"/>
                </w:tcPr>
                <w:p w:rsidR="00974B46" w:rsidRDefault="00A81874">
                  <w:r>
                    <w:rPr>
                      <w:rFonts w:hint="eastAsia"/>
                      <w:sz w:val="20"/>
                    </w:rPr>
                    <w:t>反復性又は持続性の中耳炎</w:t>
                  </w:r>
                </w:p>
              </w:tc>
              <w:tc>
                <w:tcPr>
                  <w:tcW w:w="2410" w:type="dxa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有　・　無</w:t>
                  </w:r>
                </w:p>
              </w:tc>
            </w:tr>
            <w:tr w:rsidR="00974B46">
              <w:tc>
                <w:tcPr>
                  <w:tcW w:w="8647" w:type="dxa"/>
                  <w:gridSpan w:val="2"/>
                </w:tcPr>
                <w:p w:rsidR="00974B46" w:rsidRDefault="00A81874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臨床症状の数［　　　　　　個］　……　②</w:t>
                  </w:r>
                </w:p>
              </w:tc>
            </w:tr>
          </w:tbl>
          <w:p w:rsidR="00974B46" w:rsidRDefault="00A818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注７　「臨床症状の数」の欄には「有」を○で囲んだ合計数を記入すること。</w:t>
            </w:r>
          </w:p>
          <w:p w:rsidR="00974B46" w:rsidRDefault="00974B46">
            <w:pPr>
              <w:pBdr>
                <w:between w:val="single" w:sz="12" w:space="1" w:color="auto"/>
              </w:pBdr>
              <w:rPr>
                <w:color w:val="000000" w:themeColor="text1"/>
              </w:rPr>
            </w:pPr>
          </w:p>
        </w:tc>
      </w:tr>
    </w:tbl>
    <w:p w:rsidR="00974B46" w:rsidRDefault="00A81874">
      <w:pPr>
        <w:rPr>
          <w:rFonts w:asciiTheme="minorEastAsia" w:hAnsiTheme="minorEastAsia"/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-10795</wp:posOffset>
                </wp:positionV>
                <wp:extent cx="6409055" cy="33655"/>
                <wp:effectExtent l="635" t="635" r="29210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9055" cy="3365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A32B7" id="オブジェクト 0" o:spid="_x0000_s1026" style="position:absolute;left:0;text-align:lef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-9.25pt,-.85pt" to="495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" strokecolor="black [3040]" strokeweight="1.5pt"/>
            </w:pict>
          </mc:Fallback>
        </mc:AlternateContent>
      </w:r>
    </w:p>
    <w:sectPr w:rsidR="00974B46">
      <w:pgSz w:w="11906" w:h="16838"/>
      <w:pgMar w:top="850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74" w:rsidRDefault="00A81874">
      <w:r>
        <w:separator/>
      </w:r>
    </w:p>
  </w:endnote>
  <w:endnote w:type="continuationSeparator" w:id="0">
    <w:p w:rsidR="00A81874" w:rsidRDefault="00A8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74" w:rsidRDefault="00A81874">
      <w:r>
        <w:separator/>
      </w:r>
    </w:p>
  </w:footnote>
  <w:footnote w:type="continuationSeparator" w:id="0">
    <w:p w:rsidR="00A81874" w:rsidRDefault="00A81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74B46"/>
    <w:rsid w:val="00974B46"/>
    <w:rsid w:val="00A81874"/>
    <w:rsid w:val="00E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8A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1">
          <a:schemeClr val="dk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405</Words>
  <Characters>2311</Characters>
  <Application>Microsoft Office Word</Application>
  <DocSecurity>0</DocSecurity>
  <Lines>19</Lines>
  <Paragraphs>5</Paragraphs>
  <ScaleCrop>false</ScaleCrop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31</cp:revision>
  <dcterms:created xsi:type="dcterms:W3CDTF">2021-11-16T09:12:00Z</dcterms:created>
  <dcterms:modified xsi:type="dcterms:W3CDTF">2022-11-09T07:51:00Z</dcterms:modified>
</cp:coreProperties>
</file>