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7CB03" w14:textId="6F1A4084" w:rsidR="00BC06AA" w:rsidRDefault="004F6F82" w:rsidP="00364C60">
      <w:pPr>
        <w:jc w:val="center"/>
      </w:pPr>
      <w:r>
        <w:rPr>
          <w:rFonts w:hint="eastAsia"/>
        </w:rPr>
        <w:t>令和</w:t>
      </w:r>
      <w:r w:rsidR="002F1CA2">
        <w:rPr>
          <w:rFonts w:hint="eastAsia"/>
        </w:rPr>
        <w:t>４年度</w:t>
      </w:r>
      <w:r w:rsidR="00BC06AA">
        <w:rPr>
          <w:rFonts w:hint="eastAsia"/>
        </w:rPr>
        <w:t>道内</w:t>
      </w:r>
      <w:r w:rsidR="008C2C54">
        <w:rPr>
          <w:rFonts w:hint="eastAsia"/>
        </w:rPr>
        <w:t>アイヌ</w:t>
      </w:r>
      <w:r w:rsidR="00BC06AA">
        <w:rPr>
          <w:rFonts w:hint="eastAsia"/>
        </w:rPr>
        <w:t>関連施設</w:t>
      </w:r>
      <w:r w:rsidR="00213794">
        <w:rPr>
          <w:rFonts w:hint="eastAsia"/>
        </w:rPr>
        <w:t>ＰＲ動画発信事業</w:t>
      </w:r>
      <w:r w:rsidR="00EE2A2E" w:rsidRPr="006844D2">
        <w:rPr>
          <w:rFonts w:hint="eastAsia"/>
        </w:rPr>
        <w:t>委託業務</w:t>
      </w:r>
      <w:r w:rsidR="00EE2A2E">
        <w:rPr>
          <w:rFonts w:hint="eastAsia"/>
        </w:rPr>
        <w:t xml:space="preserve">　</w:t>
      </w:r>
    </w:p>
    <w:p w14:paraId="20E938D3" w14:textId="1E4EB315" w:rsidR="00AE6A92" w:rsidRDefault="002D01A9" w:rsidP="00364C60">
      <w:pPr>
        <w:jc w:val="center"/>
      </w:pPr>
      <w:r w:rsidRPr="006844D2">
        <w:rPr>
          <w:rFonts w:hint="eastAsia"/>
        </w:rPr>
        <w:t>企画提案説明書</w:t>
      </w:r>
      <w:bookmarkStart w:id="0" w:name="_GoBack"/>
      <w:bookmarkEnd w:id="0"/>
    </w:p>
    <w:p w14:paraId="334B44CE" w14:textId="77777777" w:rsidR="00364C60" w:rsidRPr="006844D2" w:rsidRDefault="00364C60" w:rsidP="00364C60">
      <w:pPr>
        <w:jc w:val="center"/>
      </w:pPr>
    </w:p>
    <w:p w14:paraId="0A70AC7F" w14:textId="77777777" w:rsidR="00D70685" w:rsidRPr="00902667" w:rsidRDefault="00927ECA" w:rsidP="00740192">
      <w:r w:rsidRPr="00902667">
        <w:rPr>
          <w:rFonts w:hint="eastAsia"/>
        </w:rPr>
        <w:t>１</w:t>
      </w:r>
      <w:r w:rsidR="00D70685" w:rsidRPr="00902667">
        <w:rPr>
          <w:rFonts w:hint="eastAsia"/>
        </w:rPr>
        <w:t xml:space="preserve">　</w:t>
      </w:r>
      <w:r w:rsidRPr="00902667">
        <w:rPr>
          <w:rFonts w:hint="eastAsia"/>
        </w:rPr>
        <w:t>業務</w:t>
      </w:r>
      <w:r w:rsidRPr="00902667">
        <w:t>の</w:t>
      </w:r>
      <w:r w:rsidR="00D70685" w:rsidRPr="00902667">
        <w:rPr>
          <w:rFonts w:hint="eastAsia"/>
        </w:rPr>
        <w:t>目的</w:t>
      </w:r>
    </w:p>
    <w:p w14:paraId="657DED1C" w14:textId="77777777" w:rsidR="004F2D6C" w:rsidRPr="002048FC" w:rsidRDefault="00E95861" w:rsidP="00E95861">
      <w:pPr>
        <w:overflowPunct w:val="0"/>
        <w:ind w:leftChars="200" w:left="447"/>
        <w:textAlignment w:val="baseline"/>
      </w:pPr>
      <w:r w:rsidRPr="002048FC">
        <w:rPr>
          <w:rFonts w:hint="eastAsia"/>
        </w:rPr>
        <w:t>ウポポイをはじめ道内アイヌ関連施設やアイヌ文化とゆかりのある地域（以下、「道内アイ</w:t>
      </w:r>
      <w:r w:rsidR="004F2D6C" w:rsidRPr="002048FC">
        <w:rPr>
          <w:rFonts w:hint="eastAsia"/>
        </w:rPr>
        <w:t>ヌ</w:t>
      </w:r>
    </w:p>
    <w:p w14:paraId="3E6F96EE" w14:textId="6342C393" w:rsidR="00A044A9" w:rsidRPr="002048FC" w:rsidRDefault="00E95861" w:rsidP="004F2D6C">
      <w:pPr>
        <w:overflowPunct w:val="0"/>
        <w:ind w:leftChars="100" w:left="224"/>
        <w:textAlignment w:val="baseline"/>
        <w:rPr>
          <w:rFonts w:hAnsi="Times New Roman" w:cs="Times New Roman"/>
          <w:kern w:val="0"/>
          <w:szCs w:val="21"/>
        </w:rPr>
      </w:pPr>
      <w:r w:rsidRPr="002048FC">
        <w:rPr>
          <w:rFonts w:hint="eastAsia"/>
        </w:rPr>
        <w:t>関連施設等」という。）</w:t>
      </w:r>
      <w:r w:rsidR="001D1A8C" w:rsidRPr="002048FC">
        <w:rPr>
          <w:rFonts w:hint="eastAsia"/>
        </w:rPr>
        <w:t>について、広く国内外の</w:t>
      </w:r>
      <w:r w:rsidRPr="002048FC">
        <w:rPr>
          <w:rFonts w:hint="eastAsia"/>
        </w:rPr>
        <w:t>興味を高め、来訪意欲を促進し、ウポポイ開業効果の地域波及</w:t>
      </w:r>
      <w:r w:rsidR="003228DE" w:rsidRPr="002048FC">
        <w:rPr>
          <w:rFonts w:hint="eastAsia"/>
        </w:rPr>
        <w:t>を図り</w:t>
      </w:r>
      <w:r w:rsidRPr="002048FC">
        <w:rPr>
          <w:rFonts w:hint="eastAsia"/>
        </w:rPr>
        <w:t>、アイヌ文化の振興と地域の活性化につなげるため、令和２年度に制作した</w:t>
      </w:r>
      <w:r w:rsidR="009338EF" w:rsidRPr="002048FC">
        <w:rPr>
          <w:rFonts w:hint="eastAsia"/>
        </w:rPr>
        <w:t>オリジナル</w:t>
      </w:r>
      <w:r w:rsidRPr="002048FC">
        <w:rPr>
          <w:rFonts w:hint="eastAsia"/>
        </w:rPr>
        <w:t>ＰＲ動画</w:t>
      </w:r>
      <w:r w:rsidR="003228DE" w:rsidRPr="002048FC">
        <w:rPr>
          <w:rFonts w:hint="eastAsia"/>
        </w:rPr>
        <w:t>を</w:t>
      </w:r>
      <w:r w:rsidR="002F04F4" w:rsidRPr="002048FC">
        <w:rPr>
          <w:rFonts w:hint="eastAsia"/>
        </w:rPr>
        <w:t>多国語版に編集</w:t>
      </w:r>
      <w:r w:rsidRPr="002048FC">
        <w:rPr>
          <w:rFonts w:hint="eastAsia"/>
        </w:rPr>
        <w:t>するとともに、</w:t>
      </w:r>
      <w:r w:rsidR="00E90701" w:rsidRPr="002048FC">
        <w:rPr>
          <w:rFonts w:hint="eastAsia"/>
        </w:rPr>
        <w:t>国内外に向け、多様な媒体を活用して</w:t>
      </w:r>
      <w:r w:rsidRPr="002048FC">
        <w:rPr>
          <w:rFonts w:hint="eastAsia"/>
        </w:rPr>
        <w:t>効果的に</w:t>
      </w:r>
      <w:r w:rsidR="00F81B4D" w:rsidRPr="002048FC">
        <w:rPr>
          <w:rFonts w:hint="eastAsia"/>
        </w:rPr>
        <w:t>発信</w:t>
      </w:r>
      <w:r w:rsidRPr="002048FC">
        <w:rPr>
          <w:rFonts w:hint="eastAsia"/>
        </w:rPr>
        <w:t>する。</w:t>
      </w:r>
    </w:p>
    <w:p w14:paraId="62788157" w14:textId="77777777" w:rsidR="00D70685" w:rsidRPr="002048FC" w:rsidRDefault="00D70685" w:rsidP="00740192"/>
    <w:p w14:paraId="4406DC9E" w14:textId="77777777" w:rsidR="00D70685" w:rsidRPr="002048FC" w:rsidRDefault="00927ECA" w:rsidP="00740192">
      <w:r w:rsidRPr="002048FC">
        <w:rPr>
          <w:rFonts w:hint="eastAsia"/>
        </w:rPr>
        <w:t>２</w:t>
      </w:r>
      <w:r w:rsidR="00D70685" w:rsidRPr="002048FC">
        <w:rPr>
          <w:rFonts w:hint="eastAsia"/>
        </w:rPr>
        <w:t xml:space="preserve">　業務</w:t>
      </w:r>
      <w:r w:rsidRPr="002048FC">
        <w:rPr>
          <w:rFonts w:hint="eastAsia"/>
        </w:rPr>
        <w:t>の</w:t>
      </w:r>
      <w:r w:rsidR="00D70685" w:rsidRPr="002048FC">
        <w:rPr>
          <w:rFonts w:hint="eastAsia"/>
        </w:rPr>
        <w:t>内容</w:t>
      </w:r>
    </w:p>
    <w:p w14:paraId="06A1C3EF" w14:textId="6249572E" w:rsidR="002546C2" w:rsidRPr="002048FC" w:rsidRDefault="002546C2" w:rsidP="002546C2">
      <w:pPr>
        <w:overflowPunct w:val="0"/>
        <w:textAlignment w:val="baseline"/>
        <w:rPr>
          <w:rFonts w:hAnsi="ＭＳ 明朝" w:cs="ＭＳ 明朝"/>
          <w:kern w:val="0"/>
          <w:szCs w:val="21"/>
        </w:rPr>
      </w:pPr>
      <w:r w:rsidRPr="002048FC">
        <w:rPr>
          <w:rFonts w:hAnsi="ＭＳ 明朝" w:cs="ＭＳ 明朝" w:hint="eastAsia"/>
          <w:kern w:val="0"/>
          <w:szCs w:val="21"/>
        </w:rPr>
        <w:t>（１）</w:t>
      </w:r>
      <w:r w:rsidR="00BD0C93" w:rsidRPr="002048FC">
        <w:rPr>
          <w:rFonts w:hAnsi="ＭＳ 明朝" w:cs="ＭＳ 明朝" w:hint="eastAsia"/>
          <w:kern w:val="0"/>
          <w:szCs w:val="21"/>
        </w:rPr>
        <w:t>オリジナル</w:t>
      </w:r>
      <w:r w:rsidRPr="002048FC">
        <w:rPr>
          <w:rFonts w:hAnsi="ＭＳ 明朝" w:cs="ＭＳ 明朝" w:hint="eastAsia"/>
          <w:kern w:val="0"/>
          <w:szCs w:val="21"/>
        </w:rPr>
        <w:t>ＰＲ動画</w:t>
      </w:r>
      <w:r w:rsidR="003A575A" w:rsidRPr="002048FC">
        <w:rPr>
          <w:rFonts w:hAnsi="ＭＳ 明朝" w:cs="ＭＳ 明朝" w:hint="eastAsia"/>
          <w:kern w:val="0"/>
          <w:szCs w:val="21"/>
        </w:rPr>
        <w:t>の</w:t>
      </w:r>
      <w:r w:rsidR="002F04F4" w:rsidRPr="002048FC">
        <w:rPr>
          <w:rFonts w:hAnsi="ＭＳ 明朝" w:cs="ＭＳ 明朝" w:hint="eastAsia"/>
          <w:kern w:val="0"/>
          <w:szCs w:val="21"/>
        </w:rPr>
        <w:t>編集</w:t>
      </w:r>
    </w:p>
    <w:p w14:paraId="09EBAD9D" w14:textId="4F96E233" w:rsidR="00E90701" w:rsidRPr="00902667" w:rsidRDefault="004F7EE7" w:rsidP="002F04F4">
      <w:pPr>
        <w:ind w:leftChars="300" w:left="671" w:right="-1" w:firstLineChars="100" w:firstLine="224"/>
        <w:rPr>
          <w:rFonts w:hAnsi="ＭＳ 明朝" w:cs="ＭＳ 明朝"/>
          <w:kern w:val="0"/>
          <w:szCs w:val="21"/>
        </w:rPr>
      </w:pPr>
      <w:r w:rsidRPr="002048FC">
        <w:rPr>
          <w:rFonts w:hAnsi="ＭＳ 明朝" w:cs="ＭＳ 明朝" w:hint="eastAsia"/>
          <w:kern w:val="0"/>
          <w:szCs w:val="21"/>
        </w:rPr>
        <w:t>次</w:t>
      </w:r>
      <w:r w:rsidR="002F04F4" w:rsidRPr="002048FC">
        <w:rPr>
          <w:rFonts w:hAnsi="ＭＳ 明朝" w:cs="ＭＳ 明朝" w:hint="eastAsia"/>
          <w:kern w:val="0"/>
          <w:szCs w:val="21"/>
        </w:rPr>
        <w:t>表に掲げる</w:t>
      </w:r>
      <w:r w:rsidR="00893305" w:rsidRPr="002048FC">
        <w:rPr>
          <w:rFonts w:hAnsi="ＭＳ 明朝" w:cs="ＭＳ 明朝" w:hint="eastAsia"/>
          <w:kern w:val="0"/>
          <w:szCs w:val="21"/>
        </w:rPr>
        <w:t>令和２</w:t>
      </w:r>
      <w:r w:rsidR="00F81B4D" w:rsidRPr="002048FC">
        <w:rPr>
          <w:rFonts w:hAnsi="ＭＳ 明朝" w:cs="ＭＳ 明朝" w:hint="eastAsia"/>
          <w:kern w:val="0"/>
          <w:szCs w:val="21"/>
        </w:rPr>
        <w:t>年度に制作した</w:t>
      </w:r>
      <w:r w:rsidR="009A15A0" w:rsidRPr="002048FC">
        <w:rPr>
          <w:rFonts w:hAnsi="ＭＳ 明朝" w:cs="ＭＳ 明朝" w:hint="eastAsia"/>
          <w:kern w:val="0"/>
          <w:szCs w:val="21"/>
        </w:rPr>
        <w:t>オリジナルＰＲ</w:t>
      </w:r>
      <w:r w:rsidR="00960A64" w:rsidRPr="002048FC">
        <w:rPr>
          <w:rFonts w:hAnsi="ＭＳ 明朝" w:cs="ＭＳ 明朝" w:hint="eastAsia"/>
          <w:kern w:val="0"/>
          <w:szCs w:val="21"/>
        </w:rPr>
        <w:t>動画</w:t>
      </w:r>
      <w:r w:rsidR="009A15A0" w:rsidRPr="002048FC">
        <w:rPr>
          <w:rFonts w:hAnsi="ＭＳ 明朝" w:cs="ＭＳ 明朝" w:hint="eastAsia"/>
          <w:kern w:val="0"/>
          <w:szCs w:val="21"/>
        </w:rPr>
        <w:t>を</w:t>
      </w:r>
      <w:r w:rsidRPr="002048FC">
        <w:rPr>
          <w:rFonts w:hAnsi="ＭＳ 明朝" w:cs="ＭＳ 明朝" w:hint="eastAsia"/>
          <w:kern w:val="0"/>
          <w:szCs w:val="21"/>
        </w:rPr>
        <w:t>、</w:t>
      </w:r>
      <w:r w:rsidR="002F04F4" w:rsidRPr="002048FC">
        <w:rPr>
          <w:rFonts w:hAnsi="ＭＳ 明朝" w:cs="ＭＳ 明朝" w:hint="eastAsia"/>
          <w:kern w:val="0"/>
          <w:szCs w:val="21"/>
        </w:rPr>
        <w:t>次により</w:t>
      </w:r>
      <w:r w:rsidR="005A23F1" w:rsidRPr="002048FC">
        <w:rPr>
          <w:rFonts w:hAnsi="ＭＳ 明朝" w:cs="ＭＳ 明朝" w:hint="eastAsia"/>
          <w:kern w:val="0"/>
          <w:szCs w:val="21"/>
        </w:rPr>
        <w:t>多国語版に</w:t>
      </w:r>
      <w:r w:rsidR="002F04F4" w:rsidRPr="002048FC">
        <w:rPr>
          <w:rFonts w:hAnsi="ＭＳ 明朝" w:cs="ＭＳ 明朝" w:hint="eastAsia"/>
          <w:kern w:val="0"/>
          <w:szCs w:val="21"/>
        </w:rPr>
        <w:t>編集</w:t>
      </w:r>
      <w:r w:rsidRPr="002048FC">
        <w:rPr>
          <w:rFonts w:hAnsi="ＭＳ 明朝" w:cs="ＭＳ 明朝" w:hint="eastAsia"/>
          <w:kern w:val="0"/>
          <w:szCs w:val="21"/>
        </w:rPr>
        <w:t>す</w:t>
      </w:r>
      <w:r w:rsidRPr="00902667">
        <w:rPr>
          <w:rFonts w:hAnsi="ＭＳ 明朝" w:cs="ＭＳ 明朝" w:hint="eastAsia"/>
          <w:kern w:val="0"/>
          <w:szCs w:val="21"/>
        </w:rPr>
        <w:t>ること。</w:t>
      </w:r>
    </w:p>
    <w:p w14:paraId="5BC230BD" w14:textId="26D3878C" w:rsidR="00556FC0" w:rsidRDefault="00556FC0" w:rsidP="00E90701">
      <w:pPr>
        <w:wordWrap w:val="0"/>
        <w:ind w:leftChars="300" w:left="671" w:firstLineChars="100" w:firstLine="224"/>
        <w:jc w:val="left"/>
      </w:pPr>
      <w:r w:rsidRPr="00902667">
        <w:rPr>
          <w:rFonts w:hint="eastAsia"/>
        </w:rPr>
        <w:t>なお、</w:t>
      </w:r>
      <w:r w:rsidR="002F04F4" w:rsidRPr="00902667">
        <w:rPr>
          <w:rFonts w:hint="eastAsia"/>
        </w:rPr>
        <w:t>当該</w:t>
      </w:r>
      <w:r w:rsidR="009A15A0" w:rsidRPr="00902667">
        <w:rPr>
          <w:rFonts w:hint="eastAsia"/>
        </w:rPr>
        <w:t>オリジナル</w:t>
      </w:r>
      <w:r w:rsidRPr="00902667">
        <w:rPr>
          <w:rFonts w:hint="eastAsia"/>
        </w:rPr>
        <w:t>ＰＲ動画は、</w:t>
      </w:r>
      <w:r w:rsidR="00E90701" w:rsidRPr="00902667">
        <w:rPr>
          <w:rFonts w:hint="eastAsia"/>
        </w:rPr>
        <w:t>YouTube</w:t>
      </w:r>
      <w:r w:rsidRPr="00902667">
        <w:rPr>
          <w:rFonts w:hint="eastAsia"/>
        </w:rPr>
        <w:t>チャンネル（https://www.youtube.com/ch</w:t>
      </w:r>
      <w:r>
        <w:rPr>
          <w:rFonts w:hint="eastAsia"/>
        </w:rPr>
        <w:t>annel/UCiSpg3CKrOaYz56TrmWa8_g）にて閲覧可能であるが、企画提案検討者からの申込みにより、同素材を記録した媒体を貸与する。</w:t>
      </w:r>
    </w:p>
    <w:p w14:paraId="1C03D609" w14:textId="77777777" w:rsidR="002F1CA2" w:rsidRDefault="002F1CA2" w:rsidP="00E90701">
      <w:pPr>
        <w:wordWrap w:val="0"/>
        <w:ind w:leftChars="300" w:left="671" w:firstLineChars="100" w:firstLine="224"/>
        <w:jc w:val="left"/>
      </w:pPr>
    </w:p>
    <w:p w14:paraId="67D41532" w14:textId="3B41F35A" w:rsidR="00BB5792" w:rsidRPr="002F1CA2" w:rsidRDefault="001C0577" w:rsidP="002F1CA2">
      <w:pPr>
        <w:wordWrap w:val="0"/>
        <w:ind w:firstLineChars="300" w:firstLine="521"/>
        <w:jc w:val="left"/>
        <w:rPr>
          <w:rFonts w:ascii="ＭＳ Ｐゴシック" w:eastAsia="ＭＳ Ｐゴシック" w:hAnsi="ＭＳ Ｐゴシック"/>
          <w:sz w:val="16"/>
          <w:szCs w:val="16"/>
        </w:rPr>
      </w:pPr>
      <w:r w:rsidRPr="002F1CA2">
        <w:rPr>
          <w:rFonts w:ascii="ＭＳ Ｐゴシック" w:eastAsia="ＭＳ Ｐゴシック" w:hAnsi="ＭＳ Ｐゴシック" w:hint="eastAsia"/>
          <w:sz w:val="16"/>
          <w:szCs w:val="16"/>
        </w:rPr>
        <w:t>【</w:t>
      </w:r>
      <w:r w:rsidR="002F1CA2" w:rsidRPr="002F1CA2">
        <w:rPr>
          <w:rFonts w:ascii="ＭＳ Ｐゴシック" w:eastAsia="ＭＳ Ｐゴシック" w:hAnsi="ＭＳ Ｐゴシック" w:hint="eastAsia"/>
          <w:sz w:val="16"/>
          <w:szCs w:val="16"/>
        </w:rPr>
        <w:t>令和2年度制作オリジナルPR動画一覧】</w:t>
      </w:r>
    </w:p>
    <w:tbl>
      <w:tblPr>
        <w:tblStyle w:val="ad"/>
        <w:tblW w:w="8929" w:type="dxa"/>
        <w:tblInd w:w="563" w:type="dxa"/>
        <w:tblCellMar>
          <w:left w:w="28" w:type="dxa"/>
          <w:right w:w="28" w:type="dxa"/>
        </w:tblCellMar>
        <w:tblLook w:val="04A0" w:firstRow="1" w:lastRow="0" w:firstColumn="1" w:lastColumn="0" w:noHBand="0" w:noVBand="1"/>
      </w:tblPr>
      <w:tblGrid>
        <w:gridCol w:w="426"/>
        <w:gridCol w:w="566"/>
        <w:gridCol w:w="1701"/>
        <w:gridCol w:w="2410"/>
        <w:gridCol w:w="2410"/>
        <w:gridCol w:w="1416"/>
      </w:tblGrid>
      <w:tr w:rsidR="001C0577" w:rsidRPr="002F1CA2" w14:paraId="62D4D2BF" w14:textId="77777777" w:rsidTr="002F1CA2">
        <w:tc>
          <w:tcPr>
            <w:tcW w:w="426" w:type="dxa"/>
            <w:vAlign w:val="center"/>
          </w:tcPr>
          <w:p w14:paraId="0716AB52" w14:textId="080119BE" w:rsidR="00BB5792" w:rsidRPr="002F1CA2" w:rsidRDefault="00BB5792" w:rsidP="006006C1">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区分</w:t>
            </w:r>
          </w:p>
        </w:tc>
        <w:tc>
          <w:tcPr>
            <w:tcW w:w="566" w:type="dxa"/>
            <w:vAlign w:val="center"/>
          </w:tcPr>
          <w:p w14:paraId="0BB71FA4" w14:textId="3A9D7A92" w:rsidR="00BB5792" w:rsidRPr="002F1CA2" w:rsidRDefault="00BB5792" w:rsidP="006006C1">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時間</w:t>
            </w:r>
          </w:p>
        </w:tc>
        <w:tc>
          <w:tcPr>
            <w:tcW w:w="1701" w:type="dxa"/>
            <w:vAlign w:val="center"/>
          </w:tcPr>
          <w:p w14:paraId="0B45888F" w14:textId="0B200952" w:rsidR="00BB5792" w:rsidRPr="002F1CA2" w:rsidRDefault="00BB5792" w:rsidP="006006C1">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撮影エリア等</w:t>
            </w:r>
          </w:p>
        </w:tc>
        <w:tc>
          <w:tcPr>
            <w:tcW w:w="2410" w:type="dxa"/>
            <w:vAlign w:val="center"/>
          </w:tcPr>
          <w:p w14:paraId="05948F59" w14:textId="68B7FAC0" w:rsidR="00BB5792" w:rsidRPr="002F1CA2" w:rsidRDefault="00BB5792" w:rsidP="006006C1">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撮影施設</w:t>
            </w:r>
          </w:p>
        </w:tc>
        <w:tc>
          <w:tcPr>
            <w:tcW w:w="2410" w:type="dxa"/>
            <w:vAlign w:val="center"/>
          </w:tcPr>
          <w:p w14:paraId="2F4C020E" w14:textId="4E8D9FEB" w:rsidR="00BB5792" w:rsidRPr="002F1CA2" w:rsidRDefault="006006C1" w:rsidP="006006C1">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タイトル</w:t>
            </w:r>
          </w:p>
        </w:tc>
        <w:tc>
          <w:tcPr>
            <w:tcW w:w="1416" w:type="dxa"/>
            <w:vAlign w:val="center"/>
          </w:tcPr>
          <w:p w14:paraId="11F799D2" w14:textId="5C8AEDEA" w:rsidR="00BB5792" w:rsidRPr="002F1CA2" w:rsidRDefault="006006C1" w:rsidP="006006C1">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特記</w:t>
            </w:r>
          </w:p>
        </w:tc>
      </w:tr>
      <w:tr w:rsidR="006006C1" w:rsidRPr="002F1CA2" w14:paraId="419856C5" w14:textId="77777777" w:rsidTr="002F1CA2">
        <w:tc>
          <w:tcPr>
            <w:tcW w:w="426" w:type="dxa"/>
            <w:vAlign w:val="center"/>
          </w:tcPr>
          <w:p w14:paraId="19A5D1D7" w14:textId="1B0207DD" w:rsidR="006006C1" w:rsidRPr="002F1CA2" w:rsidRDefault="006006C1" w:rsidP="006006C1">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１</w:t>
            </w:r>
          </w:p>
        </w:tc>
        <w:tc>
          <w:tcPr>
            <w:tcW w:w="566" w:type="dxa"/>
            <w:vAlign w:val="center"/>
          </w:tcPr>
          <w:p w14:paraId="096FE087" w14:textId="7D9B0E7C" w:rsidR="006006C1" w:rsidRPr="002F1CA2" w:rsidRDefault="006006C1" w:rsidP="001C0577">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15秒</w:t>
            </w:r>
          </w:p>
        </w:tc>
        <w:tc>
          <w:tcPr>
            <w:tcW w:w="1701" w:type="dxa"/>
            <w:vMerge w:val="restart"/>
            <w:vAlign w:val="center"/>
          </w:tcPr>
          <w:p w14:paraId="24055018" w14:textId="58C2E92E" w:rsidR="006006C1" w:rsidRPr="002F1CA2" w:rsidRDefault="006006C1"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総合編</w:t>
            </w:r>
          </w:p>
        </w:tc>
        <w:tc>
          <w:tcPr>
            <w:tcW w:w="2410" w:type="dxa"/>
            <w:vMerge w:val="restart"/>
            <w:vAlign w:val="center"/>
          </w:tcPr>
          <w:p w14:paraId="7ADE7345" w14:textId="077564E9" w:rsidR="006006C1"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６</w:t>
            </w:r>
            <w:r w:rsidR="006006C1" w:rsidRPr="002F1CA2">
              <w:rPr>
                <w:rFonts w:ascii="ＭＳ Ｐゴシック" w:eastAsia="ＭＳ Ｐゴシック" w:hAnsi="ＭＳ Ｐゴシック" w:hint="eastAsia"/>
                <w:spacing w:val="-10"/>
                <w:sz w:val="16"/>
                <w:szCs w:val="16"/>
              </w:rPr>
              <w:t>施設</w:t>
            </w:r>
          </w:p>
        </w:tc>
        <w:tc>
          <w:tcPr>
            <w:tcW w:w="2410" w:type="dxa"/>
            <w:vMerge w:val="restart"/>
            <w:vAlign w:val="center"/>
          </w:tcPr>
          <w:p w14:paraId="31BC5C43" w14:textId="77777777" w:rsidR="006006C1" w:rsidRPr="002F1CA2" w:rsidRDefault="006006C1"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アイヌ文化を巡る旅</w:t>
            </w:r>
          </w:p>
          <w:p w14:paraId="42F91401" w14:textId="6F76A1E7" w:rsidR="006006C1" w:rsidRPr="002F1CA2" w:rsidRDefault="006006C1"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AINU MUSEUM TRIP総合編</w:t>
            </w:r>
          </w:p>
        </w:tc>
        <w:tc>
          <w:tcPr>
            <w:tcW w:w="1416" w:type="dxa"/>
            <w:vMerge w:val="restart"/>
            <w:vAlign w:val="center"/>
          </w:tcPr>
          <w:p w14:paraId="6881409B" w14:textId="77777777" w:rsidR="006006C1" w:rsidRPr="002F1CA2" w:rsidRDefault="006006C1" w:rsidP="00BB5792">
            <w:pPr>
              <w:snapToGrid w:val="0"/>
              <w:rPr>
                <w:rFonts w:ascii="ＭＳ Ｐゴシック" w:eastAsia="ＭＳ Ｐゴシック" w:hAnsi="ＭＳ Ｐゴシック"/>
                <w:spacing w:val="-10"/>
                <w:sz w:val="16"/>
                <w:szCs w:val="16"/>
              </w:rPr>
            </w:pPr>
          </w:p>
        </w:tc>
      </w:tr>
      <w:tr w:rsidR="006006C1" w:rsidRPr="002F1CA2" w14:paraId="298B72D5" w14:textId="77777777" w:rsidTr="002F1CA2">
        <w:tc>
          <w:tcPr>
            <w:tcW w:w="426" w:type="dxa"/>
            <w:vAlign w:val="center"/>
          </w:tcPr>
          <w:p w14:paraId="0C45A2F4" w14:textId="41FEC82A" w:rsidR="006006C1" w:rsidRPr="002F1CA2" w:rsidRDefault="006006C1" w:rsidP="006006C1">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２</w:t>
            </w:r>
          </w:p>
        </w:tc>
        <w:tc>
          <w:tcPr>
            <w:tcW w:w="566" w:type="dxa"/>
            <w:vAlign w:val="center"/>
          </w:tcPr>
          <w:p w14:paraId="668926E2" w14:textId="26B25E1F" w:rsidR="006006C1" w:rsidRPr="002F1CA2" w:rsidRDefault="006006C1" w:rsidP="001C0577">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30秒</w:t>
            </w:r>
          </w:p>
        </w:tc>
        <w:tc>
          <w:tcPr>
            <w:tcW w:w="1701" w:type="dxa"/>
            <w:vMerge/>
            <w:vAlign w:val="center"/>
          </w:tcPr>
          <w:p w14:paraId="36A58771" w14:textId="77777777" w:rsidR="006006C1" w:rsidRPr="002F1CA2" w:rsidRDefault="006006C1" w:rsidP="002F1CA2">
            <w:pPr>
              <w:snapToGrid w:val="0"/>
              <w:ind w:leftChars="30" w:left="67"/>
              <w:rPr>
                <w:rFonts w:ascii="ＭＳ Ｐゴシック" w:eastAsia="ＭＳ Ｐゴシック" w:hAnsi="ＭＳ Ｐゴシック"/>
                <w:spacing w:val="-10"/>
                <w:sz w:val="16"/>
                <w:szCs w:val="16"/>
              </w:rPr>
            </w:pPr>
          </w:p>
        </w:tc>
        <w:tc>
          <w:tcPr>
            <w:tcW w:w="2410" w:type="dxa"/>
            <w:vMerge/>
            <w:vAlign w:val="center"/>
          </w:tcPr>
          <w:p w14:paraId="0749BDA4" w14:textId="77777777" w:rsidR="006006C1" w:rsidRPr="002F1CA2" w:rsidRDefault="006006C1" w:rsidP="002F1CA2">
            <w:pPr>
              <w:snapToGrid w:val="0"/>
              <w:ind w:leftChars="30" w:left="67"/>
              <w:rPr>
                <w:rFonts w:ascii="ＭＳ Ｐゴシック" w:eastAsia="ＭＳ Ｐゴシック" w:hAnsi="ＭＳ Ｐゴシック"/>
                <w:spacing w:val="-10"/>
                <w:sz w:val="16"/>
                <w:szCs w:val="16"/>
              </w:rPr>
            </w:pPr>
          </w:p>
        </w:tc>
        <w:tc>
          <w:tcPr>
            <w:tcW w:w="2410" w:type="dxa"/>
            <w:vMerge/>
            <w:vAlign w:val="center"/>
          </w:tcPr>
          <w:p w14:paraId="32FCE9E9" w14:textId="77777777" w:rsidR="006006C1" w:rsidRPr="002F1CA2" w:rsidRDefault="006006C1" w:rsidP="002F1CA2">
            <w:pPr>
              <w:snapToGrid w:val="0"/>
              <w:ind w:leftChars="30" w:left="67"/>
              <w:rPr>
                <w:rFonts w:ascii="ＭＳ Ｐゴシック" w:eastAsia="ＭＳ Ｐゴシック" w:hAnsi="ＭＳ Ｐゴシック"/>
                <w:spacing w:val="-10"/>
                <w:sz w:val="16"/>
                <w:szCs w:val="16"/>
              </w:rPr>
            </w:pPr>
          </w:p>
        </w:tc>
        <w:tc>
          <w:tcPr>
            <w:tcW w:w="1416" w:type="dxa"/>
            <w:vMerge/>
            <w:vAlign w:val="center"/>
          </w:tcPr>
          <w:p w14:paraId="2BA6655D" w14:textId="77777777" w:rsidR="006006C1" w:rsidRPr="002F1CA2" w:rsidRDefault="006006C1" w:rsidP="00BB5792">
            <w:pPr>
              <w:snapToGrid w:val="0"/>
              <w:rPr>
                <w:rFonts w:ascii="ＭＳ Ｐゴシック" w:eastAsia="ＭＳ Ｐゴシック" w:hAnsi="ＭＳ Ｐゴシック"/>
                <w:spacing w:val="-10"/>
                <w:sz w:val="16"/>
                <w:szCs w:val="16"/>
              </w:rPr>
            </w:pPr>
          </w:p>
        </w:tc>
      </w:tr>
      <w:tr w:rsidR="006006C1" w:rsidRPr="002F1CA2" w14:paraId="3EDA5C87" w14:textId="77777777" w:rsidTr="002F1CA2">
        <w:tc>
          <w:tcPr>
            <w:tcW w:w="426" w:type="dxa"/>
            <w:vAlign w:val="center"/>
          </w:tcPr>
          <w:p w14:paraId="65C12B3F" w14:textId="49A1AE48" w:rsidR="006006C1" w:rsidRPr="002F1CA2" w:rsidRDefault="006006C1" w:rsidP="006006C1">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３</w:t>
            </w:r>
          </w:p>
        </w:tc>
        <w:tc>
          <w:tcPr>
            <w:tcW w:w="566" w:type="dxa"/>
            <w:vMerge w:val="restart"/>
            <w:vAlign w:val="center"/>
          </w:tcPr>
          <w:p w14:paraId="3EA4EFDF" w14:textId="5327B7CA" w:rsidR="006006C1" w:rsidRPr="002F1CA2" w:rsidRDefault="006006C1" w:rsidP="001C0577">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180秒</w:t>
            </w:r>
          </w:p>
        </w:tc>
        <w:tc>
          <w:tcPr>
            <w:tcW w:w="1701" w:type="dxa"/>
            <w:vAlign w:val="center"/>
          </w:tcPr>
          <w:p w14:paraId="58930BA3" w14:textId="1C8D5D1E" w:rsidR="006006C1" w:rsidRPr="002F1CA2" w:rsidRDefault="006006C1"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総合編【日本語】</w:t>
            </w:r>
          </w:p>
        </w:tc>
        <w:tc>
          <w:tcPr>
            <w:tcW w:w="2410" w:type="dxa"/>
            <w:vMerge w:val="restart"/>
            <w:vAlign w:val="center"/>
          </w:tcPr>
          <w:p w14:paraId="1C324CF3" w14:textId="7AF3E2EB" w:rsidR="006006C1"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６</w:t>
            </w:r>
            <w:r w:rsidR="006006C1" w:rsidRPr="002F1CA2">
              <w:rPr>
                <w:rFonts w:ascii="ＭＳ Ｐゴシック" w:eastAsia="ＭＳ Ｐゴシック" w:hAnsi="ＭＳ Ｐゴシック" w:hint="eastAsia"/>
                <w:spacing w:val="-10"/>
                <w:sz w:val="16"/>
                <w:szCs w:val="16"/>
              </w:rPr>
              <w:t>施設</w:t>
            </w:r>
          </w:p>
        </w:tc>
        <w:tc>
          <w:tcPr>
            <w:tcW w:w="2410" w:type="dxa"/>
            <w:vMerge w:val="restart"/>
            <w:vAlign w:val="center"/>
          </w:tcPr>
          <w:p w14:paraId="3FA45D38" w14:textId="77777777" w:rsidR="006006C1" w:rsidRPr="002F1CA2" w:rsidRDefault="006006C1"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アイヌ文化を巡る旅</w:t>
            </w:r>
          </w:p>
          <w:p w14:paraId="50BECCDC" w14:textId="1F990769" w:rsidR="006006C1" w:rsidRPr="002F1CA2" w:rsidRDefault="006006C1"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AINU MUSEUM TRIP総合編</w:t>
            </w:r>
          </w:p>
        </w:tc>
        <w:tc>
          <w:tcPr>
            <w:tcW w:w="1416" w:type="dxa"/>
            <w:vMerge w:val="restart"/>
            <w:vAlign w:val="center"/>
          </w:tcPr>
          <w:p w14:paraId="4807CED7" w14:textId="06B0BF65" w:rsidR="006006C1" w:rsidRPr="002F1CA2" w:rsidRDefault="001C0577" w:rsidP="001C0577">
            <w:pPr>
              <w:snapToGrid w:val="0"/>
              <w:ind w:left="154" w:hangingChars="100" w:hanging="154"/>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w:t>
            </w:r>
            <w:r w:rsidR="006006C1" w:rsidRPr="002F1CA2">
              <w:rPr>
                <w:rFonts w:ascii="ＭＳ Ｐゴシック" w:eastAsia="ＭＳ Ｐゴシック" w:hAnsi="ＭＳ Ｐゴシック" w:hint="eastAsia"/>
                <w:spacing w:val="-10"/>
                <w:sz w:val="16"/>
                <w:szCs w:val="16"/>
              </w:rPr>
              <w:t>最後のナレーション部分のみ各国語の字幕を挿入</w:t>
            </w:r>
          </w:p>
          <w:p w14:paraId="42C5F1CF" w14:textId="6E98E684" w:rsidR="006006C1" w:rsidRPr="002F1CA2" w:rsidRDefault="001C0577" w:rsidP="001C0577">
            <w:pPr>
              <w:snapToGrid w:val="0"/>
              <w:ind w:left="154" w:hangingChars="100" w:hanging="154"/>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w:t>
            </w:r>
            <w:r w:rsidR="006006C1" w:rsidRPr="002F1CA2">
              <w:rPr>
                <w:rFonts w:ascii="ＭＳ Ｐゴシック" w:eastAsia="ＭＳ Ｐゴシック" w:hAnsi="ＭＳ Ｐゴシック" w:hint="eastAsia"/>
                <w:spacing w:val="-10"/>
                <w:sz w:val="16"/>
                <w:szCs w:val="16"/>
              </w:rPr>
              <w:t>本編は日本語音声、字幕なし</w:t>
            </w:r>
          </w:p>
        </w:tc>
      </w:tr>
      <w:tr w:rsidR="006006C1" w:rsidRPr="002F1CA2" w14:paraId="56882D03" w14:textId="77777777" w:rsidTr="002F1CA2">
        <w:tc>
          <w:tcPr>
            <w:tcW w:w="426" w:type="dxa"/>
            <w:vAlign w:val="center"/>
          </w:tcPr>
          <w:p w14:paraId="5A1C8813" w14:textId="05ABFEE5" w:rsidR="006006C1" w:rsidRPr="002F1CA2" w:rsidRDefault="006006C1" w:rsidP="006006C1">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４</w:t>
            </w:r>
          </w:p>
        </w:tc>
        <w:tc>
          <w:tcPr>
            <w:tcW w:w="566" w:type="dxa"/>
            <w:vMerge/>
            <w:vAlign w:val="center"/>
          </w:tcPr>
          <w:p w14:paraId="139D235C" w14:textId="77777777" w:rsidR="006006C1" w:rsidRPr="002F1CA2" w:rsidRDefault="006006C1" w:rsidP="001C0577">
            <w:pPr>
              <w:snapToGrid w:val="0"/>
              <w:jc w:val="center"/>
              <w:rPr>
                <w:rFonts w:ascii="ＭＳ Ｐゴシック" w:eastAsia="ＭＳ Ｐゴシック" w:hAnsi="ＭＳ Ｐゴシック"/>
                <w:spacing w:val="-10"/>
                <w:sz w:val="16"/>
                <w:szCs w:val="16"/>
              </w:rPr>
            </w:pPr>
          </w:p>
        </w:tc>
        <w:tc>
          <w:tcPr>
            <w:tcW w:w="1701" w:type="dxa"/>
            <w:vAlign w:val="center"/>
          </w:tcPr>
          <w:p w14:paraId="0E624DD3" w14:textId="629D28CF" w:rsidR="006006C1" w:rsidRPr="002F1CA2" w:rsidRDefault="006006C1"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総合編【英語】</w:t>
            </w:r>
          </w:p>
        </w:tc>
        <w:tc>
          <w:tcPr>
            <w:tcW w:w="2410" w:type="dxa"/>
            <w:vMerge/>
            <w:vAlign w:val="center"/>
          </w:tcPr>
          <w:p w14:paraId="6C50637A" w14:textId="77777777" w:rsidR="006006C1" w:rsidRPr="002F1CA2" w:rsidRDefault="006006C1" w:rsidP="002F1CA2">
            <w:pPr>
              <w:snapToGrid w:val="0"/>
              <w:ind w:leftChars="30" w:left="67"/>
              <w:rPr>
                <w:rFonts w:ascii="ＭＳ Ｐゴシック" w:eastAsia="ＭＳ Ｐゴシック" w:hAnsi="ＭＳ Ｐゴシック"/>
                <w:spacing w:val="-10"/>
                <w:sz w:val="16"/>
                <w:szCs w:val="16"/>
              </w:rPr>
            </w:pPr>
          </w:p>
        </w:tc>
        <w:tc>
          <w:tcPr>
            <w:tcW w:w="2410" w:type="dxa"/>
            <w:vMerge/>
            <w:vAlign w:val="center"/>
          </w:tcPr>
          <w:p w14:paraId="630538A1" w14:textId="77777777" w:rsidR="006006C1" w:rsidRPr="002F1CA2" w:rsidRDefault="006006C1" w:rsidP="002F1CA2">
            <w:pPr>
              <w:snapToGrid w:val="0"/>
              <w:ind w:leftChars="30" w:left="67"/>
              <w:rPr>
                <w:rFonts w:ascii="ＭＳ Ｐゴシック" w:eastAsia="ＭＳ Ｐゴシック" w:hAnsi="ＭＳ Ｐゴシック"/>
                <w:spacing w:val="-10"/>
                <w:sz w:val="16"/>
                <w:szCs w:val="16"/>
              </w:rPr>
            </w:pPr>
          </w:p>
        </w:tc>
        <w:tc>
          <w:tcPr>
            <w:tcW w:w="1416" w:type="dxa"/>
            <w:vMerge/>
            <w:vAlign w:val="center"/>
          </w:tcPr>
          <w:p w14:paraId="5A5A5553" w14:textId="77777777" w:rsidR="006006C1" w:rsidRPr="002F1CA2" w:rsidRDefault="006006C1" w:rsidP="00BB5792">
            <w:pPr>
              <w:snapToGrid w:val="0"/>
              <w:rPr>
                <w:rFonts w:ascii="ＭＳ Ｐゴシック" w:eastAsia="ＭＳ Ｐゴシック" w:hAnsi="ＭＳ Ｐゴシック"/>
                <w:spacing w:val="-10"/>
                <w:sz w:val="16"/>
                <w:szCs w:val="16"/>
              </w:rPr>
            </w:pPr>
          </w:p>
        </w:tc>
      </w:tr>
      <w:tr w:rsidR="006006C1" w:rsidRPr="002F1CA2" w14:paraId="1359631D" w14:textId="77777777" w:rsidTr="002F1CA2">
        <w:tc>
          <w:tcPr>
            <w:tcW w:w="426" w:type="dxa"/>
            <w:vAlign w:val="center"/>
          </w:tcPr>
          <w:p w14:paraId="4133C074" w14:textId="627A3729" w:rsidR="006006C1" w:rsidRPr="002F1CA2" w:rsidRDefault="006006C1" w:rsidP="006006C1">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５</w:t>
            </w:r>
          </w:p>
        </w:tc>
        <w:tc>
          <w:tcPr>
            <w:tcW w:w="566" w:type="dxa"/>
            <w:vMerge/>
            <w:vAlign w:val="center"/>
          </w:tcPr>
          <w:p w14:paraId="796AFF59" w14:textId="77777777" w:rsidR="006006C1" w:rsidRPr="002F1CA2" w:rsidRDefault="006006C1" w:rsidP="001C0577">
            <w:pPr>
              <w:snapToGrid w:val="0"/>
              <w:jc w:val="center"/>
              <w:rPr>
                <w:rFonts w:ascii="ＭＳ Ｐゴシック" w:eastAsia="ＭＳ Ｐゴシック" w:hAnsi="ＭＳ Ｐゴシック"/>
                <w:spacing w:val="-10"/>
                <w:sz w:val="16"/>
                <w:szCs w:val="16"/>
              </w:rPr>
            </w:pPr>
          </w:p>
        </w:tc>
        <w:tc>
          <w:tcPr>
            <w:tcW w:w="1701" w:type="dxa"/>
            <w:vAlign w:val="center"/>
          </w:tcPr>
          <w:p w14:paraId="18D2F80A" w14:textId="57E7FBE0" w:rsidR="006006C1" w:rsidRPr="002F1CA2" w:rsidRDefault="006006C1"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総合編【中国語繁体字】</w:t>
            </w:r>
          </w:p>
        </w:tc>
        <w:tc>
          <w:tcPr>
            <w:tcW w:w="2410" w:type="dxa"/>
            <w:vMerge/>
            <w:vAlign w:val="center"/>
          </w:tcPr>
          <w:p w14:paraId="7082511A" w14:textId="77777777" w:rsidR="006006C1" w:rsidRPr="002F1CA2" w:rsidRDefault="006006C1" w:rsidP="002F1CA2">
            <w:pPr>
              <w:snapToGrid w:val="0"/>
              <w:ind w:leftChars="30" w:left="67"/>
              <w:rPr>
                <w:rFonts w:ascii="ＭＳ Ｐゴシック" w:eastAsia="ＭＳ Ｐゴシック" w:hAnsi="ＭＳ Ｐゴシック"/>
                <w:spacing w:val="-10"/>
                <w:sz w:val="16"/>
                <w:szCs w:val="16"/>
              </w:rPr>
            </w:pPr>
          </w:p>
        </w:tc>
        <w:tc>
          <w:tcPr>
            <w:tcW w:w="2410" w:type="dxa"/>
            <w:vMerge/>
            <w:vAlign w:val="center"/>
          </w:tcPr>
          <w:p w14:paraId="526E387F" w14:textId="77777777" w:rsidR="006006C1" w:rsidRPr="002F1CA2" w:rsidRDefault="006006C1" w:rsidP="002F1CA2">
            <w:pPr>
              <w:snapToGrid w:val="0"/>
              <w:ind w:leftChars="30" w:left="67"/>
              <w:rPr>
                <w:rFonts w:ascii="ＭＳ Ｐゴシック" w:eastAsia="ＭＳ Ｐゴシック" w:hAnsi="ＭＳ Ｐゴシック"/>
                <w:spacing w:val="-10"/>
                <w:sz w:val="16"/>
                <w:szCs w:val="16"/>
              </w:rPr>
            </w:pPr>
          </w:p>
        </w:tc>
        <w:tc>
          <w:tcPr>
            <w:tcW w:w="1416" w:type="dxa"/>
            <w:vMerge/>
            <w:vAlign w:val="center"/>
          </w:tcPr>
          <w:p w14:paraId="697A4942" w14:textId="77777777" w:rsidR="006006C1" w:rsidRPr="002F1CA2" w:rsidRDefault="006006C1" w:rsidP="00BB5792">
            <w:pPr>
              <w:snapToGrid w:val="0"/>
              <w:rPr>
                <w:rFonts w:ascii="ＭＳ Ｐゴシック" w:eastAsia="ＭＳ Ｐゴシック" w:hAnsi="ＭＳ Ｐゴシック"/>
                <w:spacing w:val="-10"/>
                <w:sz w:val="16"/>
                <w:szCs w:val="16"/>
              </w:rPr>
            </w:pPr>
          </w:p>
        </w:tc>
      </w:tr>
      <w:tr w:rsidR="006006C1" w:rsidRPr="002F1CA2" w14:paraId="3CC54969" w14:textId="77777777" w:rsidTr="002F1CA2">
        <w:tc>
          <w:tcPr>
            <w:tcW w:w="426" w:type="dxa"/>
            <w:vAlign w:val="center"/>
          </w:tcPr>
          <w:p w14:paraId="673C05DB" w14:textId="28131418" w:rsidR="006006C1" w:rsidRPr="002F1CA2" w:rsidRDefault="006006C1" w:rsidP="006006C1">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６</w:t>
            </w:r>
          </w:p>
        </w:tc>
        <w:tc>
          <w:tcPr>
            <w:tcW w:w="566" w:type="dxa"/>
            <w:vMerge/>
            <w:vAlign w:val="center"/>
          </w:tcPr>
          <w:p w14:paraId="04B996DA" w14:textId="77777777" w:rsidR="006006C1" w:rsidRPr="002F1CA2" w:rsidRDefault="006006C1" w:rsidP="001C0577">
            <w:pPr>
              <w:snapToGrid w:val="0"/>
              <w:jc w:val="center"/>
              <w:rPr>
                <w:rFonts w:ascii="ＭＳ Ｐゴシック" w:eastAsia="ＭＳ Ｐゴシック" w:hAnsi="ＭＳ Ｐゴシック"/>
                <w:spacing w:val="-10"/>
                <w:sz w:val="16"/>
                <w:szCs w:val="16"/>
              </w:rPr>
            </w:pPr>
          </w:p>
        </w:tc>
        <w:tc>
          <w:tcPr>
            <w:tcW w:w="1701" w:type="dxa"/>
            <w:vAlign w:val="center"/>
          </w:tcPr>
          <w:p w14:paraId="5EDCD913" w14:textId="1A257FCC" w:rsidR="006006C1" w:rsidRPr="002F1CA2" w:rsidRDefault="006006C1"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総合編【中国語簡体字】</w:t>
            </w:r>
          </w:p>
        </w:tc>
        <w:tc>
          <w:tcPr>
            <w:tcW w:w="2410" w:type="dxa"/>
            <w:vMerge/>
            <w:vAlign w:val="center"/>
          </w:tcPr>
          <w:p w14:paraId="59808A5D" w14:textId="77777777" w:rsidR="006006C1" w:rsidRPr="002F1CA2" w:rsidRDefault="006006C1" w:rsidP="002F1CA2">
            <w:pPr>
              <w:snapToGrid w:val="0"/>
              <w:ind w:leftChars="30" w:left="67"/>
              <w:rPr>
                <w:rFonts w:ascii="ＭＳ Ｐゴシック" w:eastAsia="ＭＳ Ｐゴシック" w:hAnsi="ＭＳ Ｐゴシック"/>
                <w:spacing w:val="-10"/>
                <w:sz w:val="16"/>
                <w:szCs w:val="16"/>
              </w:rPr>
            </w:pPr>
          </w:p>
        </w:tc>
        <w:tc>
          <w:tcPr>
            <w:tcW w:w="2410" w:type="dxa"/>
            <w:vMerge/>
            <w:vAlign w:val="center"/>
          </w:tcPr>
          <w:p w14:paraId="3348F12C" w14:textId="77777777" w:rsidR="006006C1" w:rsidRPr="002F1CA2" w:rsidRDefault="006006C1" w:rsidP="002F1CA2">
            <w:pPr>
              <w:snapToGrid w:val="0"/>
              <w:ind w:leftChars="30" w:left="67"/>
              <w:rPr>
                <w:rFonts w:ascii="ＭＳ Ｐゴシック" w:eastAsia="ＭＳ Ｐゴシック" w:hAnsi="ＭＳ Ｐゴシック"/>
                <w:spacing w:val="-10"/>
                <w:sz w:val="16"/>
                <w:szCs w:val="16"/>
              </w:rPr>
            </w:pPr>
          </w:p>
        </w:tc>
        <w:tc>
          <w:tcPr>
            <w:tcW w:w="1416" w:type="dxa"/>
            <w:vMerge/>
            <w:vAlign w:val="center"/>
          </w:tcPr>
          <w:p w14:paraId="1058E13B" w14:textId="77777777" w:rsidR="006006C1" w:rsidRPr="002F1CA2" w:rsidRDefault="006006C1" w:rsidP="00BB5792">
            <w:pPr>
              <w:snapToGrid w:val="0"/>
              <w:rPr>
                <w:rFonts w:ascii="ＭＳ Ｐゴシック" w:eastAsia="ＭＳ Ｐゴシック" w:hAnsi="ＭＳ Ｐゴシック"/>
                <w:spacing w:val="-10"/>
                <w:sz w:val="16"/>
                <w:szCs w:val="16"/>
              </w:rPr>
            </w:pPr>
          </w:p>
        </w:tc>
      </w:tr>
      <w:tr w:rsidR="006006C1" w:rsidRPr="002F1CA2" w14:paraId="0DF7FBE2" w14:textId="77777777" w:rsidTr="002F1CA2">
        <w:tc>
          <w:tcPr>
            <w:tcW w:w="426" w:type="dxa"/>
            <w:vAlign w:val="center"/>
          </w:tcPr>
          <w:p w14:paraId="5A4F017E" w14:textId="796849C8" w:rsidR="006006C1" w:rsidRPr="002F1CA2" w:rsidRDefault="006006C1" w:rsidP="006006C1">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７</w:t>
            </w:r>
          </w:p>
        </w:tc>
        <w:tc>
          <w:tcPr>
            <w:tcW w:w="566" w:type="dxa"/>
            <w:vMerge/>
            <w:vAlign w:val="center"/>
          </w:tcPr>
          <w:p w14:paraId="23F91697" w14:textId="77777777" w:rsidR="006006C1" w:rsidRPr="002F1CA2" w:rsidRDefault="006006C1" w:rsidP="001C0577">
            <w:pPr>
              <w:snapToGrid w:val="0"/>
              <w:jc w:val="center"/>
              <w:rPr>
                <w:rFonts w:ascii="ＭＳ Ｐゴシック" w:eastAsia="ＭＳ Ｐゴシック" w:hAnsi="ＭＳ Ｐゴシック"/>
                <w:spacing w:val="-10"/>
                <w:sz w:val="16"/>
                <w:szCs w:val="16"/>
              </w:rPr>
            </w:pPr>
          </w:p>
        </w:tc>
        <w:tc>
          <w:tcPr>
            <w:tcW w:w="1701" w:type="dxa"/>
            <w:vAlign w:val="center"/>
          </w:tcPr>
          <w:p w14:paraId="25E47433" w14:textId="35FB44DF" w:rsidR="006006C1" w:rsidRPr="002F1CA2" w:rsidRDefault="006006C1"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総合編【韓国語】</w:t>
            </w:r>
          </w:p>
        </w:tc>
        <w:tc>
          <w:tcPr>
            <w:tcW w:w="2410" w:type="dxa"/>
            <w:vMerge/>
            <w:vAlign w:val="center"/>
          </w:tcPr>
          <w:p w14:paraId="484A9E18" w14:textId="77777777" w:rsidR="006006C1" w:rsidRPr="002F1CA2" w:rsidRDefault="006006C1" w:rsidP="002F1CA2">
            <w:pPr>
              <w:snapToGrid w:val="0"/>
              <w:ind w:leftChars="30" w:left="67"/>
              <w:rPr>
                <w:rFonts w:ascii="ＭＳ Ｐゴシック" w:eastAsia="ＭＳ Ｐゴシック" w:hAnsi="ＭＳ Ｐゴシック"/>
                <w:spacing w:val="-10"/>
                <w:sz w:val="16"/>
                <w:szCs w:val="16"/>
              </w:rPr>
            </w:pPr>
          </w:p>
        </w:tc>
        <w:tc>
          <w:tcPr>
            <w:tcW w:w="2410" w:type="dxa"/>
            <w:vMerge/>
            <w:vAlign w:val="center"/>
          </w:tcPr>
          <w:p w14:paraId="719FE930" w14:textId="77777777" w:rsidR="006006C1" w:rsidRPr="002F1CA2" w:rsidRDefault="006006C1" w:rsidP="002F1CA2">
            <w:pPr>
              <w:snapToGrid w:val="0"/>
              <w:ind w:leftChars="30" w:left="67"/>
              <w:rPr>
                <w:rFonts w:ascii="ＭＳ Ｐゴシック" w:eastAsia="ＭＳ Ｐゴシック" w:hAnsi="ＭＳ Ｐゴシック"/>
                <w:spacing w:val="-10"/>
                <w:sz w:val="16"/>
                <w:szCs w:val="16"/>
              </w:rPr>
            </w:pPr>
          </w:p>
        </w:tc>
        <w:tc>
          <w:tcPr>
            <w:tcW w:w="1416" w:type="dxa"/>
            <w:vMerge/>
            <w:vAlign w:val="center"/>
          </w:tcPr>
          <w:p w14:paraId="1EC1DAEA" w14:textId="77777777" w:rsidR="006006C1" w:rsidRPr="002F1CA2" w:rsidRDefault="006006C1" w:rsidP="00BB5792">
            <w:pPr>
              <w:snapToGrid w:val="0"/>
              <w:rPr>
                <w:rFonts w:ascii="ＭＳ Ｐゴシック" w:eastAsia="ＭＳ Ｐゴシック" w:hAnsi="ＭＳ Ｐゴシック"/>
                <w:spacing w:val="-10"/>
                <w:sz w:val="16"/>
                <w:szCs w:val="16"/>
              </w:rPr>
            </w:pPr>
          </w:p>
        </w:tc>
      </w:tr>
      <w:tr w:rsidR="001C0577" w:rsidRPr="002F1CA2" w14:paraId="55EAC297" w14:textId="77777777" w:rsidTr="002F1CA2">
        <w:tc>
          <w:tcPr>
            <w:tcW w:w="426" w:type="dxa"/>
            <w:vAlign w:val="center"/>
          </w:tcPr>
          <w:p w14:paraId="1140514C" w14:textId="47EA4982" w:rsidR="001C0577" w:rsidRPr="002F1CA2" w:rsidRDefault="001C0577" w:rsidP="006006C1">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８</w:t>
            </w:r>
          </w:p>
        </w:tc>
        <w:tc>
          <w:tcPr>
            <w:tcW w:w="566" w:type="dxa"/>
            <w:vMerge w:val="restart"/>
            <w:vAlign w:val="center"/>
          </w:tcPr>
          <w:p w14:paraId="6B7B7A44" w14:textId="33776058" w:rsidR="001C0577" w:rsidRPr="002F1CA2" w:rsidRDefault="001C0577" w:rsidP="001C0577">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56秒</w:t>
            </w:r>
          </w:p>
        </w:tc>
        <w:tc>
          <w:tcPr>
            <w:tcW w:w="1701" w:type="dxa"/>
            <w:vAlign w:val="center"/>
          </w:tcPr>
          <w:p w14:paraId="7B0E829A" w14:textId="39F054C9"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ウポポイ編</w:t>
            </w:r>
          </w:p>
        </w:tc>
        <w:tc>
          <w:tcPr>
            <w:tcW w:w="2410" w:type="dxa"/>
            <w:vAlign w:val="center"/>
          </w:tcPr>
          <w:p w14:paraId="76B5508B" w14:textId="53AC360E"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ウポポイ（民族共生象徴空間）</w:t>
            </w:r>
          </w:p>
        </w:tc>
        <w:tc>
          <w:tcPr>
            <w:tcW w:w="2410" w:type="dxa"/>
            <w:vAlign w:val="center"/>
          </w:tcPr>
          <w:p w14:paraId="1EB71508" w14:textId="77777777"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アイヌを学び、体験し尽くす旅</w:t>
            </w:r>
          </w:p>
          <w:p w14:paraId="24DFD56A" w14:textId="0229F560"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spacing w:val="-10"/>
                <w:sz w:val="16"/>
                <w:szCs w:val="16"/>
              </w:rPr>
              <w:t>in</w:t>
            </w:r>
            <w:r w:rsidRPr="002F1CA2">
              <w:rPr>
                <w:rFonts w:ascii="ＭＳ Ｐゴシック" w:eastAsia="ＭＳ Ｐゴシック" w:hAnsi="ＭＳ Ｐゴシック" w:hint="eastAsia"/>
                <w:spacing w:val="-10"/>
                <w:sz w:val="16"/>
                <w:szCs w:val="16"/>
              </w:rPr>
              <w:t>ウポポイ（民族共生象徴空間）</w:t>
            </w:r>
          </w:p>
        </w:tc>
        <w:tc>
          <w:tcPr>
            <w:tcW w:w="1416" w:type="dxa"/>
            <w:vAlign w:val="center"/>
          </w:tcPr>
          <w:p w14:paraId="3A0B1328" w14:textId="77777777" w:rsidR="001C0577" w:rsidRPr="002F1CA2" w:rsidRDefault="001C0577" w:rsidP="00BB5792">
            <w:pPr>
              <w:snapToGrid w:val="0"/>
              <w:rPr>
                <w:rFonts w:ascii="ＭＳ Ｐゴシック" w:eastAsia="ＭＳ Ｐゴシック" w:hAnsi="ＭＳ Ｐゴシック"/>
                <w:spacing w:val="-10"/>
                <w:sz w:val="16"/>
                <w:szCs w:val="16"/>
              </w:rPr>
            </w:pPr>
          </w:p>
        </w:tc>
      </w:tr>
      <w:tr w:rsidR="001C0577" w:rsidRPr="002F1CA2" w14:paraId="60AD3438" w14:textId="77777777" w:rsidTr="002F1CA2">
        <w:tc>
          <w:tcPr>
            <w:tcW w:w="426" w:type="dxa"/>
            <w:vAlign w:val="center"/>
          </w:tcPr>
          <w:p w14:paraId="779E04BA" w14:textId="4481FFA1" w:rsidR="001C0577" w:rsidRPr="002F1CA2" w:rsidRDefault="001C0577" w:rsidP="006006C1">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９</w:t>
            </w:r>
          </w:p>
        </w:tc>
        <w:tc>
          <w:tcPr>
            <w:tcW w:w="566" w:type="dxa"/>
            <w:vMerge/>
            <w:vAlign w:val="center"/>
          </w:tcPr>
          <w:p w14:paraId="04284DA2" w14:textId="77777777" w:rsidR="001C0577" w:rsidRPr="002F1CA2" w:rsidRDefault="001C0577" w:rsidP="00BB5792">
            <w:pPr>
              <w:snapToGrid w:val="0"/>
              <w:rPr>
                <w:rFonts w:ascii="ＭＳ Ｐゴシック" w:eastAsia="ＭＳ Ｐゴシック" w:hAnsi="ＭＳ Ｐゴシック"/>
                <w:spacing w:val="-10"/>
                <w:sz w:val="16"/>
                <w:szCs w:val="16"/>
              </w:rPr>
            </w:pPr>
          </w:p>
        </w:tc>
        <w:tc>
          <w:tcPr>
            <w:tcW w:w="1701" w:type="dxa"/>
            <w:vAlign w:val="center"/>
          </w:tcPr>
          <w:p w14:paraId="1936EF49" w14:textId="5F989B7A"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道央編</w:t>
            </w:r>
          </w:p>
        </w:tc>
        <w:tc>
          <w:tcPr>
            <w:tcW w:w="2410" w:type="dxa"/>
            <w:vAlign w:val="center"/>
          </w:tcPr>
          <w:p w14:paraId="73A852BB" w14:textId="77777777"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平取町二風谷アイヌ文化博物館</w:t>
            </w:r>
          </w:p>
          <w:p w14:paraId="6B86762B" w14:textId="672CE3DE"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平取町アイヌ工芸伝承館ウレシパ</w:t>
            </w:r>
          </w:p>
        </w:tc>
        <w:tc>
          <w:tcPr>
            <w:tcW w:w="2410" w:type="dxa"/>
            <w:vAlign w:val="center"/>
          </w:tcPr>
          <w:p w14:paraId="0D0AE630" w14:textId="77777777"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アイヌの伝統と匠の技に触れる旅</w:t>
            </w:r>
          </w:p>
          <w:p w14:paraId="207047BC" w14:textId="4F5F108E"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spacing w:val="-10"/>
                <w:sz w:val="16"/>
                <w:szCs w:val="16"/>
              </w:rPr>
              <w:t>in</w:t>
            </w:r>
            <w:r w:rsidRPr="002F1CA2">
              <w:rPr>
                <w:rFonts w:ascii="ＭＳ Ｐゴシック" w:eastAsia="ＭＳ Ｐゴシック" w:hAnsi="ＭＳ Ｐゴシック" w:hint="eastAsia"/>
                <w:spacing w:val="-10"/>
                <w:sz w:val="16"/>
                <w:szCs w:val="16"/>
              </w:rPr>
              <w:t>平取町部二風谷</w:t>
            </w:r>
          </w:p>
        </w:tc>
        <w:tc>
          <w:tcPr>
            <w:tcW w:w="1416" w:type="dxa"/>
            <w:vAlign w:val="center"/>
          </w:tcPr>
          <w:p w14:paraId="0E7CB15F" w14:textId="77777777" w:rsidR="001C0577" w:rsidRPr="002F1CA2" w:rsidRDefault="001C0577" w:rsidP="00BB5792">
            <w:pPr>
              <w:snapToGrid w:val="0"/>
              <w:rPr>
                <w:rFonts w:ascii="ＭＳ Ｐゴシック" w:eastAsia="ＭＳ Ｐゴシック" w:hAnsi="ＭＳ Ｐゴシック"/>
                <w:spacing w:val="-10"/>
                <w:sz w:val="16"/>
                <w:szCs w:val="16"/>
              </w:rPr>
            </w:pPr>
          </w:p>
        </w:tc>
      </w:tr>
      <w:tr w:rsidR="001C0577" w:rsidRPr="002F1CA2" w14:paraId="13B5F16C" w14:textId="77777777" w:rsidTr="002F1CA2">
        <w:tc>
          <w:tcPr>
            <w:tcW w:w="426" w:type="dxa"/>
            <w:vAlign w:val="center"/>
          </w:tcPr>
          <w:p w14:paraId="236BD3EC" w14:textId="3A99D2AF" w:rsidR="001C0577" w:rsidRPr="002F1CA2" w:rsidRDefault="001C0577" w:rsidP="006006C1">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10</w:t>
            </w:r>
          </w:p>
        </w:tc>
        <w:tc>
          <w:tcPr>
            <w:tcW w:w="566" w:type="dxa"/>
            <w:vMerge/>
            <w:vAlign w:val="center"/>
          </w:tcPr>
          <w:p w14:paraId="7AADBA88" w14:textId="77777777" w:rsidR="001C0577" w:rsidRPr="002F1CA2" w:rsidRDefault="001C0577" w:rsidP="00BB5792">
            <w:pPr>
              <w:snapToGrid w:val="0"/>
              <w:rPr>
                <w:rFonts w:ascii="ＭＳ Ｐゴシック" w:eastAsia="ＭＳ Ｐゴシック" w:hAnsi="ＭＳ Ｐゴシック"/>
                <w:spacing w:val="-10"/>
                <w:sz w:val="16"/>
                <w:szCs w:val="16"/>
              </w:rPr>
            </w:pPr>
          </w:p>
        </w:tc>
        <w:tc>
          <w:tcPr>
            <w:tcW w:w="1701" w:type="dxa"/>
            <w:vAlign w:val="center"/>
          </w:tcPr>
          <w:p w14:paraId="75D9F448" w14:textId="7CBB4A40"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道東編</w:t>
            </w:r>
          </w:p>
        </w:tc>
        <w:tc>
          <w:tcPr>
            <w:tcW w:w="2410" w:type="dxa"/>
            <w:vAlign w:val="center"/>
          </w:tcPr>
          <w:p w14:paraId="457D582E" w14:textId="4B123299"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阿寒湖アイヌコタン</w:t>
            </w:r>
          </w:p>
        </w:tc>
        <w:tc>
          <w:tcPr>
            <w:tcW w:w="2410" w:type="dxa"/>
            <w:vAlign w:val="center"/>
          </w:tcPr>
          <w:p w14:paraId="67CF73B2" w14:textId="77777777"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アイヌ古式舞踊に出会う旅</w:t>
            </w:r>
          </w:p>
          <w:p w14:paraId="74ACB772" w14:textId="1E2E0DAD"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i</w:t>
            </w:r>
            <w:r w:rsidRPr="002F1CA2">
              <w:rPr>
                <w:rFonts w:ascii="ＭＳ Ｐゴシック" w:eastAsia="ＭＳ Ｐゴシック" w:hAnsi="ＭＳ Ｐゴシック"/>
                <w:spacing w:val="-10"/>
                <w:sz w:val="16"/>
                <w:szCs w:val="16"/>
              </w:rPr>
              <w:t>n</w:t>
            </w:r>
            <w:r w:rsidRPr="002F1CA2">
              <w:rPr>
                <w:rFonts w:ascii="ＭＳ Ｐゴシック" w:eastAsia="ＭＳ Ｐゴシック" w:hAnsi="ＭＳ Ｐゴシック" w:hint="eastAsia"/>
                <w:spacing w:val="-10"/>
                <w:sz w:val="16"/>
                <w:szCs w:val="16"/>
              </w:rPr>
              <w:t>阿寒湖アイヌコタン</w:t>
            </w:r>
          </w:p>
        </w:tc>
        <w:tc>
          <w:tcPr>
            <w:tcW w:w="1416" w:type="dxa"/>
            <w:vAlign w:val="center"/>
          </w:tcPr>
          <w:p w14:paraId="21068F58" w14:textId="77777777" w:rsidR="001C0577" w:rsidRPr="002F1CA2" w:rsidRDefault="001C0577" w:rsidP="00BB5792">
            <w:pPr>
              <w:snapToGrid w:val="0"/>
              <w:rPr>
                <w:rFonts w:ascii="ＭＳ Ｐゴシック" w:eastAsia="ＭＳ Ｐゴシック" w:hAnsi="ＭＳ Ｐゴシック"/>
                <w:spacing w:val="-10"/>
                <w:sz w:val="16"/>
                <w:szCs w:val="16"/>
              </w:rPr>
            </w:pPr>
          </w:p>
        </w:tc>
      </w:tr>
      <w:tr w:rsidR="001C0577" w:rsidRPr="002F1CA2" w14:paraId="29106509" w14:textId="77777777" w:rsidTr="002F1CA2">
        <w:tc>
          <w:tcPr>
            <w:tcW w:w="426" w:type="dxa"/>
            <w:vAlign w:val="center"/>
          </w:tcPr>
          <w:p w14:paraId="05C2616E" w14:textId="30351D62" w:rsidR="001C0577" w:rsidRPr="002F1CA2" w:rsidRDefault="001C0577" w:rsidP="006006C1">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11</w:t>
            </w:r>
          </w:p>
        </w:tc>
        <w:tc>
          <w:tcPr>
            <w:tcW w:w="566" w:type="dxa"/>
            <w:vMerge/>
            <w:vAlign w:val="center"/>
          </w:tcPr>
          <w:p w14:paraId="0D205A9B" w14:textId="77777777" w:rsidR="001C0577" w:rsidRPr="002F1CA2" w:rsidRDefault="001C0577" w:rsidP="00BB5792">
            <w:pPr>
              <w:snapToGrid w:val="0"/>
              <w:rPr>
                <w:rFonts w:ascii="ＭＳ Ｐゴシック" w:eastAsia="ＭＳ Ｐゴシック" w:hAnsi="ＭＳ Ｐゴシック"/>
                <w:spacing w:val="-10"/>
                <w:sz w:val="16"/>
                <w:szCs w:val="16"/>
              </w:rPr>
            </w:pPr>
          </w:p>
        </w:tc>
        <w:tc>
          <w:tcPr>
            <w:tcW w:w="1701" w:type="dxa"/>
            <w:vAlign w:val="center"/>
          </w:tcPr>
          <w:p w14:paraId="2D40B524" w14:textId="181DD7E7"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道北編</w:t>
            </w:r>
          </w:p>
        </w:tc>
        <w:tc>
          <w:tcPr>
            <w:tcW w:w="2410" w:type="dxa"/>
            <w:vAlign w:val="center"/>
          </w:tcPr>
          <w:p w14:paraId="2671EED6" w14:textId="3238EB6E"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川村カ子トアイヌ記念館</w:t>
            </w:r>
          </w:p>
        </w:tc>
        <w:tc>
          <w:tcPr>
            <w:tcW w:w="2410" w:type="dxa"/>
            <w:vAlign w:val="center"/>
          </w:tcPr>
          <w:p w14:paraId="7DD8152D" w14:textId="77777777"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アイヌとの対話を深める旅</w:t>
            </w:r>
          </w:p>
          <w:p w14:paraId="7BE44987" w14:textId="39794EFD"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spacing w:val="-10"/>
                <w:sz w:val="16"/>
                <w:szCs w:val="16"/>
              </w:rPr>
              <w:t>in</w:t>
            </w:r>
            <w:r w:rsidRPr="002F1CA2">
              <w:rPr>
                <w:rFonts w:ascii="ＭＳ Ｐゴシック" w:eastAsia="ＭＳ Ｐゴシック" w:hAnsi="ＭＳ Ｐゴシック" w:hint="eastAsia"/>
                <w:spacing w:val="-10"/>
                <w:sz w:val="16"/>
                <w:szCs w:val="16"/>
              </w:rPr>
              <w:t>川村カ子トアイヌ記念館</w:t>
            </w:r>
          </w:p>
        </w:tc>
        <w:tc>
          <w:tcPr>
            <w:tcW w:w="1416" w:type="dxa"/>
            <w:vAlign w:val="center"/>
          </w:tcPr>
          <w:p w14:paraId="7FE5AC50" w14:textId="77777777" w:rsidR="001C0577" w:rsidRPr="002F1CA2" w:rsidRDefault="001C0577" w:rsidP="00BB5792">
            <w:pPr>
              <w:snapToGrid w:val="0"/>
              <w:rPr>
                <w:rFonts w:ascii="ＭＳ Ｐゴシック" w:eastAsia="ＭＳ Ｐゴシック" w:hAnsi="ＭＳ Ｐゴシック"/>
                <w:spacing w:val="-10"/>
                <w:sz w:val="16"/>
                <w:szCs w:val="16"/>
              </w:rPr>
            </w:pPr>
          </w:p>
        </w:tc>
      </w:tr>
      <w:tr w:rsidR="001C0577" w:rsidRPr="002F1CA2" w14:paraId="1411CF75" w14:textId="77777777" w:rsidTr="002F1CA2">
        <w:tc>
          <w:tcPr>
            <w:tcW w:w="426" w:type="dxa"/>
            <w:vAlign w:val="center"/>
          </w:tcPr>
          <w:p w14:paraId="2904681F" w14:textId="55255C72" w:rsidR="001C0577" w:rsidRPr="002F1CA2" w:rsidRDefault="001C0577" w:rsidP="001C0577">
            <w:pPr>
              <w:snapToGrid w:val="0"/>
              <w:jc w:val="center"/>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12</w:t>
            </w:r>
          </w:p>
        </w:tc>
        <w:tc>
          <w:tcPr>
            <w:tcW w:w="566" w:type="dxa"/>
            <w:vMerge/>
            <w:vAlign w:val="center"/>
          </w:tcPr>
          <w:p w14:paraId="291B2F93" w14:textId="77777777" w:rsidR="001C0577" w:rsidRPr="002F1CA2" w:rsidRDefault="001C0577" w:rsidP="00BB5792">
            <w:pPr>
              <w:snapToGrid w:val="0"/>
              <w:rPr>
                <w:rFonts w:ascii="ＭＳ Ｐゴシック" w:eastAsia="ＭＳ Ｐゴシック" w:hAnsi="ＭＳ Ｐゴシック"/>
                <w:spacing w:val="-10"/>
                <w:sz w:val="16"/>
                <w:szCs w:val="16"/>
              </w:rPr>
            </w:pPr>
          </w:p>
        </w:tc>
        <w:tc>
          <w:tcPr>
            <w:tcW w:w="1701" w:type="dxa"/>
            <w:vAlign w:val="center"/>
          </w:tcPr>
          <w:p w14:paraId="12FCEABB" w14:textId="2901474E"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道南編</w:t>
            </w:r>
          </w:p>
        </w:tc>
        <w:tc>
          <w:tcPr>
            <w:tcW w:w="2410" w:type="dxa"/>
            <w:vAlign w:val="center"/>
          </w:tcPr>
          <w:p w14:paraId="0BC5B0A0" w14:textId="005DC60F"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函館市北方民族資料館</w:t>
            </w:r>
          </w:p>
        </w:tc>
        <w:tc>
          <w:tcPr>
            <w:tcW w:w="2410" w:type="dxa"/>
            <w:vAlign w:val="center"/>
          </w:tcPr>
          <w:p w14:paraId="57A8F327" w14:textId="77777777"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hint="eastAsia"/>
                <w:spacing w:val="-10"/>
                <w:sz w:val="16"/>
                <w:szCs w:val="16"/>
              </w:rPr>
              <w:t>アイヌの歴史を知る旅</w:t>
            </w:r>
          </w:p>
          <w:p w14:paraId="3A158F71" w14:textId="3E4E29DE" w:rsidR="001C0577" w:rsidRPr="002F1CA2" w:rsidRDefault="001C0577" w:rsidP="002F1CA2">
            <w:pPr>
              <w:snapToGrid w:val="0"/>
              <w:ind w:leftChars="30" w:left="67"/>
              <w:rPr>
                <w:rFonts w:ascii="ＭＳ Ｐゴシック" w:eastAsia="ＭＳ Ｐゴシック" w:hAnsi="ＭＳ Ｐゴシック"/>
                <w:spacing w:val="-10"/>
                <w:sz w:val="16"/>
                <w:szCs w:val="16"/>
              </w:rPr>
            </w:pPr>
            <w:r w:rsidRPr="002F1CA2">
              <w:rPr>
                <w:rFonts w:ascii="ＭＳ Ｐゴシック" w:eastAsia="ＭＳ Ｐゴシック" w:hAnsi="ＭＳ Ｐゴシック"/>
                <w:spacing w:val="-10"/>
                <w:sz w:val="16"/>
                <w:szCs w:val="16"/>
              </w:rPr>
              <w:t>in</w:t>
            </w:r>
            <w:r w:rsidRPr="002F1CA2">
              <w:rPr>
                <w:rFonts w:ascii="ＭＳ Ｐゴシック" w:eastAsia="ＭＳ Ｐゴシック" w:hAnsi="ＭＳ Ｐゴシック" w:hint="eastAsia"/>
                <w:spacing w:val="-10"/>
                <w:sz w:val="16"/>
                <w:szCs w:val="16"/>
              </w:rPr>
              <w:t>函館市北方民族資料館</w:t>
            </w:r>
          </w:p>
        </w:tc>
        <w:tc>
          <w:tcPr>
            <w:tcW w:w="1416" w:type="dxa"/>
            <w:vAlign w:val="center"/>
          </w:tcPr>
          <w:p w14:paraId="682CA70F" w14:textId="77777777" w:rsidR="001C0577" w:rsidRPr="002F1CA2" w:rsidRDefault="001C0577" w:rsidP="00BB5792">
            <w:pPr>
              <w:snapToGrid w:val="0"/>
              <w:rPr>
                <w:rFonts w:ascii="ＭＳ Ｐゴシック" w:eastAsia="ＭＳ Ｐゴシック" w:hAnsi="ＭＳ Ｐゴシック"/>
                <w:spacing w:val="-10"/>
                <w:sz w:val="16"/>
                <w:szCs w:val="16"/>
              </w:rPr>
            </w:pPr>
          </w:p>
        </w:tc>
      </w:tr>
    </w:tbl>
    <w:p w14:paraId="0CD5C202" w14:textId="77777777" w:rsidR="00BB5792" w:rsidRPr="001C5E0B" w:rsidRDefault="00BB5792" w:rsidP="00E90701">
      <w:pPr>
        <w:wordWrap w:val="0"/>
        <w:ind w:leftChars="300" w:left="671" w:firstLineChars="100" w:firstLine="224"/>
        <w:jc w:val="left"/>
      </w:pPr>
    </w:p>
    <w:p w14:paraId="79C480F5" w14:textId="37BBC528" w:rsidR="00E22911" w:rsidRDefault="00E22911" w:rsidP="00E22911">
      <w:pPr>
        <w:overflowPunct w:val="0"/>
        <w:ind w:firstLineChars="200" w:firstLine="447"/>
        <w:textAlignment w:val="baseline"/>
        <w:rPr>
          <w:rFonts w:hAnsi="ＭＳ 明朝" w:cs="ＭＳ 明朝"/>
          <w:color w:val="000000"/>
          <w:kern w:val="0"/>
          <w:szCs w:val="21"/>
        </w:rPr>
      </w:pPr>
      <w:r>
        <w:rPr>
          <w:rFonts w:hAnsi="ＭＳ 明朝" w:cs="ＭＳ 明朝" w:hint="eastAsia"/>
          <w:color w:val="000000"/>
          <w:kern w:val="0"/>
          <w:szCs w:val="21"/>
        </w:rPr>
        <w:t xml:space="preserve">ア　</w:t>
      </w:r>
      <w:r w:rsidRPr="00054668">
        <w:rPr>
          <w:rFonts w:hAnsi="ＭＳ 明朝" w:cs="ＭＳ 明朝" w:hint="eastAsia"/>
          <w:color w:val="000000"/>
          <w:kern w:val="0"/>
          <w:szCs w:val="21"/>
        </w:rPr>
        <w:t>各動画のナレ－ション</w:t>
      </w:r>
      <w:r>
        <w:rPr>
          <w:rFonts w:hAnsi="ＭＳ 明朝" w:cs="ＭＳ 明朝" w:hint="eastAsia"/>
          <w:color w:val="000000"/>
          <w:kern w:val="0"/>
          <w:szCs w:val="21"/>
        </w:rPr>
        <w:t>及びセリフの多国語化</w:t>
      </w:r>
    </w:p>
    <w:p w14:paraId="029426F3" w14:textId="1E006D9D" w:rsidR="00E22911" w:rsidRDefault="00E22911" w:rsidP="00E22911">
      <w:pPr>
        <w:overflowPunct w:val="0"/>
        <w:ind w:firstLineChars="200" w:firstLine="447"/>
        <w:textAlignment w:val="baseline"/>
        <w:rPr>
          <w:rFonts w:hAnsi="ＭＳ 明朝" w:cs="ＭＳ 明朝"/>
          <w:color w:val="000000"/>
          <w:kern w:val="0"/>
          <w:szCs w:val="21"/>
        </w:rPr>
      </w:pPr>
      <w:r w:rsidRPr="00054668">
        <w:rPr>
          <w:rFonts w:hAnsi="ＭＳ 明朝" w:cs="ＭＳ 明朝" w:hint="eastAsia"/>
          <w:color w:val="000000"/>
          <w:kern w:val="0"/>
          <w:szCs w:val="21"/>
        </w:rPr>
        <w:t>（ア）</w:t>
      </w:r>
      <w:r>
        <w:rPr>
          <w:rFonts w:hAnsi="ＭＳ 明朝" w:cs="ＭＳ 明朝" w:hint="eastAsia"/>
          <w:color w:val="000000"/>
          <w:kern w:val="0"/>
          <w:szCs w:val="21"/>
        </w:rPr>
        <w:t>吹き替え</w:t>
      </w:r>
      <w:r w:rsidR="008E0593" w:rsidRPr="002048FC">
        <w:rPr>
          <w:rFonts w:hAnsi="ＭＳ 明朝" w:cs="ＭＳ 明朝" w:hint="eastAsia"/>
          <w:color w:val="000000"/>
          <w:kern w:val="0"/>
          <w:szCs w:val="21"/>
        </w:rPr>
        <w:t>する</w:t>
      </w:r>
      <w:r w:rsidRPr="002048FC">
        <w:rPr>
          <w:rFonts w:hAnsi="ＭＳ 明朝" w:cs="ＭＳ 明朝" w:hint="eastAsia"/>
          <w:color w:val="000000"/>
          <w:kern w:val="0"/>
          <w:szCs w:val="21"/>
        </w:rPr>
        <w:t>言</w:t>
      </w:r>
      <w:r>
        <w:rPr>
          <w:rFonts w:hAnsi="ＭＳ 明朝" w:cs="ＭＳ 明朝" w:hint="eastAsia"/>
          <w:color w:val="000000"/>
          <w:kern w:val="0"/>
          <w:szCs w:val="21"/>
        </w:rPr>
        <w:t>語</w:t>
      </w:r>
    </w:p>
    <w:p w14:paraId="08A6FA25" w14:textId="73B7512C" w:rsidR="00E22911" w:rsidRPr="003D3D36" w:rsidRDefault="00E22911" w:rsidP="008E0593">
      <w:pPr>
        <w:overflowPunct w:val="0"/>
        <w:ind w:leftChars="500" w:left="1118" w:firstLineChars="100" w:firstLine="224"/>
        <w:textAlignment w:val="baseline"/>
        <w:rPr>
          <w:rFonts w:hAnsi="ＭＳ 明朝" w:cs="ＭＳ 明朝"/>
          <w:color w:val="000000"/>
          <w:kern w:val="0"/>
          <w:szCs w:val="21"/>
        </w:rPr>
      </w:pPr>
      <w:r w:rsidRPr="003D3D36">
        <w:rPr>
          <w:rFonts w:hint="eastAsia"/>
        </w:rPr>
        <w:t>次の言語を</w:t>
      </w:r>
      <w:r w:rsidR="008E0593" w:rsidRPr="003D3D36">
        <w:rPr>
          <w:rFonts w:hint="eastAsia"/>
        </w:rPr>
        <w:t>必須</w:t>
      </w:r>
      <w:r w:rsidRPr="003D3D36">
        <w:rPr>
          <w:rFonts w:hint="eastAsia"/>
        </w:rPr>
        <w:t>とする</w:t>
      </w:r>
      <w:r w:rsidR="008E0593" w:rsidRPr="003D3D36">
        <w:rPr>
          <w:rFonts w:hint="eastAsia"/>
        </w:rPr>
        <w:t>とともに、</w:t>
      </w:r>
      <w:r w:rsidRPr="003D3D36">
        <w:rPr>
          <w:rFonts w:hAnsi="ＭＳ 明朝" w:cs="ＭＳ 明朝" w:hint="eastAsia"/>
          <w:color w:val="000000"/>
          <w:kern w:val="0"/>
          <w:szCs w:val="21"/>
        </w:rPr>
        <w:t>アイヌ文化</w:t>
      </w:r>
      <w:r w:rsidR="008E0593" w:rsidRPr="003D3D36">
        <w:rPr>
          <w:rFonts w:hAnsi="ＭＳ 明朝" w:cs="ＭＳ 明朝" w:hint="eastAsia"/>
          <w:color w:val="000000"/>
          <w:kern w:val="0"/>
          <w:szCs w:val="21"/>
        </w:rPr>
        <w:t>への興味・関心が高い</w:t>
      </w:r>
      <w:r w:rsidRPr="003D3D36">
        <w:rPr>
          <w:rFonts w:hAnsi="ＭＳ 明朝" w:cs="ＭＳ 明朝" w:hint="eastAsia"/>
          <w:color w:val="000000"/>
          <w:kern w:val="0"/>
          <w:szCs w:val="21"/>
        </w:rPr>
        <w:t>インバウンドが期待できる地域</w:t>
      </w:r>
      <w:r w:rsidR="008E0593" w:rsidRPr="003D3D36">
        <w:rPr>
          <w:rFonts w:hAnsi="ＭＳ 明朝" w:cs="ＭＳ 明朝" w:hint="eastAsia"/>
          <w:color w:val="000000"/>
          <w:kern w:val="0"/>
          <w:szCs w:val="21"/>
        </w:rPr>
        <w:t>で使用されている</w:t>
      </w:r>
      <w:r w:rsidRPr="003D3D36">
        <w:rPr>
          <w:rFonts w:hAnsi="ＭＳ 明朝" w:cs="ＭＳ 明朝" w:hint="eastAsia"/>
          <w:color w:val="000000"/>
          <w:kern w:val="0"/>
          <w:szCs w:val="21"/>
        </w:rPr>
        <w:t>言語</w:t>
      </w:r>
      <w:r w:rsidR="008E0593" w:rsidRPr="003D3D36">
        <w:rPr>
          <w:rFonts w:hAnsi="ＭＳ 明朝" w:cs="ＭＳ 明朝" w:hint="eastAsia"/>
          <w:color w:val="000000"/>
          <w:kern w:val="0"/>
          <w:szCs w:val="21"/>
        </w:rPr>
        <w:t>について</w:t>
      </w:r>
      <w:r w:rsidRPr="003D3D36">
        <w:rPr>
          <w:rFonts w:hAnsi="ＭＳ 明朝" w:cs="ＭＳ 明朝" w:hint="eastAsia"/>
          <w:color w:val="000000"/>
          <w:kern w:val="0"/>
          <w:szCs w:val="21"/>
        </w:rPr>
        <w:t>企画</w:t>
      </w:r>
      <w:r w:rsidR="008E0593" w:rsidRPr="003D3D36">
        <w:rPr>
          <w:rFonts w:hAnsi="ＭＳ 明朝" w:cs="ＭＳ 明朝" w:hint="eastAsia"/>
          <w:color w:val="000000"/>
          <w:kern w:val="0"/>
          <w:szCs w:val="21"/>
        </w:rPr>
        <w:t>・</w:t>
      </w:r>
      <w:r w:rsidRPr="003D3D36">
        <w:rPr>
          <w:rFonts w:hAnsi="ＭＳ 明朝" w:cs="ＭＳ 明朝" w:hint="eastAsia"/>
          <w:color w:val="000000"/>
          <w:kern w:val="0"/>
          <w:szCs w:val="21"/>
        </w:rPr>
        <w:t>提案し、実施すること。</w:t>
      </w:r>
    </w:p>
    <w:p w14:paraId="1E293D2A" w14:textId="77777777" w:rsidR="008E0593" w:rsidRPr="003D3D36" w:rsidRDefault="00D15A40" w:rsidP="00D15A40">
      <w:pPr>
        <w:overflowPunct w:val="0"/>
        <w:ind w:firstLineChars="400" w:firstLine="895"/>
        <w:textAlignment w:val="baseline"/>
        <w:rPr>
          <w:rFonts w:hAnsi="ＭＳ 明朝" w:cs="ＭＳ 明朝"/>
          <w:color w:val="000000"/>
          <w:kern w:val="0"/>
          <w:szCs w:val="21"/>
        </w:rPr>
      </w:pPr>
      <w:r w:rsidRPr="003D3D36">
        <w:rPr>
          <w:rFonts w:hAnsi="ＭＳ 明朝" w:cs="ＭＳ 明朝" w:hint="eastAsia"/>
          <w:color w:val="000000"/>
          <w:kern w:val="0"/>
          <w:szCs w:val="21"/>
        </w:rPr>
        <w:t>ａ　英語</w:t>
      </w:r>
    </w:p>
    <w:p w14:paraId="5774ECD7" w14:textId="77777777" w:rsidR="008E0593" w:rsidRPr="003D3D36" w:rsidRDefault="00D15A40" w:rsidP="00D15A40">
      <w:pPr>
        <w:overflowPunct w:val="0"/>
        <w:ind w:firstLineChars="400" w:firstLine="895"/>
        <w:textAlignment w:val="baseline"/>
        <w:rPr>
          <w:rFonts w:hAnsi="ＭＳ 明朝" w:cs="ＭＳ 明朝"/>
          <w:color w:val="000000"/>
          <w:kern w:val="0"/>
          <w:szCs w:val="21"/>
        </w:rPr>
      </w:pPr>
      <w:r w:rsidRPr="003D3D36">
        <w:rPr>
          <w:rFonts w:hAnsi="ＭＳ 明朝" w:cs="ＭＳ 明朝" w:hint="eastAsia"/>
          <w:color w:val="000000"/>
          <w:kern w:val="0"/>
          <w:szCs w:val="21"/>
        </w:rPr>
        <w:t>ｂ　中国語</w:t>
      </w:r>
    </w:p>
    <w:p w14:paraId="6937BB94" w14:textId="5F75E36F" w:rsidR="00D15A40" w:rsidRPr="003D3D36" w:rsidRDefault="00D15A40" w:rsidP="00D15A40">
      <w:pPr>
        <w:overflowPunct w:val="0"/>
        <w:ind w:firstLineChars="400" w:firstLine="895"/>
        <w:textAlignment w:val="baseline"/>
        <w:rPr>
          <w:rFonts w:hAnsi="ＭＳ 明朝" w:cs="ＭＳ 明朝"/>
          <w:color w:val="000000"/>
          <w:kern w:val="0"/>
          <w:szCs w:val="21"/>
        </w:rPr>
      </w:pPr>
      <w:r w:rsidRPr="003D3D36">
        <w:rPr>
          <w:rFonts w:hAnsi="ＭＳ 明朝" w:cs="ＭＳ 明朝" w:hint="eastAsia"/>
          <w:color w:val="000000"/>
          <w:kern w:val="0"/>
          <w:szCs w:val="21"/>
        </w:rPr>
        <w:t>ｃ　韓国語</w:t>
      </w:r>
    </w:p>
    <w:p w14:paraId="48A30512" w14:textId="6E219D09" w:rsidR="003D3D36" w:rsidRPr="00071A30" w:rsidRDefault="003D3D36" w:rsidP="00D15A40">
      <w:pPr>
        <w:overflowPunct w:val="0"/>
        <w:ind w:firstLineChars="400" w:firstLine="895"/>
        <w:textAlignment w:val="baseline"/>
        <w:rPr>
          <w:rFonts w:hAnsi="ＭＳ 明朝" w:cs="ＭＳ 明朝"/>
          <w:color w:val="000000"/>
          <w:kern w:val="0"/>
          <w:szCs w:val="21"/>
        </w:rPr>
      </w:pPr>
      <w:r w:rsidRPr="00071A30">
        <w:rPr>
          <w:rFonts w:hAnsi="ＭＳ 明朝" w:cs="ＭＳ 明朝" w:hint="eastAsia"/>
          <w:color w:val="000000"/>
          <w:kern w:val="0"/>
          <w:szCs w:val="21"/>
        </w:rPr>
        <w:t xml:space="preserve">ｄ　</w:t>
      </w:r>
      <w:r w:rsidR="00923996" w:rsidRPr="00071A30">
        <w:rPr>
          <w:rFonts w:hAnsi="ＭＳ 明朝" w:cs="ＭＳ 明朝" w:hint="eastAsia"/>
          <w:color w:val="000000"/>
          <w:kern w:val="0"/>
          <w:szCs w:val="21"/>
        </w:rPr>
        <w:t>フランス</w:t>
      </w:r>
      <w:r w:rsidRPr="00071A30">
        <w:rPr>
          <w:rFonts w:hAnsi="ＭＳ 明朝" w:cs="ＭＳ 明朝" w:hint="eastAsia"/>
          <w:color w:val="000000"/>
          <w:kern w:val="0"/>
          <w:szCs w:val="21"/>
        </w:rPr>
        <w:t>語</w:t>
      </w:r>
    </w:p>
    <w:p w14:paraId="56B9BC88" w14:textId="37226025" w:rsidR="003D3D36" w:rsidRPr="00071A30" w:rsidRDefault="003D3D36" w:rsidP="00D15A40">
      <w:pPr>
        <w:overflowPunct w:val="0"/>
        <w:ind w:firstLineChars="400" w:firstLine="895"/>
        <w:textAlignment w:val="baseline"/>
        <w:rPr>
          <w:rFonts w:hAnsi="ＭＳ 明朝" w:cs="ＭＳ 明朝"/>
          <w:color w:val="000000"/>
          <w:kern w:val="0"/>
          <w:szCs w:val="21"/>
        </w:rPr>
      </w:pPr>
      <w:r w:rsidRPr="00071A30">
        <w:rPr>
          <w:rFonts w:hAnsi="ＭＳ 明朝" w:cs="ＭＳ 明朝" w:hint="eastAsia"/>
          <w:color w:val="000000"/>
          <w:kern w:val="0"/>
          <w:szCs w:val="21"/>
        </w:rPr>
        <w:t xml:space="preserve">ｅ　</w:t>
      </w:r>
      <w:r w:rsidR="00923996" w:rsidRPr="00071A30">
        <w:rPr>
          <w:rFonts w:hAnsi="ＭＳ 明朝" w:cs="ＭＳ 明朝" w:hint="eastAsia"/>
          <w:color w:val="000000"/>
          <w:kern w:val="0"/>
          <w:szCs w:val="21"/>
        </w:rPr>
        <w:t>ドイツ</w:t>
      </w:r>
      <w:r w:rsidRPr="00071A30">
        <w:rPr>
          <w:rFonts w:hAnsi="ＭＳ 明朝" w:cs="ＭＳ 明朝" w:hint="eastAsia"/>
          <w:color w:val="000000"/>
          <w:kern w:val="0"/>
          <w:szCs w:val="21"/>
        </w:rPr>
        <w:t>語</w:t>
      </w:r>
    </w:p>
    <w:p w14:paraId="640C3502" w14:textId="1D16247E" w:rsidR="003D3D36" w:rsidRPr="00071A30" w:rsidRDefault="003D3D36" w:rsidP="00D15A40">
      <w:pPr>
        <w:overflowPunct w:val="0"/>
        <w:ind w:firstLineChars="400" w:firstLine="895"/>
        <w:textAlignment w:val="baseline"/>
        <w:rPr>
          <w:rFonts w:hAnsi="ＭＳ 明朝" w:cs="ＭＳ 明朝"/>
          <w:color w:val="000000"/>
          <w:kern w:val="0"/>
          <w:szCs w:val="21"/>
        </w:rPr>
      </w:pPr>
      <w:r w:rsidRPr="00071A30">
        <w:rPr>
          <w:rFonts w:hAnsi="ＭＳ 明朝" w:cs="ＭＳ 明朝" w:hint="eastAsia"/>
          <w:color w:val="000000"/>
          <w:kern w:val="0"/>
          <w:szCs w:val="21"/>
        </w:rPr>
        <w:t>ｆ　マレ－語</w:t>
      </w:r>
    </w:p>
    <w:p w14:paraId="709F535E" w14:textId="6F1F5E76" w:rsidR="00EA49A9" w:rsidRDefault="00054668" w:rsidP="00054668">
      <w:pPr>
        <w:overflowPunct w:val="0"/>
        <w:ind w:firstLineChars="200" w:firstLine="447"/>
        <w:textAlignment w:val="baseline"/>
        <w:rPr>
          <w:rFonts w:hAnsi="ＭＳ 明朝" w:cs="ＭＳ 明朝"/>
          <w:color w:val="000000"/>
          <w:kern w:val="0"/>
          <w:szCs w:val="21"/>
        </w:rPr>
      </w:pPr>
      <w:r>
        <w:rPr>
          <w:rFonts w:hAnsi="ＭＳ 明朝" w:cs="ＭＳ 明朝" w:hint="eastAsia"/>
          <w:color w:val="000000"/>
          <w:kern w:val="0"/>
          <w:szCs w:val="21"/>
        </w:rPr>
        <w:t>（イ）吹き替え</w:t>
      </w:r>
      <w:r w:rsidR="00EA49A9">
        <w:rPr>
          <w:rFonts w:hAnsi="ＭＳ 明朝" w:cs="ＭＳ 明朝" w:hint="eastAsia"/>
          <w:color w:val="000000"/>
          <w:kern w:val="0"/>
          <w:szCs w:val="21"/>
        </w:rPr>
        <w:t>の対象</w:t>
      </w:r>
    </w:p>
    <w:p w14:paraId="7298D992" w14:textId="035CFFC3" w:rsidR="007C7C41" w:rsidRDefault="007C7C41" w:rsidP="007C7C41">
      <w:pPr>
        <w:overflowPunct w:val="0"/>
        <w:ind w:leftChars="400" w:left="1119" w:hangingChars="100" w:hanging="224"/>
        <w:textAlignment w:val="baseline"/>
        <w:rPr>
          <w:rFonts w:hAnsi="ＭＳ 明朝" w:cs="ＭＳ 明朝"/>
          <w:color w:val="000000"/>
          <w:kern w:val="0"/>
          <w:szCs w:val="21"/>
        </w:rPr>
      </w:pPr>
      <w:r>
        <w:rPr>
          <w:rFonts w:hAnsi="ＭＳ 明朝" w:cs="ＭＳ 明朝" w:hint="eastAsia"/>
          <w:color w:val="000000"/>
          <w:kern w:val="0"/>
          <w:szCs w:val="21"/>
        </w:rPr>
        <w:t xml:space="preserve">　　全ての区分において、次の</w:t>
      </w:r>
      <w:r w:rsidR="002F1CA2">
        <w:rPr>
          <w:rFonts w:hAnsi="ＭＳ 明朝" w:cs="ＭＳ 明朝" w:hint="eastAsia"/>
          <w:color w:val="000000"/>
          <w:kern w:val="0"/>
          <w:szCs w:val="21"/>
        </w:rPr>
        <w:t>ａ</w:t>
      </w:r>
      <w:r>
        <w:rPr>
          <w:rFonts w:hAnsi="ＭＳ 明朝" w:cs="ＭＳ 明朝" w:hint="eastAsia"/>
          <w:color w:val="000000"/>
          <w:kern w:val="0"/>
          <w:szCs w:val="21"/>
        </w:rPr>
        <w:t>、</w:t>
      </w:r>
      <w:r w:rsidR="002F1CA2">
        <w:rPr>
          <w:rFonts w:hAnsi="ＭＳ 明朝" w:cs="ＭＳ 明朝" w:hint="eastAsia"/>
          <w:color w:val="000000"/>
          <w:kern w:val="0"/>
          <w:szCs w:val="21"/>
        </w:rPr>
        <w:t>ｂを</w:t>
      </w:r>
      <w:r>
        <w:rPr>
          <w:rFonts w:hAnsi="ＭＳ 明朝" w:cs="ＭＳ 明朝" w:hint="eastAsia"/>
          <w:color w:val="000000"/>
          <w:kern w:val="0"/>
          <w:szCs w:val="21"/>
        </w:rPr>
        <w:t>基本とするが、</w:t>
      </w:r>
      <w:r w:rsidR="0033452A">
        <w:rPr>
          <w:rFonts w:hAnsi="ＭＳ 明朝" w:cs="ＭＳ 明朝" w:hint="eastAsia"/>
          <w:color w:val="000000"/>
          <w:kern w:val="0"/>
          <w:szCs w:val="21"/>
        </w:rPr>
        <w:t>その他</w:t>
      </w:r>
      <w:r>
        <w:rPr>
          <w:rFonts w:hAnsi="ＭＳ 明朝" w:cs="ＭＳ 明朝" w:hint="eastAsia"/>
          <w:color w:val="000000"/>
          <w:kern w:val="0"/>
          <w:szCs w:val="21"/>
        </w:rPr>
        <w:t>日本語で発せられているセリフ、ナレ－ションを対象とする。</w:t>
      </w:r>
    </w:p>
    <w:p w14:paraId="2B645D9B" w14:textId="2735B4B7" w:rsidR="00F81B4D" w:rsidRDefault="00F81B4D" w:rsidP="007C7C41">
      <w:pPr>
        <w:overflowPunct w:val="0"/>
        <w:ind w:leftChars="400" w:left="1119" w:hangingChars="100" w:hanging="224"/>
        <w:textAlignment w:val="baseline"/>
        <w:rPr>
          <w:rFonts w:hAnsi="ＭＳ 明朝" w:cs="ＭＳ 明朝"/>
          <w:color w:val="000000"/>
          <w:kern w:val="0"/>
          <w:szCs w:val="21"/>
        </w:rPr>
      </w:pPr>
      <w:r>
        <w:rPr>
          <w:rFonts w:hAnsi="ＭＳ 明朝" w:cs="ＭＳ 明朝" w:hint="eastAsia"/>
          <w:color w:val="000000"/>
          <w:kern w:val="0"/>
          <w:szCs w:val="21"/>
        </w:rPr>
        <w:lastRenderedPageBreak/>
        <w:t xml:space="preserve">　　なお、編集するオリジナルＰＲ動画の区分</w:t>
      </w:r>
      <w:r w:rsidR="002F1CA2">
        <w:rPr>
          <w:rFonts w:hAnsi="ＭＳ 明朝" w:cs="ＭＳ 明朝" w:hint="eastAsia"/>
          <w:color w:val="000000"/>
          <w:kern w:val="0"/>
          <w:szCs w:val="21"/>
        </w:rPr>
        <w:t>１</w:t>
      </w:r>
      <w:r>
        <w:rPr>
          <w:rFonts w:hAnsi="ＭＳ 明朝" w:cs="ＭＳ 明朝" w:hint="eastAsia"/>
          <w:color w:val="000000"/>
          <w:kern w:val="0"/>
          <w:szCs w:val="21"/>
        </w:rPr>
        <w:t>、</w:t>
      </w:r>
      <w:r w:rsidR="002F1CA2">
        <w:rPr>
          <w:rFonts w:hAnsi="ＭＳ 明朝" w:cs="ＭＳ 明朝" w:hint="eastAsia"/>
          <w:color w:val="000000"/>
          <w:kern w:val="0"/>
          <w:szCs w:val="21"/>
        </w:rPr>
        <w:t>２</w:t>
      </w:r>
      <w:r>
        <w:rPr>
          <w:rFonts w:hAnsi="ＭＳ 明朝" w:cs="ＭＳ 明朝" w:hint="eastAsia"/>
          <w:color w:val="000000"/>
          <w:kern w:val="0"/>
          <w:szCs w:val="21"/>
        </w:rPr>
        <w:t>、</w:t>
      </w:r>
      <w:r w:rsidR="002F1CA2">
        <w:rPr>
          <w:rFonts w:hAnsi="ＭＳ 明朝" w:cs="ＭＳ 明朝" w:hint="eastAsia"/>
          <w:color w:val="000000"/>
          <w:kern w:val="0"/>
          <w:szCs w:val="21"/>
        </w:rPr>
        <w:t>３</w:t>
      </w:r>
      <w:r>
        <w:rPr>
          <w:rFonts w:hAnsi="ＭＳ 明朝" w:cs="ＭＳ 明朝" w:hint="eastAsia"/>
          <w:color w:val="000000"/>
          <w:kern w:val="0"/>
          <w:szCs w:val="21"/>
        </w:rPr>
        <w:t>、</w:t>
      </w:r>
      <w:r w:rsidR="002F1CA2">
        <w:rPr>
          <w:rFonts w:hAnsi="ＭＳ 明朝" w:cs="ＭＳ 明朝" w:hint="eastAsia"/>
          <w:color w:val="000000"/>
          <w:kern w:val="0"/>
          <w:szCs w:val="21"/>
        </w:rPr>
        <w:t>８</w:t>
      </w:r>
      <w:r>
        <w:rPr>
          <w:rFonts w:hAnsi="ＭＳ 明朝" w:cs="ＭＳ 明朝" w:hint="eastAsia"/>
          <w:color w:val="000000"/>
          <w:kern w:val="0"/>
          <w:szCs w:val="21"/>
        </w:rPr>
        <w:t>、</w:t>
      </w:r>
      <w:r w:rsidR="002F1CA2">
        <w:rPr>
          <w:rFonts w:hAnsi="ＭＳ 明朝" w:cs="ＭＳ 明朝" w:hint="eastAsia"/>
          <w:color w:val="000000"/>
          <w:kern w:val="0"/>
          <w:szCs w:val="21"/>
        </w:rPr>
        <w:t>９</w:t>
      </w:r>
      <w:r>
        <w:rPr>
          <w:rFonts w:hAnsi="ＭＳ 明朝" w:cs="ＭＳ 明朝" w:hint="eastAsia"/>
          <w:color w:val="000000"/>
          <w:kern w:val="0"/>
          <w:szCs w:val="21"/>
        </w:rPr>
        <w:t>、10、11、12の絵コンテ等を作成し、多国語化するセリフ、ナレ－ション、その他の日本語（多国語化の元）を整理</w:t>
      </w:r>
      <w:r w:rsidR="00CF1884">
        <w:rPr>
          <w:rFonts w:hAnsi="ＭＳ 明朝" w:cs="ＭＳ 明朝" w:hint="eastAsia"/>
          <w:color w:val="000000"/>
          <w:kern w:val="0"/>
          <w:szCs w:val="21"/>
        </w:rPr>
        <w:t>のうえ企画提案し、実施すること。</w:t>
      </w:r>
    </w:p>
    <w:p w14:paraId="5EE0611A" w14:textId="28D38D6E" w:rsidR="00EA49A9" w:rsidRDefault="002F1CA2" w:rsidP="002F1CA2">
      <w:pPr>
        <w:overflowPunct w:val="0"/>
        <w:ind w:firstLineChars="400" w:firstLine="895"/>
        <w:textAlignment w:val="baseline"/>
        <w:rPr>
          <w:rFonts w:hAnsi="ＭＳ 明朝" w:cs="ＭＳ 明朝"/>
          <w:color w:val="000000"/>
          <w:kern w:val="0"/>
          <w:szCs w:val="21"/>
        </w:rPr>
      </w:pPr>
      <w:r>
        <w:rPr>
          <w:rFonts w:hAnsi="ＭＳ 明朝" w:cs="ＭＳ 明朝" w:hint="eastAsia"/>
          <w:color w:val="000000"/>
          <w:kern w:val="0"/>
          <w:szCs w:val="21"/>
        </w:rPr>
        <w:t xml:space="preserve">ａ　</w:t>
      </w:r>
      <w:r w:rsidR="00EA49A9" w:rsidRPr="00054668">
        <w:rPr>
          <w:rFonts w:hAnsi="ＭＳ 明朝" w:cs="ＭＳ 明朝" w:hint="eastAsia"/>
          <w:color w:val="000000"/>
          <w:kern w:val="0"/>
          <w:szCs w:val="21"/>
        </w:rPr>
        <w:t>ナレ－ション</w:t>
      </w:r>
    </w:p>
    <w:p w14:paraId="6888DD1C" w14:textId="7E31FDBE" w:rsidR="00EA49A9" w:rsidRDefault="00EA49A9" w:rsidP="009A15A0">
      <w:pPr>
        <w:overflowPunct w:val="0"/>
        <w:ind w:leftChars="500" w:left="1118"/>
        <w:textAlignment w:val="baseline"/>
        <w:rPr>
          <w:rFonts w:hAnsi="ＭＳ 明朝" w:cs="ＭＳ 明朝"/>
          <w:color w:val="000000"/>
          <w:kern w:val="0"/>
          <w:szCs w:val="21"/>
        </w:rPr>
      </w:pPr>
      <w:r w:rsidRPr="00054668">
        <w:rPr>
          <w:rFonts w:hAnsi="ＭＳ 明朝" w:cs="ＭＳ 明朝" w:hint="eastAsia"/>
          <w:color w:val="000000"/>
          <w:kern w:val="0"/>
          <w:szCs w:val="21"/>
        </w:rPr>
        <w:t>「アイヌの文化を見て、触れて、楽しむ。ここで学ぶ感動とドキドキが北海道の未来のヒントです。さあ、アイヌ文化をめぐる旅に行こう。」</w:t>
      </w:r>
    </w:p>
    <w:p w14:paraId="7C43D56A" w14:textId="37A98466" w:rsidR="009A15A0" w:rsidRDefault="002F1CA2" w:rsidP="00EA49A9">
      <w:pPr>
        <w:overflowPunct w:val="0"/>
        <w:ind w:firstLineChars="400" w:firstLine="895"/>
        <w:textAlignment w:val="baseline"/>
        <w:rPr>
          <w:rFonts w:hAnsi="ＭＳ 明朝" w:cs="ＭＳ 明朝"/>
          <w:color w:val="000000"/>
          <w:kern w:val="0"/>
          <w:szCs w:val="21"/>
        </w:rPr>
      </w:pPr>
      <w:r>
        <w:rPr>
          <w:rFonts w:hAnsi="ＭＳ 明朝" w:cs="ＭＳ 明朝" w:hint="eastAsia"/>
          <w:color w:val="000000"/>
          <w:kern w:val="0"/>
          <w:szCs w:val="21"/>
        </w:rPr>
        <w:t>ｂ</w:t>
      </w:r>
      <w:r w:rsidR="00054668" w:rsidRPr="00054668">
        <w:rPr>
          <w:rFonts w:hAnsi="ＭＳ 明朝" w:cs="ＭＳ 明朝" w:hint="eastAsia"/>
          <w:color w:val="000000"/>
          <w:kern w:val="0"/>
          <w:szCs w:val="21"/>
        </w:rPr>
        <w:t xml:space="preserve">　</w:t>
      </w:r>
      <w:r w:rsidR="009A15A0">
        <w:rPr>
          <w:rFonts w:hAnsi="ＭＳ 明朝" w:cs="ＭＳ 明朝" w:hint="eastAsia"/>
          <w:color w:val="000000"/>
          <w:kern w:val="0"/>
          <w:szCs w:val="21"/>
        </w:rPr>
        <w:t>セリフ</w:t>
      </w:r>
    </w:p>
    <w:p w14:paraId="45ED2EFE" w14:textId="5338E0C2" w:rsidR="00054668" w:rsidRDefault="00054668" w:rsidP="009A15A0">
      <w:pPr>
        <w:overflowPunct w:val="0"/>
        <w:ind w:firstLineChars="600" w:firstLine="1342"/>
        <w:textAlignment w:val="baseline"/>
        <w:rPr>
          <w:rFonts w:hAnsi="ＭＳ 明朝" w:cs="ＭＳ 明朝"/>
          <w:color w:val="000000"/>
          <w:kern w:val="0"/>
          <w:szCs w:val="21"/>
        </w:rPr>
      </w:pPr>
      <w:r w:rsidRPr="00054668">
        <w:rPr>
          <w:rFonts w:hAnsi="ＭＳ 明朝" w:cs="ＭＳ 明朝" w:hint="eastAsia"/>
          <w:color w:val="000000"/>
          <w:kern w:val="0"/>
          <w:szCs w:val="21"/>
        </w:rPr>
        <w:t>別紙の</w:t>
      </w:r>
      <w:r w:rsidR="009A15A0">
        <w:rPr>
          <w:rFonts w:hAnsi="ＭＳ 明朝" w:cs="ＭＳ 明朝" w:hint="eastAsia"/>
          <w:color w:val="000000"/>
          <w:kern w:val="0"/>
          <w:szCs w:val="21"/>
        </w:rPr>
        <w:t>とおり</w:t>
      </w:r>
    </w:p>
    <w:p w14:paraId="54F1440B" w14:textId="0F1D5D33" w:rsidR="00E147F8" w:rsidRDefault="00E147F8" w:rsidP="00054668">
      <w:pPr>
        <w:overflowPunct w:val="0"/>
        <w:ind w:firstLineChars="200" w:firstLine="447"/>
        <w:textAlignment w:val="baseline"/>
        <w:rPr>
          <w:rFonts w:hAnsi="ＭＳ 明朝" w:cs="ＭＳ 明朝"/>
          <w:color w:val="000000"/>
          <w:kern w:val="0"/>
          <w:szCs w:val="21"/>
        </w:rPr>
      </w:pPr>
    </w:p>
    <w:p w14:paraId="4D8D89DF" w14:textId="77777777" w:rsidR="00C01D5E" w:rsidRDefault="00C01D5E" w:rsidP="00C01D5E">
      <w:pPr>
        <w:overflowPunct w:val="0"/>
        <w:ind w:firstLineChars="200" w:firstLine="447"/>
        <w:textAlignment w:val="baseline"/>
        <w:rPr>
          <w:rFonts w:hAnsi="ＭＳ 明朝" w:cs="ＭＳ 明朝"/>
          <w:color w:val="000000"/>
          <w:kern w:val="0"/>
          <w:szCs w:val="21"/>
        </w:rPr>
      </w:pPr>
      <w:r>
        <w:rPr>
          <w:rFonts w:hAnsi="ＭＳ 明朝" w:cs="ＭＳ 明朝" w:hint="eastAsia"/>
          <w:color w:val="000000"/>
          <w:kern w:val="0"/>
          <w:szCs w:val="21"/>
        </w:rPr>
        <w:t>イ　字幕の追加</w:t>
      </w:r>
    </w:p>
    <w:p w14:paraId="49EF1D1C" w14:textId="1B1BD858" w:rsidR="00C01D5E" w:rsidRDefault="00C01D5E" w:rsidP="0086497B">
      <w:pPr>
        <w:overflowPunct w:val="0"/>
        <w:ind w:leftChars="300" w:left="671" w:firstLineChars="100" w:firstLine="224"/>
        <w:textAlignment w:val="baseline"/>
        <w:rPr>
          <w:rFonts w:hAnsi="ＭＳ 明朝" w:cs="ＭＳ 明朝"/>
          <w:color w:val="000000"/>
          <w:kern w:val="0"/>
          <w:szCs w:val="21"/>
        </w:rPr>
      </w:pPr>
      <w:r>
        <w:rPr>
          <w:rFonts w:hAnsi="ＭＳ 明朝" w:cs="ＭＳ 明朝" w:hint="eastAsia"/>
          <w:color w:val="000000"/>
          <w:kern w:val="0"/>
          <w:szCs w:val="21"/>
        </w:rPr>
        <w:t>次のとおり字幕を追加</w:t>
      </w:r>
      <w:r w:rsidR="0086497B">
        <w:rPr>
          <w:rFonts w:hAnsi="ＭＳ 明朝" w:cs="ＭＳ 明朝" w:hint="eastAsia"/>
          <w:color w:val="000000"/>
          <w:kern w:val="0"/>
          <w:szCs w:val="21"/>
        </w:rPr>
        <w:t>し、動画内で多国語化された字幕を選択できるように設定すること</w:t>
      </w:r>
      <w:r>
        <w:rPr>
          <w:rFonts w:hAnsi="ＭＳ 明朝" w:cs="ＭＳ 明朝" w:hint="eastAsia"/>
          <w:color w:val="000000"/>
          <w:kern w:val="0"/>
          <w:szCs w:val="21"/>
        </w:rPr>
        <w:t>。</w:t>
      </w:r>
    </w:p>
    <w:p w14:paraId="753C97A1" w14:textId="77777777" w:rsidR="00C01D5E" w:rsidRPr="009A15A0" w:rsidRDefault="00C01D5E" w:rsidP="00C01D5E">
      <w:pPr>
        <w:overflowPunct w:val="0"/>
        <w:ind w:firstLineChars="400" w:firstLine="895"/>
        <w:textAlignment w:val="baseline"/>
        <w:rPr>
          <w:rFonts w:hAnsi="ＭＳ 明朝" w:cs="ＭＳ 明朝"/>
          <w:color w:val="000000"/>
          <w:kern w:val="0"/>
          <w:szCs w:val="21"/>
        </w:rPr>
      </w:pPr>
      <w:r>
        <w:rPr>
          <w:rFonts w:hAnsi="ＭＳ 明朝" w:cs="ＭＳ 明朝" w:hint="eastAsia"/>
          <w:color w:val="000000"/>
          <w:kern w:val="0"/>
          <w:szCs w:val="21"/>
        </w:rPr>
        <w:t>なお、</w:t>
      </w:r>
      <w:r w:rsidRPr="00054668">
        <w:rPr>
          <w:rFonts w:hAnsi="ＭＳ 明朝" w:cs="ＭＳ 明朝" w:hint="eastAsia"/>
          <w:color w:val="000000"/>
          <w:kern w:val="0"/>
          <w:szCs w:val="21"/>
        </w:rPr>
        <w:t>中国語については</w:t>
      </w:r>
      <w:r>
        <w:rPr>
          <w:rFonts w:hAnsi="ＭＳ 明朝" w:cs="ＭＳ 明朝" w:hint="eastAsia"/>
          <w:color w:val="000000"/>
          <w:kern w:val="0"/>
          <w:szCs w:val="21"/>
        </w:rPr>
        <w:t>、</w:t>
      </w:r>
      <w:r w:rsidRPr="00054668">
        <w:rPr>
          <w:rFonts w:hAnsi="ＭＳ 明朝" w:cs="ＭＳ 明朝" w:hint="eastAsia"/>
          <w:color w:val="000000"/>
          <w:kern w:val="0"/>
          <w:szCs w:val="21"/>
        </w:rPr>
        <w:t>簡体字</w:t>
      </w:r>
      <w:r>
        <w:rPr>
          <w:rFonts w:hAnsi="ＭＳ 明朝" w:cs="ＭＳ 明朝" w:hint="eastAsia"/>
          <w:color w:val="000000"/>
          <w:kern w:val="0"/>
          <w:szCs w:val="21"/>
        </w:rPr>
        <w:t>及び</w:t>
      </w:r>
      <w:r w:rsidRPr="00054668">
        <w:rPr>
          <w:rFonts w:hAnsi="ＭＳ 明朝" w:cs="ＭＳ 明朝" w:hint="eastAsia"/>
          <w:color w:val="000000"/>
          <w:kern w:val="0"/>
          <w:szCs w:val="21"/>
        </w:rPr>
        <w:t>繁体字</w:t>
      </w:r>
      <w:r>
        <w:rPr>
          <w:rFonts w:hAnsi="ＭＳ 明朝" w:cs="ＭＳ 明朝" w:hint="eastAsia"/>
          <w:color w:val="000000"/>
          <w:kern w:val="0"/>
          <w:szCs w:val="21"/>
        </w:rPr>
        <w:t>とすること。</w:t>
      </w:r>
    </w:p>
    <w:p w14:paraId="3092013D" w14:textId="77777777" w:rsidR="00C01D5E" w:rsidRDefault="00C01D5E" w:rsidP="00C01D5E">
      <w:pPr>
        <w:overflowPunct w:val="0"/>
        <w:ind w:firstLineChars="200" w:firstLine="447"/>
        <w:textAlignment w:val="baseline"/>
        <w:rPr>
          <w:rFonts w:hAnsi="ＭＳ 明朝" w:cs="ＭＳ 明朝"/>
          <w:color w:val="000000"/>
          <w:kern w:val="0"/>
          <w:szCs w:val="21"/>
        </w:rPr>
      </w:pPr>
      <w:r>
        <w:rPr>
          <w:rFonts w:hAnsi="ＭＳ 明朝" w:cs="ＭＳ 明朝" w:hint="eastAsia"/>
          <w:color w:val="000000"/>
          <w:kern w:val="0"/>
          <w:szCs w:val="21"/>
        </w:rPr>
        <w:t>（ア）全区分共通</w:t>
      </w:r>
    </w:p>
    <w:p w14:paraId="6C463D7A" w14:textId="41BB001C" w:rsidR="00C01D5E" w:rsidRPr="002048FC" w:rsidRDefault="00C01D5E" w:rsidP="00BD0C93">
      <w:pPr>
        <w:overflowPunct w:val="0"/>
        <w:ind w:leftChars="500" w:left="1118" w:firstLineChars="100" w:firstLine="224"/>
        <w:textAlignment w:val="baseline"/>
        <w:rPr>
          <w:rFonts w:hAnsi="ＭＳ 明朝" w:cs="ＭＳ 明朝"/>
          <w:color w:val="000000"/>
          <w:kern w:val="0"/>
          <w:szCs w:val="21"/>
        </w:rPr>
      </w:pPr>
      <w:r w:rsidRPr="002048FC">
        <w:rPr>
          <w:rFonts w:hAnsi="ＭＳ 明朝" w:cs="ＭＳ 明朝" w:hint="eastAsia"/>
          <w:color w:val="000000"/>
          <w:kern w:val="0"/>
          <w:szCs w:val="21"/>
        </w:rPr>
        <w:t>前項アで多</w:t>
      </w:r>
      <w:r w:rsidR="00A13A43" w:rsidRPr="002048FC">
        <w:rPr>
          <w:rFonts w:hAnsi="ＭＳ 明朝" w:cs="ＭＳ 明朝" w:hint="eastAsia"/>
          <w:color w:val="000000"/>
          <w:kern w:val="0"/>
          <w:szCs w:val="21"/>
        </w:rPr>
        <w:t>国</w:t>
      </w:r>
      <w:r w:rsidRPr="002048FC">
        <w:rPr>
          <w:rFonts w:hAnsi="ＭＳ 明朝" w:cs="ＭＳ 明朝" w:hint="eastAsia"/>
          <w:color w:val="000000"/>
          <w:kern w:val="0"/>
          <w:szCs w:val="21"/>
        </w:rPr>
        <w:t>語に吹き替えた音声に合わせ、吹き替えた音声と同じ言語の字幕を追加すること。</w:t>
      </w:r>
    </w:p>
    <w:p w14:paraId="5DB153A0" w14:textId="29005AAD" w:rsidR="00C01D5E" w:rsidRPr="002048FC" w:rsidRDefault="00C01D5E" w:rsidP="00C01D5E">
      <w:pPr>
        <w:overflowPunct w:val="0"/>
        <w:ind w:firstLineChars="200" w:firstLine="447"/>
        <w:textAlignment w:val="baseline"/>
        <w:rPr>
          <w:rFonts w:hAnsi="ＭＳ 明朝" w:cs="ＭＳ 明朝"/>
          <w:color w:val="000000"/>
          <w:kern w:val="0"/>
          <w:szCs w:val="21"/>
        </w:rPr>
      </w:pPr>
      <w:r w:rsidRPr="002048FC">
        <w:rPr>
          <w:rFonts w:hAnsi="ＭＳ 明朝" w:cs="ＭＳ 明朝" w:hint="eastAsia"/>
          <w:color w:val="000000"/>
          <w:kern w:val="0"/>
          <w:szCs w:val="21"/>
        </w:rPr>
        <w:t>（イ）</w:t>
      </w:r>
      <w:r w:rsidR="00BB5792" w:rsidRPr="002048FC">
        <w:rPr>
          <w:rFonts w:hAnsi="ＭＳ 明朝" w:cs="ＭＳ 明朝" w:hint="eastAsia"/>
          <w:color w:val="000000"/>
          <w:kern w:val="0"/>
          <w:szCs w:val="21"/>
        </w:rPr>
        <w:t>区分１</w:t>
      </w:r>
      <w:r w:rsidRPr="002048FC">
        <w:rPr>
          <w:rFonts w:hAnsi="ＭＳ 明朝" w:cs="ＭＳ 明朝" w:hint="eastAsia"/>
          <w:color w:val="000000"/>
          <w:kern w:val="0"/>
          <w:szCs w:val="21"/>
        </w:rPr>
        <w:t>から</w:t>
      </w:r>
      <w:r w:rsidR="00BB5792" w:rsidRPr="002048FC">
        <w:rPr>
          <w:rFonts w:hAnsi="ＭＳ 明朝" w:cs="ＭＳ 明朝" w:hint="eastAsia"/>
          <w:color w:val="000000"/>
          <w:kern w:val="0"/>
          <w:szCs w:val="21"/>
        </w:rPr>
        <w:t>７まで（６施設のＰＲ動画）</w:t>
      </w:r>
    </w:p>
    <w:p w14:paraId="76E206F3" w14:textId="57369FFD" w:rsidR="00C01D5E" w:rsidRPr="002048FC" w:rsidRDefault="002F1CA2" w:rsidP="00BB5792">
      <w:pPr>
        <w:overflowPunct w:val="0"/>
        <w:ind w:leftChars="500" w:left="1342" w:hangingChars="100" w:hanging="224"/>
        <w:textAlignment w:val="baseline"/>
        <w:rPr>
          <w:rFonts w:hAnsi="ＭＳ 明朝" w:cs="ＭＳ 明朝"/>
          <w:color w:val="000000"/>
          <w:kern w:val="0"/>
          <w:szCs w:val="21"/>
        </w:rPr>
      </w:pPr>
      <w:r w:rsidRPr="002048FC">
        <w:rPr>
          <w:rFonts w:hAnsi="ＭＳ 明朝" w:cs="ＭＳ 明朝" w:hint="eastAsia"/>
          <w:color w:val="000000"/>
          <w:kern w:val="0"/>
          <w:szCs w:val="21"/>
        </w:rPr>
        <w:t>ａ</w:t>
      </w:r>
      <w:r w:rsidR="00BB5792" w:rsidRPr="002048FC">
        <w:rPr>
          <w:rFonts w:hAnsi="ＭＳ 明朝" w:cs="ＭＳ 明朝" w:hint="eastAsia"/>
          <w:color w:val="000000"/>
          <w:kern w:val="0"/>
          <w:szCs w:val="21"/>
        </w:rPr>
        <w:t xml:space="preserve">　</w:t>
      </w:r>
      <w:r w:rsidR="00C01D5E" w:rsidRPr="002048FC">
        <w:rPr>
          <w:rFonts w:hAnsi="ＭＳ 明朝" w:cs="ＭＳ 明朝" w:hint="eastAsia"/>
          <w:color w:val="000000"/>
          <w:kern w:val="0"/>
          <w:szCs w:val="21"/>
        </w:rPr>
        <w:t>前項アにより多国語に吹き替えたＰＲ動画について、画面に映し出される撮影施設の名称を、吹き替えた言語と同じ言語の字幕により追加すること。</w:t>
      </w:r>
    </w:p>
    <w:p w14:paraId="5990493E" w14:textId="2F571489" w:rsidR="00BB5792" w:rsidRPr="002048FC" w:rsidRDefault="002F1CA2" w:rsidP="00BB5792">
      <w:pPr>
        <w:overflowPunct w:val="0"/>
        <w:ind w:leftChars="500" w:left="1342" w:hangingChars="100" w:hanging="224"/>
        <w:textAlignment w:val="baseline"/>
        <w:rPr>
          <w:rFonts w:hAnsi="ＭＳ 明朝" w:cs="ＭＳ 明朝"/>
          <w:color w:val="000000"/>
          <w:kern w:val="0"/>
          <w:szCs w:val="21"/>
        </w:rPr>
      </w:pPr>
      <w:r w:rsidRPr="002048FC">
        <w:rPr>
          <w:rFonts w:hAnsi="ＭＳ 明朝" w:cs="ＭＳ 明朝" w:hint="eastAsia"/>
          <w:color w:val="000000"/>
          <w:kern w:val="0"/>
          <w:szCs w:val="21"/>
        </w:rPr>
        <w:t>ｂ</w:t>
      </w:r>
      <w:r w:rsidR="00BB5792" w:rsidRPr="002048FC">
        <w:rPr>
          <w:rFonts w:hAnsi="ＭＳ 明朝" w:cs="ＭＳ 明朝" w:hint="eastAsia"/>
          <w:color w:val="000000"/>
          <w:kern w:val="0"/>
          <w:szCs w:val="21"/>
        </w:rPr>
        <w:t xml:space="preserve">　オリジナルＰＲ動画について、画面に映し出される撮影施設の名称を、日本語の字幕により追加すること。</w:t>
      </w:r>
    </w:p>
    <w:p w14:paraId="583192B6" w14:textId="0A3CD746" w:rsidR="00C01D5E" w:rsidRPr="002048FC" w:rsidRDefault="00C01D5E" w:rsidP="00C01D5E">
      <w:pPr>
        <w:overflowPunct w:val="0"/>
        <w:ind w:firstLineChars="200" w:firstLine="447"/>
        <w:textAlignment w:val="baseline"/>
        <w:rPr>
          <w:rFonts w:hAnsi="ＭＳ 明朝" w:cs="ＭＳ 明朝"/>
          <w:color w:val="000000"/>
          <w:kern w:val="0"/>
          <w:szCs w:val="21"/>
        </w:rPr>
      </w:pPr>
      <w:r w:rsidRPr="002048FC">
        <w:rPr>
          <w:rFonts w:hAnsi="ＭＳ 明朝" w:cs="ＭＳ 明朝" w:hint="eastAsia"/>
          <w:color w:val="000000"/>
          <w:kern w:val="0"/>
          <w:szCs w:val="21"/>
        </w:rPr>
        <w:t>（ウ）区分</w:t>
      </w:r>
      <w:r w:rsidR="00BB5792" w:rsidRPr="002048FC">
        <w:rPr>
          <w:rFonts w:hAnsi="ＭＳ 明朝" w:cs="ＭＳ 明朝" w:hint="eastAsia"/>
          <w:color w:val="000000"/>
          <w:kern w:val="0"/>
          <w:szCs w:val="21"/>
        </w:rPr>
        <w:t>８</w:t>
      </w:r>
      <w:r w:rsidRPr="002048FC">
        <w:rPr>
          <w:rFonts w:hAnsi="ＭＳ 明朝" w:cs="ＭＳ 明朝" w:hint="eastAsia"/>
          <w:color w:val="000000"/>
          <w:kern w:val="0"/>
          <w:szCs w:val="21"/>
        </w:rPr>
        <w:t>から12まで</w:t>
      </w:r>
      <w:r w:rsidR="00BB5792" w:rsidRPr="002048FC">
        <w:rPr>
          <w:rFonts w:hAnsi="ＭＳ 明朝" w:cs="ＭＳ 明朝" w:hint="eastAsia"/>
          <w:color w:val="000000"/>
          <w:kern w:val="0"/>
          <w:szCs w:val="21"/>
        </w:rPr>
        <w:t>（地域別のＰＲ動画）</w:t>
      </w:r>
    </w:p>
    <w:p w14:paraId="1E3F022D" w14:textId="561686AB" w:rsidR="00C01D5E" w:rsidRPr="00BB5792" w:rsidRDefault="00C01D5E" w:rsidP="00BB5792">
      <w:pPr>
        <w:overflowPunct w:val="0"/>
        <w:ind w:leftChars="500" w:left="1118" w:firstLineChars="100" w:firstLine="224"/>
        <w:textAlignment w:val="baseline"/>
        <w:rPr>
          <w:rFonts w:hAnsi="ＭＳ 明朝" w:cs="ＭＳ 明朝"/>
          <w:color w:val="000000"/>
          <w:kern w:val="0"/>
          <w:szCs w:val="21"/>
        </w:rPr>
      </w:pPr>
      <w:r>
        <w:rPr>
          <w:rFonts w:hAnsi="ＭＳ 明朝" w:cs="ＭＳ 明朝" w:hint="eastAsia"/>
          <w:color w:val="000000"/>
          <w:kern w:val="0"/>
          <w:szCs w:val="21"/>
        </w:rPr>
        <w:t>タイトルを前項アにより多国語に吹き替えた言語と同じ言語の字幕により追加すること。</w:t>
      </w:r>
    </w:p>
    <w:p w14:paraId="7B3769F4" w14:textId="78526FDD" w:rsidR="002F04F4" w:rsidRDefault="002F04F4" w:rsidP="002F04F4">
      <w:pPr>
        <w:overflowPunct w:val="0"/>
        <w:ind w:firstLineChars="200" w:firstLine="447"/>
        <w:textAlignment w:val="baseline"/>
        <w:rPr>
          <w:rFonts w:hAnsi="ＭＳ 明朝" w:cs="ＭＳ 明朝"/>
          <w:color w:val="000000"/>
          <w:kern w:val="0"/>
          <w:szCs w:val="21"/>
        </w:rPr>
      </w:pPr>
    </w:p>
    <w:p w14:paraId="0D9A67C0" w14:textId="780C1D59" w:rsidR="00FE64D1" w:rsidRDefault="00FE64D1" w:rsidP="002F04F4">
      <w:pPr>
        <w:overflowPunct w:val="0"/>
        <w:ind w:firstLineChars="200" w:firstLine="447"/>
        <w:textAlignment w:val="baseline"/>
        <w:rPr>
          <w:rFonts w:hAnsi="ＭＳ 明朝" w:cs="ＭＳ 明朝"/>
          <w:color w:val="000000"/>
          <w:kern w:val="0"/>
          <w:szCs w:val="21"/>
        </w:rPr>
      </w:pPr>
      <w:r>
        <w:rPr>
          <w:rFonts w:hAnsi="ＭＳ 明朝" w:cs="ＭＳ 明朝" w:hint="eastAsia"/>
          <w:color w:val="000000"/>
          <w:kern w:val="0"/>
          <w:szCs w:val="21"/>
        </w:rPr>
        <w:t>ウ　その他</w:t>
      </w:r>
    </w:p>
    <w:p w14:paraId="03CED63F" w14:textId="1D57693D" w:rsidR="00FE64D1" w:rsidRDefault="00FE64D1" w:rsidP="002F1CA2">
      <w:pPr>
        <w:overflowPunct w:val="0"/>
        <w:ind w:leftChars="300" w:left="671" w:firstLineChars="100" w:firstLine="224"/>
        <w:textAlignment w:val="baseline"/>
        <w:rPr>
          <w:rFonts w:hAnsi="ＭＳ 明朝" w:cs="ＭＳ 明朝"/>
          <w:color w:val="000000"/>
          <w:kern w:val="0"/>
          <w:szCs w:val="21"/>
        </w:rPr>
      </w:pPr>
      <w:r>
        <w:rPr>
          <w:rFonts w:hAnsi="ＭＳ 明朝" w:cs="ＭＳ 明朝" w:hint="eastAsia"/>
          <w:color w:val="000000"/>
          <w:kern w:val="0"/>
          <w:szCs w:val="21"/>
        </w:rPr>
        <w:t>音声や字幕の追加等について、魅力的・効果的な内容等を企画提案し、実施するとともに、完成までの間に、委託者と十分な協議・校正を行うスケジュ－ル等についても企画提案し、実施すること。</w:t>
      </w:r>
    </w:p>
    <w:p w14:paraId="4A9C7984" w14:textId="77777777" w:rsidR="00FE64D1" w:rsidRPr="00FE64D1" w:rsidRDefault="00FE64D1" w:rsidP="002F04F4">
      <w:pPr>
        <w:overflowPunct w:val="0"/>
        <w:ind w:firstLineChars="200" w:firstLine="447"/>
        <w:textAlignment w:val="baseline"/>
        <w:rPr>
          <w:rFonts w:hAnsi="ＭＳ 明朝" w:cs="ＭＳ 明朝"/>
          <w:color w:val="000000"/>
          <w:kern w:val="0"/>
          <w:szCs w:val="21"/>
        </w:rPr>
      </w:pPr>
    </w:p>
    <w:p w14:paraId="25194A38" w14:textId="77777777" w:rsidR="005A23F1" w:rsidRDefault="002546C2" w:rsidP="002546C2">
      <w:pPr>
        <w:ind w:right="-1"/>
      </w:pPr>
      <w:r>
        <w:rPr>
          <w:rFonts w:hint="eastAsia"/>
        </w:rPr>
        <w:t>（２）</w:t>
      </w:r>
      <w:r w:rsidR="005A23F1">
        <w:rPr>
          <w:rFonts w:hint="eastAsia"/>
        </w:rPr>
        <w:t>国内外に向けたＰＲ動画の発信</w:t>
      </w:r>
    </w:p>
    <w:p w14:paraId="2E6E90B4" w14:textId="34FC2B3F" w:rsidR="002546C2" w:rsidRDefault="00FE64D1" w:rsidP="005A23F1">
      <w:pPr>
        <w:ind w:leftChars="200" w:left="447" w:right="-1" w:firstLineChars="100" w:firstLine="224"/>
      </w:pPr>
      <w:r>
        <w:rPr>
          <w:rFonts w:hint="eastAsia"/>
        </w:rPr>
        <w:t>既存のオリジナル動画及び本事業で新たに多</w:t>
      </w:r>
      <w:r w:rsidR="00E22911">
        <w:rPr>
          <w:rFonts w:hint="eastAsia"/>
        </w:rPr>
        <w:t>国語</w:t>
      </w:r>
      <w:r>
        <w:rPr>
          <w:rFonts w:hint="eastAsia"/>
        </w:rPr>
        <w:t>化したＰＲ動画を、次により国内外に発信すること。</w:t>
      </w:r>
    </w:p>
    <w:p w14:paraId="5609F787" w14:textId="77777777" w:rsidR="00FE64D1" w:rsidRDefault="00FE64D1" w:rsidP="005A23F1">
      <w:pPr>
        <w:ind w:leftChars="200" w:left="447" w:right="-1" w:firstLineChars="100" w:firstLine="224"/>
      </w:pPr>
    </w:p>
    <w:p w14:paraId="62B2233A" w14:textId="4CCFEA56" w:rsidR="002546C2" w:rsidRDefault="002546C2" w:rsidP="00556FC0">
      <w:pPr>
        <w:ind w:right="-1" w:firstLineChars="200" w:firstLine="447"/>
      </w:pPr>
      <w:r>
        <w:rPr>
          <w:rFonts w:hint="eastAsia"/>
        </w:rPr>
        <w:t>ア　テレビＣＭによるＰＲ</w:t>
      </w:r>
      <w:r w:rsidR="00071A30">
        <w:rPr>
          <w:rFonts w:hint="eastAsia"/>
        </w:rPr>
        <w:t>（国内）</w:t>
      </w:r>
    </w:p>
    <w:p w14:paraId="4774ED9B" w14:textId="05726DC4" w:rsidR="00D4321B" w:rsidRDefault="0076007B" w:rsidP="005A23F1">
      <w:pPr>
        <w:ind w:leftChars="400" w:left="895" w:right="-1" w:firstLineChars="100" w:firstLine="224"/>
      </w:pPr>
      <w:r>
        <w:rPr>
          <w:rFonts w:hint="eastAsia"/>
        </w:rPr>
        <w:t>本業務の</w:t>
      </w:r>
      <w:r w:rsidR="005A23F1">
        <w:rPr>
          <w:rFonts w:hint="eastAsia"/>
        </w:rPr>
        <w:t>目的達成ため、</w:t>
      </w:r>
      <w:r w:rsidR="00FE64D1">
        <w:rPr>
          <w:rFonts w:hint="eastAsia"/>
        </w:rPr>
        <w:t>放送局、</w:t>
      </w:r>
      <w:r w:rsidR="00211457">
        <w:rPr>
          <w:rFonts w:hint="eastAsia"/>
        </w:rPr>
        <w:t>放送期間、時間帯、回数</w:t>
      </w:r>
      <w:r w:rsidR="005A23F1">
        <w:rPr>
          <w:rFonts w:hint="eastAsia"/>
        </w:rPr>
        <w:t>及び</w:t>
      </w:r>
      <w:r w:rsidR="00211457">
        <w:rPr>
          <w:rFonts w:hint="eastAsia"/>
        </w:rPr>
        <w:t>放送形態等について</w:t>
      </w:r>
      <w:r w:rsidR="00FE64D1">
        <w:rPr>
          <w:rFonts w:hint="eastAsia"/>
        </w:rPr>
        <w:t>、</w:t>
      </w:r>
      <w:r w:rsidR="002546C2">
        <w:rPr>
          <w:rFonts w:hint="eastAsia"/>
        </w:rPr>
        <w:t>効果的</w:t>
      </w:r>
      <w:r w:rsidR="00211457">
        <w:rPr>
          <w:rFonts w:hint="eastAsia"/>
        </w:rPr>
        <w:t>にＰＲ</w:t>
      </w:r>
      <w:r w:rsidR="00D4321B">
        <w:rPr>
          <w:rFonts w:hint="eastAsia"/>
        </w:rPr>
        <w:t>できる内容を企画提案し、実施</w:t>
      </w:r>
      <w:r w:rsidR="002546C2">
        <w:rPr>
          <w:rFonts w:hint="eastAsia"/>
        </w:rPr>
        <w:t>すること。</w:t>
      </w:r>
    </w:p>
    <w:p w14:paraId="4FEA4C98" w14:textId="31E0C11C" w:rsidR="00D4321B" w:rsidRDefault="00D4321B" w:rsidP="005A23F1">
      <w:pPr>
        <w:ind w:leftChars="400" w:left="895" w:right="-1" w:firstLineChars="100" w:firstLine="224"/>
      </w:pPr>
      <w:r>
        <w:rPr>
          <w:rFonts w:hint="eastAsia"/>
        </w:rPr>
        <w:t>また、既存のオリジナルＰＲ動画の活用であることを鑑み、可能な限り速やかなＰＲ開始及び</w:t>
      </w:r>
      <w:r w:rsidR="00B27927">
        <w:rPr>
          <w:rFonts w:hint="eastAsia"/>
        </w:rPr>
        <w:t>新型</w:t>
      </w:r>
      <w:r>
        <w:rPr>
          <w:rFonts w:hint="eastAsia"/>
        </w:rPr>
        <w:t>コロナ</w:t>
      </w:r>
      <w:r w:rsidR="00B27927">
        <w:rPr>
          <w:rFonts w:hint="eastAsia"/>
        </w:rPr>
        <w:t>ウイルス</w:t>
      </w:r>
      <w:r>
        <w:rPr>
          <w:rFonts w:hint="eastAsia"/>
        </w:rPr>
        <w:t>の</w:t>
      </w:r>
      <w:r w:rsidR="00B27927">
        <w:rPr>
          <w:rFonts w:hint="eastAsia"/>
        </w:rPr>
        <w:t>感染</w:t>
      </w:r>
      <w:r>
        <w:rPr>
          <w:rFonts w:hint="eastAsia"/>
        </w:rPr>
        <w:t>状況に柔軟に対応させるなどのスケジュ－ルも合わせて企画提案し、実施すること。</w:t>
      </w:r>
    </w:p>
    <w:p w14:paraId="66FE601A" w14:textId="3DB4AA05" w:rsidR="002546C2" w:rsidRDefault="00D4321B" w:rsidP="005A23F1">
      <w:pPr>
        <w:ind w:leftChars="400" w:left="895" w:right="-1" w:firstLineChars="100" w:firstLine="224"/>
      </w:pPr>
      <w:r>
        <w:rPr>
          <w:rFonts w:hint="eastAsia"/>
        </w:rPr>
        <w:t>なお</w:t>
      </w:r>
      <w:r w:rsidR="002546C2">
        <w:rPr>
          <w:rFonts w:hint="eastAsia"/>
        </w:rPr>
        <w:t>、放送期間は延べ１ヶ月以上、放送回数は延べ</w:t>
      </w:r>
      <w:r w:rsidR="005A23F1">
        <w:rPr>
          <w:rFonts w:hint="eastAsia"/>
        </w:rPr>
        <w:t>70回</w:t>
      </w:r>
      <w:r w:rsidR="00007E38">
        <w:rPr>
          <w:rFonts w:hint="eastAsia"/>
        </w:rPr>
        <w:t>以上</w:t>
      </w:r>
      <w:r w:rsidR="002546C2">
        <w:rPr>
          <w:rFonts w:hint="eastAsia"/>
        </w:rPr>
        <w:t>（総合篇（</w:t>
      </w:r>
      <w:r w:rsidR="005A23F1">
        <w:rPr>
          <w:rFonts w:hint="eastAsia"/>
        </w:rPr>
        <w:t>30秒</w:t>
      </w:r>
      <w:r w:rsidR="002546C2">
        <w:rPr>
          <w:rFonts w:hint="eastAsia"/>
        </w:rPr>
        <w:t>版）を使用の場合）</w:t>
      </w:r>
      <w:r w:rsidR="00007E38">
        <w:rPr>
          <w:rFonts w:hint="eastAsia"/>
        </w:rPr>
        <w:t>とすること</w:t>
      </w:r>
      <w:r w:rsidR="002546C2">
        <w:rPr>
          <w:rFonts w:hint="eastAsia"/>
        </w:rPr>
        <w:t>。</w:t>
      </w:r>
    </w:p>
    <w:p w14:paraId="403BADB0" w14:textId="77777777" w:rsidR="002F1CA2" w:rsidRDefault="002F1CA2" w:rsidP="00556FC0">
      <w:pPr>
        <w:ind w:right="-1" w:firstLineChars="200" w:firstLine="447"/>
      </w:pPr>
    </w:p>
    <w:p w14:paraId="4147E06A" w14:textId="71C57C3A" w:rsidR="002546C2" w:rsidRDefault="002546C2" w:rsidP="00556FC0">
      <w:pPr>
        <w:ind w:right="-1" w:firstLineChars="200" w:firstLine="447"/>
      </w:pPr>
      <w:r>
        <w:rPr>
          <w:rFonts w:hint="eastAsia"/>
        </w:rPr>
        <w:t>イ　オンライン動画共有プラットフォームやＳＮＳ等における</w:t>
      </w:r>
      <w:r w:rsidR="00506E36">
        <w:rPr>
          <w:rFonts w:hint="eastAsia"/>
        </w:rPr>
        <w:t>ＰＲ</w:t>
      </w:r>
    </w:p>
    <w:p w14:paraId="1A15D85B" w14:textId="3C00B7F0" w:rsidR="00D4321B" w:rsidRDefault="00D4321B" w:rsidP="00D4321B">
      <w:pPr>
        <w:ind w:right="-1" w:firstLineChars="200" w:firstLine="447"/>
      </w:pPr>
      <w:r>
        <w:rPr>
          <w:rFonts w:hint="eastAsia"/>
        </w:rPr>
        <w:t>（ア）既存のオリジナルＰＲ動画</w:t>
      </w:r>
    </w:p>
    <w:p w14:paraId="029D515A" w14:textId="5D6B8B20" w:rsidR="00D4321B" w:rsidRDefault="00D4321B" w:rsidP="00BD0C93">
      <w:pPr>
        <w:ind w:leftChars="500" w:left="1118" w:right="-1" w:firstLineChars="100" w:firstLine="224"/>
      </w:pPr>
      <w:r>
        <w:rPr>
          <w:rFonts w:hint="eastAsia"/>
        </w:rPr>
        <w:t>YouTubeチャンネルで閲覧可能な状態であるが、</w:t>
      </w:r>
      <w:r w:rsidR="0076007B">
        <w:rPr>
          <w:rFonts w:hint="eastAsia"/>
        </w:rPr>
        <w:t>本業務の</w:t>
      </w:r>
      <w:r>
        <w:rPr>
          <w:rFonts w:hint="eastAsia"/>
        </w:rPr>
        <w:t>目的達成に向け</w:t>
      </w:r>
      <w:r w:rsidR="00427905">
        <w:rPr>
          <w:rFonts w:hint="eastAsia"/>
        </w:rPr>
        <w:t>更なる効</w:t>
      </w:r>
      <w:r w:rsidR="00427905">
        <w:rPr>
          <w:rFonts w:hint="eastAsia"/>
        </w:rPr>
        <w:lastRenderedPageBreak/>
        <w:t>果的な発信・ＰＲについて企画提案し、実施すること。</w:t>
      </w:r>
    </w:p>
    <w:p w14:paraId="6E490912" w14:textId="1A74EF52" w:rsidR="00427905" w:rsidRDefault="00427905" w:rsidP="00427905">
      <w:pPr>
        <w:ind w:leftChars="500" w:left="1118" w:right="-1"/>
      </w:pPr>
      <w:r>
        <w:rPr>
          <w:rFonts w:hint="eastAsia"/>
        </w:rPr>
        <w:t xml:space="preserve">　</w:t>
      </w:r>
      <w:r w:rsidRPr="00427905">
        <w:rPr>
          <w:rFonts w:hint="eastAsia"/>
        </w:rPr>
        <w:t>なお、発信・</w:t>
      </w:r>
      <w:r>
        <w:rPr>
          <w:rFonts w:hint="eastAsia"/>
        </w:rPr>
        <w:t>ＰＲ</w:t>
      </w:r>
      <w:r w:rsidRPr="00427905">
        <w:rPr>
          <w:rFonts w:hint="eastAsia"/>
        </w:rPr>
        <w:t>の期間は延べ３ヵ月以上（総合篇(15秒版)を使用の場合）と</w:t>
      </w:r>
      <w:r w:rsidR="00007E38">
        <w:rPr>
          <w:rFonts w:hint="eastAsia"/>
        </w:rPr>
        <w:t>すること</w:t>
      </w:r>
      <w:r w:rsidRPr="00427905">
        <w:rPr>
          <w:rFonts w:hint="eastAsia"/>
        </w:rPr>
        <w:t>。</w:t>
      </w:r>
    </w:p>
    <w:p w14:paraId="04A227A5" w14:textId="321ED060" w:rsidR="00427905" w:rsidRDefault="00427905" w:rsidP="00427905">
      <w:pPr>
        <w:ind w:leftChars="500" w:left="1118" w:right="-1"/>
      </w:pPr>
      <w:r>
        <w:rPr>
          <w:rFonts w:hint="eastAsia"/>
        </w:rPr>
        <w:t xml:space="preserve">　また、既存のオリジナルＰＲ動画の活用であることを鑑み、可能な限り速やかなＰＲ開始及び</w:t>
      </w:r>
      <w:r w:rsidR="00B27927">
        <w:rPr>
          <w:rFonts w:hint="eastAsia"/>
        </w:rPr>
        <w:t>新型</w:t>
      </w:r>
      <w:r>
        <w:rPr>
          <w:rFonts w:hint="eastAsia"/>
        </w:rPr>
        <w:t>コロナ</w:t>
      </w:r>
      <w:r w:rsidR="00B27927">
        <w:rPr>
          <w:rFonts w:hint="eastAsia"/>
        </w:rPr>
        <w:t>ウイルス</w:t>
      </w:r>
      <w:r>
        <w:rPr>
          <w:rFonts w:hint="eastAsia"/>
        </w:rPr>
        <w:t>の</w:t>
      </w:r>
      <w:r w:rsidR="00B27927">
        <w:rPr>
          <w:rFonts w:hint="eastAsia"/>
        </w:rPr>
        <w:t>感染</w:t>
      </w:r>
      <w:r>
        <w:rPr>
          <w:rFonts w:hint="eastAsia"/>
        </w:rPr>
        <w:t>状況に柔軟に対応させるなどのスケジュ－ルや発信・ＰＲ期間も合わせて企画提案し、実施すること。</w:t>
      </w:r>
    </w:p>
    <w:p w14:paraId="5B4F411C" w14:textId="3B0F46C3" w:rsidR="00D4321B" w:rsidRPr="00427905" w:rsidRDefault="00427905" w:rsidP="00427905">
      <w:pPr>
        <w:ind w:right="-1" w:firstLineChars="200" w:firstLine="447"/>
      </w:pPr>
      <w:r>
        <w:rPr>
          <w:rFonts w:hint="eastAsia"/>
        </w:rPr>
        <w:t>（イ）新たに多</w:t>
      </w:r>
      <w:r w:rsidR="00E22911">
        <w:rPr>
          <w:rFonts w:hint="eastAsia"/>
        </w:rPr>
        <w:t>国語</w:t>
      </w:r>
      <w:r>
        <w:rPr>
          <w:rFonts w:hint="eastAsia"/>
        </w:rPr>
        <w:t>化したＰＲ動画</w:t>
      </w:r>
    </w:p>
    <w:p w14:paraId="117FE08A" w14:textId="46FE9E6E" w:rsidR="00701F39" w:rsidRDefault="002546C2" w:rsidP="00427905">
      <w:pPr>
        <w:ind w:leftChars="400" w:left="895" w:right="-1" w:firstLineChars="200" w:firstLine="447"/>
      </w:pPr>
      <w:r>
        <w:rPr>
          <w:rFonts w:hint="eastAsia"/>
        </w:rPr>
        <w:t>海外諸地域への効果的なＰＲ手法</w:t>
      </w:r>
      <w:r w:rsidR="00427905">
        <w:rPr>
          <w:rFonts w:hint="eastAsia"/>
        </w:rPr>
        <w:t>等</w:t>
      </w:r>
      <w:r>
        <w:rPr>
          <w:rFonts w:hint="eastAsia"/>
        </w:rPr>
        <w:t>を</w:t>
      </w:r>
      <w:r w:rsidR="00427905">
        <w:rPr>
          <w:rFonts w:hint="eastAsia"/>
        </w:rPr>
        <w:t>企画</w:t>
      </w:r>
      <w:r>
        <w:rPr>
          <w:rFonts w:hint="eastAsia"/>
        </w:rPr>
        <w:t>提案し</w:t>
      </w:r>
      <w:r w:rsidR="00007E38">
        <w:rPr>
          <w:rFonts w:hint="eastAsia"/>
        </w:rPr>
        <w:t>、</w:t>
      </w:r>
      <w:r>
        <w:rPr>
          <w:rFonts w:hint="eastAsia"/>
        </w:rPr>
        <w:t>実施すること。</w:t>
      </w:r>
    </w:p>
    <w:p w14:paraId="02BED671" w14:textId="7C285D28" w:rsidR="00427905" w:rsidRDefault="002546C2" w:rsidP="00427905">
      <w:pPr>
        <w:ind w:leftChars="500" w:left="1118" w:right="-1" w:firstLineChars="100" w:firstLine="224"/>
      </w:pPr>
      <w:r>
        <w:rPr>
          <w:rFonts w:hint="eastAsia"/>
        </w:rPr>
        <w:t>なお、</w:t>
      </w:r>
      <w:r w:rsidR="00B27927">
        <w:rPr>
          <w:rFonts w:hint="eastAsia"/>
        </w:rPr>
        <w:t>新型</w:t>
      </w:r>
      <w:r w:rsidR="00427905">
        <w:rPr>
          <w:rFonts w:hint="eastAsia"/>
        </w:rPr>
        <w:t>コロナ</w:t>
      </w:r>
      <w:r w:rsidR="00B27927">
        <w:rPr>
          <w:rFonts w:hint="eastAsia"/>
        </w:rPr>
        <w:t>ウイルスの感染状況</w:t>
      </w:r>
      <w:r w:rsidR="00427905">
        <w:rPr>
          <w:rFonts w:hint="eastAsia"/>
        </w:rPr>
        <w:t>はもとより、国際情勢等に柔軟に対応させるとともに、</w:t>
      </w:r>
      <w:r w:rsidR="0076007B">
        <w:rPr>
          <w:rFonts w:hint="eastAsia"/>
        </w:rPr>
        <w:t>本業務の</w:t>
      </w:r>
      <w:r w:rsidR="00427905">
        <w:rPr>
          <w:rFonts w:hint="eastAsia"/>
        </w:rPr>
        <w:t>目的達成に大きく寄与すると見込まれる地域などでのＰＲを企画提案し、実施すること。</w:t>
      </w:r>
    </w:p>
    <w:p w14:paraId="2A07681B" w14:textId="77777777" w:rsidR="00427905" w:rsidRDefault="00427905" w:rsidP="00701F39">
      <w:pPr>
        <w:ind w:leftChars="400" w:left="895" w:right="-1" w:firstLineChars="100" w:firstLine="224"/>
      </w:pPr>
    </w:p>
    <w:p w14:paraId="5D7F6928" w14:textId="590EB415" w:rsidR="002546C2" w:rsidRDefault="00427905" w:rsidP="00556FC0">
      <w:pPr>
        <w:ind w:right="-1" w:firstLineChars="200" w:firstLine="447"/>
      </w:pPr>
      <w:r>
        <w:rPr>
          <w:rFonts w:hint="eastAsia"/>
        </w:rPr>
        <w:t>ウ</w:t>
      </w:r>
      <w:r w:rsidR="002546C2">
        <w:rPr>
          <w:rFonts w:hint="eastAsia"/>
        </w:rPr>
        <w:t xml:space="preserve">　その他</w:t>
      </w:r>
    </w:p>
    <w:p w14:paraId="3E552899" w14:textId="686F1C68" w:rsidR="00701F39" w:rsidRDefault="00007E38" w:rsidP="00556FC0">
      <w:pPr>
        <w:ind w:leftChars="400" w:left="895" w:right="-1" w:firstLineChars="100" w:firstLine="224"/>
      </w:pPr>
      <w:r>
        <w:rPr>
          <w:rFonts w:hint="eastAsia"/>
        </w:rPr>
        <w:t>各種イベントにおける</w:t>
      </w:r>
      <w:r w:rsidR="002546C2">
        <w:rPr>
          <w:rFonts w:hint="eastAsia"/>
        </w:rPr>
        <w:t>上映など、当該動画を活用し効果的にＰＲできる企画があれば提案すること。</w:t>
      </w:r>
    </w:p>
    <w:p w14:paraId="5125D787" w14:textId="77777777" w:rsidR="002546C2" w:rsidRPr="002546C2" w:rsidRDefault="002546C2" w:rsidP="00595594">
      <w:pPr>
        <w:ind w:right="-1"/>
      </w:pPr>
    </w:p>
    <w:p w14:paraId="6B7AE4B9" w14:textId="073DAD5E" w:rsidR="00595594" w:rsidRDefault="00595594" w:rsidP="00595594">
      <w:pPr>
        <w:ind w:right="-1"/>
      </w:pPr>
      <w:r>
        <w:rPr>
          <w:rFonts w:hint="eastAsia"/>
        </w:rPr>
        <w:t>（３）その他</w:t>
      </w:r>
    </w:p>
    <w:p w14:paraId="076F86C5" w14:textId="53224342" w:rsidR="002546C2" w:rsidRDefault="00595594" w:rsidP="00B27927">
      <w:pPr>
        <w:ind w:leftChars="300" w:left="671" w:right="-1"/>
      </w:pPr>
      <w:r>
        <w:rPr>
          <w:rFonts w:hint="eastAsia"/>
        </w:rPr>
        <w:t xml:space="preserve">　上記業務のほか、</w:t>
      </w:r>
      <w:r w:rsidR="0076007B">
        <w:rPr>
          <w:rFonts w:hint="eastAsia"/>
        </w:rPr>
        <w:t>本業務の</w:t>
      </w:r>
      <w:r w:rsidR="00B27927">
        <w:rPr>
          <w:rFonts w:hint="eastAsia"/>
        </w:rPr>
        <w:t>目的達成に資する</w:t>
      </w:r>
      <w:r>
        <w:rPr>
          <w:rFonts w:hint="eastAsia"/>
        </w:rPr>
        <w:t>独自又は連携企画があれば提案すること。</w:t>
      </w:r>
    </w:p>
    <w:p w14:paraId="063EB9D6" w14:textId="00A650FB" w:rsidR="00595594" w:rsidRDefault="00595594" w:rsidP="00B27927">
      <w:pPr>
        <w:ind w:leftChars="300" w:left="671" w:right="-1" w:firstLineChars="100" w:firstLine="224"/>
      </w:pPr>
      <w:r>
        <w:rPr>
          <w:rFonts w:hint="eastAsia"/>
        </w:rPr>
        <w:t>本業務の実施内容、時期、期間については、新型コロナウイルスの感染状況を考慮して適切に対応すること。</w:t>
      </w:r>
    </w:p>
    <w:p w14:paraId="5CC7F0C0" w14:textId="700857EE" w:rsidR="00595594" w:rsidRPr="002546C2" w:rsidRDefault="00595594" w:rsidP="00740192">
      <w:pPr>
        <w:ind w:right="-1"/>
      </w:pPr>
    </w:p>
    <w:p w14:paraId="48791234" w14:textId="02BEDFBD" w:rsidR="0076417B" w:rsidRPr="006844D2" w:rsidRDefault="002526D2" w:rsidP="007B0D3E">
      <w:pPr>
        <w:ind w:right="-1"/>
      </w:pPr>
      <w:r w:rsidRPr="006844D2">
        <w:rPr>
          <w:rFonts w:hint="eastAsia"/>
        </w:rPr>
        <w:t>３</w:t>
      </w:r>
      <w:r w:rsidR="0076417B" w:rsidRPr="006844D2">
        <w:rPr>
          <w:rFonts w:hint="eastAsia"/>
        </w:rPr>
        <w:t xml:space="preserve">　業務処理にあたっての留意事項</w:t>
      </w:r>
    </w:p>
    <w:p w14:paraId="67BC33AC" w14:textId="77777777" w:rsidR="0005116D" w:rsidRPr="006844D2" w:rsidRDefault="0076417B" w:rsidP="00CD2D1E">
      <w:pPr>
        <w:ind w:right="-1"/>
      </w:pPr>
      <w:r w:rsidRPr="006844D2">
        <w:rPr>
          <w:rFonts w:hint="eastAsia"/>
        </w:rPr>
        <w:t>（１）各業務のねらいを達成するため最適な事業の計画を立てること。</w:t>
      </w:r>
    </w:p>
    <w:p w14:paraId="3A174512" w14:textId="77777777" w:rsidR="00CD2D1E" w:rsidRDefault="00E63234" w:rsidP="002F1CA2">
      <w:pPr>
        <w:spacing w:beforeLines="50" w:before="155"/>
      </w:pPr>
      <w:r>
        <w:rPr>
          <w:rFonts w:hint="eastAsia"/>
        </w:rPr>
        <w:t>（２）企画に基づく事業の実施を行うこと</w:t>
      </w:r>
      <w:r w:rsidR="0076417B" w:rsidRPr="006844D2">
        <w:rPr>
          <w:rFonts w:hint="eastAsia"/>
        </w:rPr>
        <w:t>。</w:t>
      </w:r>
    </w:p>
    <w:p w14:paraId="29C1997C" w14:textId="7096AD8C" w:rsidR="00362409" w:rsidRDefault="00097ECA" w:rsidP="002F1CA2">
      <w:pPr>
        <w:spacing w:beforeLines="50" w:before="155"/>
        <w:ind w:firstLineChars="200" w:firstLine="447"/>
      </w:pPr>
      <w:r>
        <w:rPr>
          <w:rFonts w:ascii="Times New Roman" w:hAnsi="Times New Roman" w:cs="ＭＳ 明朝" w:hint="eastAsia"/>
          <w:color w:val="000000"/>
          <w:kern w:val="0"/>
          <w:szCs w:val="21"/>
        </w:rPr>
        <w:t xml:space="preserve">ア　</w:t>
      </w:r>
      <w:r w:rsidR="00885860">
        <w:rPr>
          <w:rFonts w:ascii="Times New Roman" w:hAnsi="Times New Roman" w:cs="ＭＳ 明朝" w:hint="eastAsia"/>
          <w:color w:val="000000"/>
          <w:kern w:val="0"/>
          <w:szCs w:val="21"/>
        </w:rPr>
        <w:t>業務に当たっては、</w:t>
      </w:r>
      <w:r w:rsidR="00362409">
        <w:rPr>
          <w:rFonts w:hint="eastAsia"/>
        </w:rPr>
        <w:t>事前に委託者や関係機関に確認を行った上で実施すること。</w:t>
      </w:r>
    </w:p>
    <w:p w14:paraId="7A3C3006" w14:textId="3D0FAADF" w:rsidR="0076417B" w:rsidRDefault="00097ECA" w:rsidP="002F1CA2">
      <w:pPr>
        <w:spacing w:beforeLines="50" w:before="155"/>
        <w:ind w:firstLineChars="200" w:firstLine="447"/>
      </w:pPr>
      <w:r>
        <w:rPr>
          <w:rFonts w:hint="eastAsia"/>
        </w:rPr>
        <w:t>イ</w:t>
      </w:r>
      <w:r w:rsidR="00460DCF">
        <w:rPr>
          <w:rFonts w:hint="eastAsia"/>
        </w:rPr>
        <w:t xml:space="preserve">　</w:t>
      </w:r>
      <w:r w:rsidR="00AE2C6D" w:rsidRPr="006844D2">
        <w:rPr>
          <w:rFonts w:hint="eastAsia"/>
        </w:rPr>
        <w:t>各業務の進行管理を</w:t>
      </w:r>
      <w:r w:rsidR="00AE2C6D" w:rsidRPr="006844D2">
        <w:t>適切に</w:t>
      </w:r>
      <w:r w:rsidR="0076417B" w:rsidRPr="006844D2">
        <w:rPr>
          <w:rFonts w:hint="eastAsia"/>
        </w:rPr>
        <w:t>行うこと。</w:t>
      </w:r>
    </w:p>
    <w:p w14:paraId="3703AA87" w14:textId="37D97BDB" w:rsidR="00C050AD" w:rsidRPr="00034EBD" w:rsidRDefault="00097ECA" w:rsidP="00ED285C">
      <w:pPr>
        <w:spacing w:beforeLines="50" w:before="155"/>
        <w:ind w:leftChars="200" w:left="671" w:hangingChars="100" w:hanging="224"/>
      </w:pPr>
      <w:r>
        <w:rPr>
          <w:rFonts w:hint="eastAsia"/>
        </w:rPr>
        <w:t>ウ</w:t>
      </w:r>
      <w:r w:rsidR="009D50CC" w:rsidRPr="00034EBD">
        <w:rPr>
          <w:rFonts w:hint="eastAsia"/>
        </w:rPr>
        <w:t xml:space="preserve">　事業の</w:t>
      </w:r>
      <w:r w:rsidR="00A92C5B" w:rsidRPr="00034EBD">
        <w:rPr>
          <w:rFonts w:hint="eastAsia"/>
        </w:rPr>
        <w:t>効果</w:t>
      </w:r>
      <w:r w:rsidR="009D50CC" w:rsidRPr="00034EBD">
        <w:rPr>
          <w:rFonts w:hint="eastAsia"/>
        </w:rPr>
        <w:t>を高めるため、</w:t>
      </w:r>
      <w:r w:rsidR="00ED285C">
        <w:rPr>
          <w:rFonts w:hint="eastAsia"/>
        </w:rPr>
        <w:t>ウポポイ官民</w:t>
      </w:r>
      <w:r w:rsidR="0086497B">
        <w:rPr>
          <w:rFonts w:hint="eastAsia"/>
        </w:rPr>
        <w:t>応援</w:t>
      </w:r>
      <w:r w:rsidR="00ED285C">
        <w:rPr>
          <w:rFonts w:hint="eastAsia"/>
        </w:rPr>
        <w:t>ネットワーク構成員</w:t>
      </w:r>
      <w:r w:rsidR="006E1867" w:rsidRPr="00034EBD">
        <w:rPr>
          <w:rFonts w:hint="eastAsia"/>
        </w:rPr>
        <w:t>等</w:t>
      </w:r>
      <w:r w:rsidR="00ED285C">
        <w:rPr>
          <w:rFonts w:hint="eastAsia"/>
        </w:rPr>
        <w:t>との協働による取組の推進・調整に努める</w:t>
      </w:r>
      <w:r w:rsidR="009D50CC" w:rsidRPr="00034EBD">
        <w:rPr>
          <w:rFonts w:hint="eastAsia"/>
        </w:rPr>
        <w:t>こと。</w:t>
      </w:r>
    </w:p>
    <w:p w14:paraId="37A20C70" w14:textId="0CFA21AD" w:rsidR="00097ECA" w:rsidRDefault="00097ECA" w:rsidP="002F1CA2">
      <w:pPr>
        <w:spacing w:beforeLines="50" w:before="155"/>
        <w:ind w:leftChars="200" w:left="671" w:hangingChars="100" w:hanging="224"/>
      </w:pPr>
      <w:r>
        <w:rPr>
          <w:rFonts w:hint="eastAsia"/>
        </w:rPr>
        <w:t xml:space="preserve">エ　</w:t>
      </w:r>
      <w:r w:rsidRPr="00097ECA">
        <w:rPr>
          <w:rFonts w:hint="eastAsia"/>
        </w:rPr>
        <w:t>新型コロナウイルス感染症に関する政府又は北海道が策定する直近の方針等踏まえ、「新北海道スタイル」の実践や業界団体が策定した業種別のガイドラインを遵守し、感染防止対策を徹底すること。</w:t>
      </w:r>
    </w:p>
    <w:p w14:paraId="1C0A101B" w14:textId="590C16EF" w:rsidR="00097ECA" w:rsidRPr="00B65F93" w:rsidRDefault="00B65F93" w:rsidP="002F1CA2">
      <w:pPr>
        <w:spacing w:beforeLines="50" w:before="155"/>
        <w:ind w:leftChars="200" w:left="671" w:hangingChars="100" w:hanging="224"/>
      </w:pPr>
      <w:r>
        <w:rPr>
          <w:rFonts w:hint="eastAsia"/>
        </w:rPr>
        <w:t>オ</w:t>
      </w:r>
      <w:r w:rsidR="00987AB5" w:rsidRPr="00B65F93">
        <w:rPr>
          <w:rFonts w:hint="eastAsia"/>
        </w:rPr>
        <w:t xml:space="preserve">　業務に</w:t>
      </w:r>
      <w:r>
        <w:rPr>
          <w:rFonts w:hint="eastAsia"/>
        </w:rPr>
        <w:t>当たっては</w:t>
      </w:r>
      <w:r w:rsidR="00987AB5" w:rsidRPr="00B65F93">
        <w:rPr>
          <w:rFonts w:hint="eastAsia"/>
        </w:rPr>
        <w:t>、著作権等を調整の上、既存の広報素材の利用を妨げないこと。</w:t>
      </w:r>
      <w:r>
        <w:rPr>
          <w:rFonts w:hint="eastAsia"/>
        </w:rPr>
        <w:t>また、使用</w:t>
      </w:r>
      <w:r w:rsidR="00987AB5" w:rsidRPr="00B65F93">
        <w:rPr>
          <w:rFonts w:hint="eastAsia"/>
        </w:rPr>
        <w:t>媒体や</w:t>
      </w:r>
      <w:r>
        <w:rPr>
          <w:rFonts w:hint="eastAsia"/>
        </w:rPr>
        <w:t>広報対象</w:t>
      </w:r>
      <w:r w:rsidR="00987AB5" w:rsidRPr="00B65F93">
        <w:rPr>
          <w:rFonts w:hint="eastAsia"/>
        </w:rPr>
        <w:t>に応じて、作成又は加工し利用する際には、事前に委託者と協議すること。</w:t>
      </w:r>
    </w:p>
    <w:p w14:paraId="17BBD144" w14:textId="77777777" w:rsidR="00EE574D" w:rsidRPr="00B65F93" w:rsidRDefault="00EE574D" w:rsidP="00740192">
      <w:pPr>
        <w:ind w:right="-1"/>
      </w:pPr>
    </w:p>
    <w:p w14:paraId="17BC19BF" w14:textId="01BBABD6" w:rsidR="0076417B" w:rsidRPr="006844D2" w:rsidRDefault="002526D2" w:rsidP="00740192">
      <w:pPr>
        <w:ind w:right="-1"/>
      </w:pPr>
      <w:r w:rsidRPr="006844D2">
        <w:rPr>
          <w:rFonts w:hint="eastAsia"/>
        </w:rPr>
        <w:t>４</w:t>
      </w:r>
      <w:r w:rsidR="0076417B" w:rsidRPr="006844D2">
        <w:rPr>
          <w:rFonts w:hint="eastAsia"/>
        </w:rPr>
        <w:t xml:space="preserve">　</w:t>
      </w:r>
      <w:r w:rsidR="00885860">
        <w:rPr>
          <w:rFonts w:hint="eastAsia"/>
        </w:rPr>
        <w:t>成果品の提出</w:t>
      </w:r>
    </w:p>
    <w:p w14:paraId="4A6F30C3" w14:textId="77777777" w:rsidR="00C54786" w:rsidRDefault="00885860" w:rsidP="00C54786">
      <w:pPr>
        <w:ind w:leftChars="200" w:left="447" w:right="-1"/>
      </w:pPr>
      <w:r>
        <w:rPr>
          <w:rFonts w:hint="eastAsia"/>
        </w:rPr>
        <w:t>委託業務を完了したとき</w:t>
      </w:r>
      <w:r w:rsidR="00A95A15">
        <w:rPr>
          <w:rFonts w:hint="eastAsia"/>
        </w:rPr>
        <w:t>は</w:t>
      </w:r>
      <w:r w:rsidR="004A476B" w:rsidRPr="004A476B">
        <w:rPr>
          <w:rFonts w:hint="eastAsia"/>
        </w:rPr>
        <w:t>、</w:t>
      </w:r>
      <w:r w:rsidR="00C54786">
        <w:rPr>
          <w:rFonts w:hint="eastAsia"/>
        </w:rPr>
        <w:t>当該委託業務の処理成果を記載した報告書等を</w:t>
      </w:r>
      <w:r w:rsidR="00A95A15">
        <w:rPr>
          <w:rFonts w:hint="eastAsia"/>
        </w:rPr>
        <w:t>次の</w:t>
      </w:r>
      <w:r w:rsidR="00C54786">
        <w:rPr>
          <w:rFonts w:hint="eastAsia"/>
        </w:rPr>
        <w:t>とおり</w:t>
      </w:r>
      <w:r w:rsidR="00A95A15">
        <w:rPr>
          <w:rFonts w:hint="eastAsia"/>
        </w:rPr>
        <w:t>提出</w:t>
      </w:r>
    </w:p>
    <w:p w14:paraId="7DA064C1" w14:textId="1ECD70DA" w:rsidR="005D3A1F" w:rsidRDefault="004A476B" w:rsidP="00C54786">
      <w:pPr>
        <w:ind w:right="-1" w:firstLineChars="100" w:firstLine="224"/>
      </w:pPr>
      <w:r w:rsidRPr="004A476B">
        <w:rPr>
          <w:rFonts w:hint="eastAsia"/>
        </w:rPr>
        <w:t>すること。</w:t>
      </w:r>
    </w:p>
    <w:p w14:paraId="69F7B850" w14:textId="13716C4F" w:rsidR="00C54786" w:rsidRDefault="00C54786" w:rsidP="00B64F0B">
      <w:pPr>
        <w:ind w:right="-1"/>
      </w:pPr>
      <w:r>
        <w:rPr>
          <w:rFonts w:hint="eastAsia"/>
        </w:rPr>
        <w:t>（１）</w:t>
      </w:r>
      <w:r w:rsidR="0070661D">
        <w:rPr>
          <w:rFonts w:hint="eastAsia"/>
        </w:rPr>
        <w:t>本</w:t>
      </w:r>
      <w:r>
        <w:rPr>
          <w:rFonts w:hint="eastAsia"/>
        </w:rPr>
        <w:t>委託業務の処理成果を記載した実績報告書</w:t>
      </w:r>
    </w:p>
    <w:p w14:paraId="170F0C51" w14:textId="2CC9BCC8" w:rsidR="00C54786" w:rsidRPr="00C54786" w:rsidRDefault="0070661D" w:rsidP="0070661D">
      <w:pPr>
        <w:ind w:right="-1" w:firstLineChars="300" w:firstLine="671"/>
      </w:pPr>
      <w:r>
        <w:rPr>
          <w:rFonts w:hint="eastAsia"/>
        </w:rPr>
        <w:t>紙媒体１部（Ａ４版）（様式は本</w:t>
      </w:r>
      <w:r w:rsidR="00C54786">
        <w:rPr>
          <w:rFonts w:hint="eastAsia"/>
        </w:rPr>
        <w:t>委託業務処理要領に添付</w:t>
      </w:r>
      <w:r>
        <w:rPr>
          <w:rFonts w:hint="eastAsia"/>
        </w:rPr>
        <w:t>）</w:t>
      </w:r>
    </w:p>
    <w:p w14:paraId="0D5F37AC" w14:textId="5C7FA49F" w:rsidR="004A476B" w:rsidRDefault="004A476B" w:rsidP="002F1CA2">
      <w:pPr>
        <w:spacing w:beforeLines="50" w:before="155"/>
      </w:pPr>
      <w:r>
        <w:rPr>
          <w:rFonts w:hint="eastAsia"/>
        </w:rPr>
        <w:t>（</w:t>
      </w:r>
      <w:r w:rsidR="0070661D">
        <w:rPr>
          <w:rFonts w:hint="eastAsia"/>
        </w:rPr>
        <w:t>２</w:t>
      </w:r>
      <w:r>
        <w:rPr>
          <w:rFonts w:hint="eastAsia"/>
        </w:rPr>
        <w:t>）</w:t>
      </w:r>
      <w:r w:rsidR="00C54786">
        <w:rPr>
          <w:rFonts w:hint="eastAsia"/>
        </w:rPr>
        <w:t>当該委託業務の処理成果を記載した</w:t>
      </w:r>
      <w:r w:rsidR="00A95A15">
        <w:rPr>
          <w:rFonts w:hint="eastAsia"/>
        </w:rPr>
        <w:t>報告書</w:t>
      </w:r>
    </w:p>
    <w:p w14:paraId="4AAEEECD" w14:textId="2B5F8311" w:rsidR="004A476B" w:rsidRDefault="004A476B" w:rsidP="00A95A15">
      <w:pPr>
        <w:ind w:right="-1" w:firstLineChars="300" w:firstLine="671"/>
      </w:pPr>
      <w:r>
        <w:rPr>
          <w:rFonts w:hint="eastAsia"/>
        </w:rPr>
        <w:t>電子媒体（ＣＤ－Ｒ又はＤＶＤ－Ｒ）</w:t>
      </w:r>
      <w:r w:rsidR="002546C2">
        <w:rPr>
          <w:rFonts w:hint="eastAsia"/>
        </w:rPr>
        <w:t>１</w:t>
      </w:r>
      <w:r>
        <w:rPr>
          <w:rFonts w:hint="eastAsia"/>
        </w:rPr>
        <w:t>部及び紙媒体</w:t>
      </w:r>
      <w:r w:rsidR="002546C2">
        <w:rPr>
          <w:rFonts w:hint="eastAsia"/>
        </w:rPr>
        <w:t>３</w:t>
      </w:r>
      <w:r>
        <w:rPr>
          <w:rFonts w:hint="eastAsia"/>
        </w:rPr>
        <w:t>部（Ａ４判）</w:t>
      </w:r>
    </w:p>
    <w:p w14:paraId="5611340E" w14:textId="3A206115" w:rsidR="00690119" w:rsidRPr="002546C2" w:rsidRDefault="00690119" w:rsidP="002F1CA2">
      <w:pPr>
        <w:spacing w:beforeLines="50" w:before="155"/>
      </w:pPr>
      <w:r w:rsidRPr="002546C2">
        <w:rPr>
          <w:rFonts w:hint="eastAsia"/>
        </w:rPr>
        <w:lastRenderedPageBreak/>
        <w:t>（</w:t>
      </w:r>
      <w:r w:rsidR="0070661D" w:rsidRPr="002546C2">
        <w:rPr>
          <w:rFonts w:hint="eastAsia"/>
        </w:rPr>
        <w:t>３</w:t>
      </w:r>
      <w:r w:rsidRPr="002546C2">
        <w:rPr>
          <w:rFonts w:hint="eastAsia"/>
        </w:rPr>
        <w:t>）</w:t>
      </w:r>
      <w:r w:rsidR="0070661D" w:rsidRPr="002546C2">
        <w:rPr>
          <w:rFonts w:hint="eastAsia"/>
        </w:rPr>
        <w:t>上記２（</w:t>
      </w:r>
      <w:r w:rsidR="002546C2" w:rsidRPr="002546C2">
        <w:rPr>
          <w:rFonts w:hint="eastAsia"/>
        </w:rPr>
        <w:t>１</w:t>
      </w:r>
      <w:r w:rsidR="0070661D" w:rsidRPr="002546C2">
        <w:rPr>
          <w:rFonts w:hint="eastAsia"/>
        </w:rPr>
        <w:t>）に基づいて作成した</w:t>
      </w:r>
      <w:r w:rsidR="002546C2" w:rsidRPr="002546C2">
        <w:rPr>
          <w:rFonts w:hint="eastAsia"/>
        </w:rPr>
        <w:t>ＰＲ動画の</w:t>
      </w:r>
      <w:r w:rsidR="0070661D" w:rsidRPr="002546C2">
        <w:rPr>
          <w:rFonts w:hint="eastAsia"/>
        </w:rPr>
        <w:t>電子デ－タ</w:t>
      </w:r>
    </w:p>
    <w:p w14:paraId="249AA708" w14:textId="7FD96520" w:rsidR="0070661D" w:rsidRPr="002546C2" w:rsidRDefault="0070661D" w:rsidP="00A95A15">
      <w:pPr>
        <w:ind w:right="-1"/>
      </w:pPr>
      <w:r w:rsidRPr="002546C2">
        <w:rPr>
          <w:rFonts w:hint="eastAsia"/>
        </w:rPr>
        <w:t xml:space="preserve">　　　</w:t>
      </w:r>
      <w:r w:rsidR="005E3BB6" w:rsidRPr="002546C2">
        <w:rPr>
          <w:rFonts w:hint="eastAsia"/>
        </w:rPr>
        <w:t>電子媒体（ＣＤ－Ｒ又はＤＶＤ－Ｒ）</w:t>
      </w:r>
      <w:r w:rsidR="002546C2" w:rsidRPr="002546C2">
        <w:rPr>
          <w:rFonts w:hint="eastAsia"/>
        </w:rPr>
        <w:t>１０</w:t>
      </w:r>
      <w:r w:rsidR="005E3BB6" w:rsidRPr="002546C2">
        <w:rPr>
          <w:rFonts w:hint="eastAsia"/>
        </w:rPr>
        <w:t>部</w:t>
      </w:r>
    </w:p>
    <w:p w14:paraId="340C0FCE" w14:textId="75CC1CC5" w:rsidR="004A476B" w:rsidRDefault="00A95A15" w:rsidP="002F1CA2">
      <w:pPr>
        <w:spacing w:beforeLines="50" w:before="155"/>
      </w:pPr>
      <w:r>
        <w:rPr>
          <w:rFonts w:hint="eastAsia"/>
        </w:rPr>
        <w:t>（</w:t>
      </w:r>
      <w:r w:rsidR="0070661D">
        <w:rPr>
          <w:rFonts w:hint="eastAsia"/>
        </w:rPr>
        <w:t>４</w:t>
      </w:r>
      <w:r>
        <w:rPr>
          <w:rFonts w:hint="eastAsia"/>
        </w:rPr>
        <w:t>）</w:t>
      </w:r>
      <w:r w:rsidR="004A476B">
        <w:rPr>
          <w:rFonts w:hint="eastAsia"/>
        </w:rPr>
        <w:t>著作権等</w:t>
      </w:r>
    </w:p>
    <w:p w14:paraId="4DC729CD" w14:textId="2F74467D" w:rsidR="004A476B" w:rsidRDefault="004A476B" w:rsidP="00A95A15">
      <w:pPr>
        <w:ind w:right="-1" w:firstLineChars="300" w:firstLine="671"/>
      </w:pPr>
      <w:r>
        <w:rPr>
          <w:rFonts w:hint="eastAsia"/>
        </w:rPr>
        <w:t>本委託業務における成果品（データ）の所有権及び著作権は委託者に帰属する。</w:t>
      </w:r>
    </w:p>
    <w:p w14:paraId="21F8E9E4" w14:textId="32ECA6E8" w:rsidR="004A476B" w:rsidRPr="00B64F0B" w:rsidRDefault="004A476B" w:rsidP="005D3A1F">
      <w:pPr>
        <w:ind w:leftChars="100" w:left="224" w:right="-1" w:firstLineChars="100" w:firstLine="224"/>
      </w:pPr>
    </w:p>
    <w:p w14:paraId="0D9054F9" w14:textId="141092B0" w:rsidR="002D01A9" w:rsidRPr="00B64F0B" w:rsidRDefault="00975E86" w:rsidP="00740192">
      <w:pPr>
        <w:ind w:right="-1"/>
        <w:rPr>
          <w:rFonts w:asciiTheme="minorEastAsia" w:eastAsiaTheme="minorEastAsia" w:hAnsiTheme="minorEastAsia"/>
        </w:rPr>
      </w:pPr>
      <w:r w:rsidRPr="00B64F0B">
        <w:rPr>
          <w:rFonts w:asciiTheme="minorEastAsia" w:eastAsiaTheme="minorEastAsia" w:hAnsiTheme="minorEastAsia" w:hint="eastAsia"/>
        </w:rPr>
        <w:t>５</w:t>
      </w:r>
      <w:r w:rsidR="002D01A9" w:rsidRPr="00B64F0B">
        <w:rPr>
          <w:rFonts w:asciiTheme="minorEastAsia" w:eastAsiaTheme="minorEastAsia" w:hAnsiTheme="minorEastAsia" w:hint="eastAsia"/>
        </w:rPr>
        <w:t xml:space="preserve">　公募型プロポーザル方式に参加する者に必要な資格</w:t>
      </w:r>
    </w:p>
    <w:p w14:paraId="32AEDF3C" w14:textId="75F0DFAF" w:rsidR="007F08C1" w:rsidRPr="00B64F0B" w:rsidRDefault="00B64F0B" w:rsidP="00B64F0B">
      <w:pPr>
        <w:ind w:right="-1"/>
        <w:rPr>
          <w:rFonts w:asciiTheme="minorEastAsia" w:eastAsiaTheme="minorEastAsia" w:hAnsiTheme="minorEastAsia" w:cs="Times New Roman"/>
          <w:color w:val="000000"/>
          <w:spacing w:val="2"/>
          <w:kern w:val="0"/>
          <w:szCs w:val="21"/>
        </w:rPr>
      </w:pPr>
      <w:r w:rsidRPr="00B64F0B">
        <w:rPr>
          <w:rFonts w:asciiTheme="minorEastAsia" w:eastAsiaTheme="minorEastAsia" w:hAnsiTheme="minorEastAsia" w:hint="eastAsia"/>
        </w:rPr>
        <w:t>（１）</w:t>
      </w:r>
      <w:r w:rsidR="007F08C1" w:rsidRPr="00B64F0B">
        <w:rPr>
          <w:rFonts w:asciiTheme="minorEastAsia" w:eastAsiaTheme="minorEastAsia" w:hAnsiTheme="minorEastAsia" w:cs="ＭＳ 明朝" w:hint="eastAsia"/>
          <w:color w:val="000000"/>
          <w:kern w:val="0"/>
          <w:szCs w:val="21"/>
        </w:rPr>
        <w:t>単体の法人若しくは団体又は複数の法人、団体の連合体（以下、「コンソーシアム」と</w:t>
      </w:r>
      <w:r w:rsidR="00B10B75">
        <w:rPr>
          <w:rFonts w:asciiTheme="minorEastAsia" w:eastAsiaTheme="minorEastAsia" w:hAnsiTheme="minorEastAsia" w:cs="ＭＳ 明朝" w:hint="eastAsia"/>
          <w:color w:val="000000"/>
          <w:kern w:val="0"/>
          <w:szCs w:val="21"/>
        </w:rPr>
        <w:t>い</w:t>
      </w:r>
    </w:p>
    <w:p w14:paraId="79B6DAA2" w14:textId="463979F1" w:rsidR="007F08C1" w:rsidRPr="00B64F0B" w:rsidRDefault="007F08C1" w:rsidP="00B10B75">
      <w:pPr>
        <w:overflowPunct w:val="0"/>
        <w:ind w:leftChars="100" w:left="224" w:firstLineChars="100" w:firstLine="224"/>
        <w:textAlignment w:val="baseline"/>
        <w:outlineLvl w:val="0"/>
        <w:rPr>
          <w:rFonts w:asciiTheme="minorEastAsia" w:eastAsiaTheme="minorEastAsia" w:hAnsiTheme="minorEastAsia" w:cs="Times New Roman"/>
          <w:color w:val="000000"/>
          <w:kern w:val="0"/>
          <w:szCs w:val="21"/>
        </w:rPr>
      </w:pPr>
      <w:r w:rsidRPr="00B64F0B">
        <w:rPr>
          <w:rFonts w:asciiTheme="minorEastAsia" w:eastAsiaTheme="minorEastAsia" w:hAnsiTheme="minorEastAsia" w:cs="ＭＳ 明朝" w:hint="eastAsia"/>
          <w:color w:val="000000"/>
          <w:kern w:val="0"/>
          <w:szCs w:val="21"/>
        </w:rPr>
        <w:t>う。）であること。</w:t>
      </w:r>
    </w:p>
    <w:p w14:paraId="47257F53" w14:textId="77777777" w:rsidR="00B10B75" w:rsidRDefault="007F08C1" w:rsidP="00B64F0B">
      <w:pPr>
        <w:overflowPunct w:val="0"/>
        <w:ind w:left="566" w:firstLine="114"/>
        <w:textAlignment w:val="baseline"/>
        <w:rPr>
          <w:rFonts w:asciiTheme="minorEastAsia" w:eastAsiaTheme="minorEastAsia" w:hAnsiTheme="minorEastAsia" w:cs="ＭＳ 明朝"/>
          <w:color w:val="000000"/>
          <w:kern w:val="0"/>
          <w:szCs w:val="21"/>
        </w:rPr>
      </w:pPr>
      <w:r w:rsidRPr="00B64F0B">
        <w:rPr>
          <w:rFonts w:asciiTheme="minorEastAsia" w:eastAsiaTheme="minorEastAsia" w:hAnsiTheme="minorEastAsia" w:cs="ＭＳ 明朝" w:hint="eastAsia"/>
          <w:color w:val="000000"/>
          <w:kern w:val="0"/>
          <w:szCs w:val="21"/>
        </w:rPr>
        <w:t>なお、単体の法人若しくはコンソーシアムは、観光、文化、催事、広報等それぞれの業務</w:t>
      </w:r>
    </w:p>
    <w:p w14:paraId="4EAEE519" w14:textId="1C4611CC" w:rsidR="00B64F0B" w:rsidRPr="00B64F0B" w:rsidRDefault="007F08C1" w:rsidP="00B10B75">
      <w:pPr>
        <w:overflowPunct w:val="0"/>
        <w:ind w:leftChars="200" w:left="447"/>
        <w:textAlignment w:val="baseline"/>
        <w:rPr>
          <w:rFonts w:asciiTheme="minorEastAsia" w:eastAsiaTheme="minorEastAsia" w:hAnsiTheme="minorEastAsia" w:cs="Times New Roman"/>
          <w:color w:val="000000"/>
          <w:kern w:val="0"/>
          <w:szCs w:val="21"/>
        </w:rPr>
      </w:pPr>
      <w:r w:rsidRPr="00B64F0B">
        <w:rPr>
          <w:rFonts w:asciiTheme="minorEastAsia" w:eastAsiaTheme="minorEastAsia" w:hAnsiTheme="minorEastAsia" w:cs="ＭＳ 明朝" w:hint="eastAsia"/>
          <w:color w:val="000000"/>
          <w:kern w:val="0"/>
          <w:szCs w:val="21"/>
        </w:rPr>
        <w:t>に関して専門的なノウハウ、あるいは横断的なネットワーク等を有する事業者及び、地域の交流資源や事業者との連携強化を喚起する趣旨から、事業の活性化を担う団体、企業を含むこと。</w:t>
      </w:r>
    </w:p>
    <w:p w14:paraId="69ED9899" w14:textId="405D2E81" w:rsidR="007F08C1" w:rsidRPr="00B64F0B" w:rsidRDefault="00B64F0B" w:rsidP="002F1CA2">
      <w:pPr>
        <w:overflowPunct w:val="0"/>
        <w:spacing w:beforeLines="50" w:before="155"/>
        <w:textAlignment w:val="baseline"/>
        <w:rPr>
          <w:rFonts w:asciiTheme="minorEastAsia" w:eastAsiaTheme="minorEastAsia" w:hAnsiTheme="minorEastAsia" w:cs="Times New Roman"/>
          <w:color w:val="000000"/>
          <w:kern w:val="0"/>
          <w:szCs w:val="21"/>
        </w:rPr>
      </w:pPr>
      <w:r w:rsidRPr="00B64F0B">
        <w:rPr>
          <w:rFonts w:asciiTheme="minorEastAsia" w:eastAsiaTheme="minorEastAsia" w:hAnsiTheme="minorEastAsia" w:cs="Times New Roman" w:hint="eastAsia"/>
          <w:color w:val="000000"/>
          <w:kern w:val="0"/>
          <w:szCs w:val="21"/>
        </w:rPr>
        <w:t>（２）</w:t>
      </w:r>
      <w:r w:rsidR="007F08C1" w:rsidRPr="00B64F0B">
        <w:rPr>
          <w:rFonts w:asciiTheme="minorEastAsia" w:eastAsiaTheme="minorEastAsia" w:hAnsiTheme="minorEastAsia" w:cs="ＭＳ 明朝" w:hint="eastAsia"/>
          <w:color w:val="000000"/>
          <w:kern w:val="0"/>
          <w:szCs w:val="21"/>
        </w:rPr>
        <w:t>コンソーシアムの構成員及び単体企業等は、次のいずれにも該当すること。</w:t>
      </w:r>
    </w:p>
    <w:p w14:paraId="5B04166C" w14:textId="7C977C5B" w:rsidR="007F08C1" w:rsidRPr="00B64F0B" w:rsidRDefault="007F08C1" w:rsidP="002F1CA2">
      <w:pPr>
        <w:overflowPunct w:val="0"/>
        <w:spacing w:beforeLines="50" w:before="155"/>
        <w:ind w:leftChars="200" w:left="671" w:hangingChars="100" w:hanging="224"/>
        <w:textAlignment w:val="baseline"/>
        <w:rPr>
          <w:rFonts w:asciiTheme="minorEastAsia" w:eastAsiaTheme="minorEastAsia" w:hAnsiTheme="minorEastAsia" w:cs="Times New Roman"/>
          <w:color w:val="000000"/>
          <w:kern w:val="0"/>
          <w:szCs w:val="21"/>
        </w:rPr>
      </w:pPr>
      <w:r w:rsidRPr="00B64F0B">
        <w:rPr>
          <w:rFonts w:asciiTheme="minorEastAsia" w:eastAsiaTheme="minorEastAsia" w:hAnsiTheme="minorEastAsia" w:cs="ＭＳ 明朝" w:hint="eastAsia"/>
          <w:color w:val="000000"/>
          <w:kern w:val="0"/>
          <w:szCs w:val="21"/>
        </w:rPr>
        <w:t>ア　コンソーシアムの</w:t>
      </w:r>
      <w:r w:rsidR="00743B32" w:rsidRPr="00B64F0B">
        <w:rPr>
          <w:rFonts w:asciiTheme="minorEastAsia" w:eastAsiaTheme="minorEastAsia" w:hAnsiTheme="minorEastAsia" w:cs="ＭＳ 明朝" w:hint="eastAsia"/>
          <w:color w:val="000000"/>
          <w:kern w:val="0"/>
          <w:szCs w:val="21"/>
        </w:rPr>
        <w:t>代表者及び単体企業等は、道内に本社又は事業所等（本事業を実施す</w:t>
      </w:r>
      <w:r w:rsidRPr="00B64F0B">
        <w:rPr>
          <w:rFonts w:asciiTheme="minorEastAsia" w:eastAsiaTheme="minorEastAsia" w:hAnsiTheme="minorEastAsia" w:cs="ＭＳ 明朝" w:hint="eastAsia"/>
          <w:color w:val="000000"/>
          <w:kern w:val="0"/>
          <w:szCs w:val="21"/>
        </w:rPr>
        <w:t>るために設置する場合を含む）を有する企業、特定非営利活動促進法（平成</w:t>
      </w:r>
      <w:r w:rsidR="00B64F0B" w:rsidRPr="00B64F0B">
        <w:rPr>
          <w:rFonts w:asciiTheme="minorEastAsia" w:eastAsiaTheme="minorEastAsia" w:hAnsiTheme="minorEastAsia" w:cs="ＭＳ 明朝" w:hint="eastAsia"/>
          <w:color w:val="000000"/>
          <w:kern w:val="0"/>
          <w:szCs w:val="21"/>
        </w:rPr>
        <w:t>10年</w:t>
      </w:r>
      <w:r w:rsidR="00743B32" w:rsidRPr="00B64F0B">
        <w:rPr>
          <w:rFonts w:asciiTheme="minorEastAsia" w:eastAsiaTheme="minorEastAsia" w:hAnsiTheme="minorEastAsia" w:cs="ＭＳ 明朝" w:hint="eastAsia"/>
          <w:color w:val="000000"/>
          <w:kern w:val="0"/>
          <w:szCs w:val="21"/>
        </w:rPr>
        <w:t>法律第</w:t>
      </w:r>
      <w:r w:rsidRPr="00B64F0B">
        <w:rPr>
          <w:rFonts w:asciiTheme="minorEastAsia" w:eastAsiaTheme="minorEastAsia" w:hAnsiTheme="minorEastAsia" w:cs="ＭＳ 明朝" w:hint="eastAsia"/>
          <w:color w:val="000000"/>
          <w:kern w:val="0"/>
          <w:szCs w:val="21"/>
        </w:rPr>
        <w:t>７号）に基づく特定非</w:t>
      </w:r>
      <w:r w:rsidR="00743B32" w:rsidRPr="00B64F0B">
        <w:rPr>
          <w:rFonts w:asciiTheme="minorEastAsia" w:eastAsiaTheme="minorEastAsia" w:hAnsiTheme="minorEastAsia" w:cs="ＭＳ 明朝" w:hint="eastAsia"/>
          <w:color w:val="000000"/>
          <w:kern w:val="0"/>
          <w:szCs w:val="21"/>
        </w:rPr>
        <w:t>営利活動法人（以下、「特定非営利活動法人」という）、その他法人</w:t>
      </w:r>
      <w:r w:rsidRPr="00B64F0B">
        <w:rPr>
          <w:rFonts w:asciiTheme="minorEastAsia" w:eastAsiaTheme="minorEastAsia" w:hAnsiTheme="minorEastAsia" w:cs="ＭＳ 明朝" w:hint="eastAsia"/>
          <w:color w:val="000000"/>
          <w:kern w:val="0"/>
          <w:szCs w:val="21"/>
        </w:rPr>
        <w:t>又は法人以外の団体であること。</w:t>
      </w:r>
    </w:p>
    <w:p w14:paraId="46DD1C34" w14:textId="44982781" w:rsidR="007F08C1" w:rsidRPr="00B64F0B" w:rsidRDefault="007F08C1" w:rsidP="002F1CA2">
      <w:pPr>
        <w:overflowPunct w:val="0"/>
        <w:spacing w:beforeLines="50" w:before="155"/>
        <w:ind w:leftChars="100" w:left="224" w:firstLineChars="100" w:firstLine="224"/>
        <w:jc w:val="left"/>
        <w:textAlignment w:val="baseline"/>
        <w:rPr>
          <w:rFonts w:asciiTheme="minorEastAsia" w:eastAsiaTheme="minorEastAsia" w:hAnsiTheme="minorEastAsia" w:cs="Times New Roman"/>
          <w:color w:val="000000"/>
          <w:kern w:val="0"/>
          <w:szCs w:val="21"/>
        </w:rPr>
      </w:pPr>
      <w:r w:rsidRPr="00B64F0B">
        <w:rPr>
          <w:rFonts w:asciiTheme="minorEastAsia" w:eastAsiaTheme="minorEastAsia" w:hAnsiTheme="minorEastAsia" w:cs="ＭＳ 明朝" w:hint="eastAsia"/>
          <w:color w:val="000000"/>
          <w:kern w:val="0"/>
          <w:szCs w:val="21"/>
        </w:rPr>
        <w:t>イ　地方自治法施行令第</w:t>
      </w:r>
      <w:r w:rsidR="00B64F0B" w:rsidRPr="00B64F0B">
        <w:rPr>
          <w:rFonts w:asciiTheme="minorEastAsia" w:eastAsiaTheme="minorEastAsia" w:hAnsiTheme="minorEastAsia" w:cs="ＭＳ 明朝" w:hint="eastAsia"/>
          <w:color w:val="000000"/>
          <w:kern w:val="0"/>
          <w:szCs w:val="21"/>
        </w:rPr>
        <w:t>167条の</w:t>
      </w:r>
      <w:r w:rsidR="00D42B91" w:rsidRPr="00B64F0B">
        <w:rPr>
          <w:rFonts w:asciiTheme="minorEastAsia" w:eastAsiaTheme="minorEastAsia" w:hAnsiTheme="minorEastAsia" w:cs="Times New Roman" w:hint="eastAsia"/>
          <w:color w:val="000000"/>
          <w:kern w:val="0"/>
          <w:szCs w:val="21"/>
        </w:rPr>
        <w:t>４</w:t>
      </w:r>
      <w:r w:rsidRPr="00B64F0B">
        <w:rPr>
          <w:rFonts w:asciiTheme="minorEastAsia" w:eastAsiaTheme="minorEastAsia" w:hAnsiTheme="minorEastAsia" w:cs="ＭＳ 明朝" w:hint="eastAsia"/>
          <w:color w:val="000000"/>
          <w:kern w:val="0"/>
          <w:szCs w:val="21"/>
        </w:rPr>
        <w:t>第</w:t>
      </w:r>
      <w:r w:rsidR="00D42B91" w:rsidRPr="00B64F0B">
        <w:rPr>
          <w:rFonts w:asciiTheme="minorEastAsia" w:eastAsiaTheme="minorEastAsia" w:hAnsiTheme="minorEastAsia" w:cs="Times New Roman" w:hint="eastAsia"/>
          <w:color w:val="000000"/>
          <w:kern w:val="0"/>
          <w:szCs w:val="21"/>
        </w:rPr>
        <w:t>１</w:t>
      </w:r>
      <w:r w:rsidRPr="00B64F0B">
        <w:rPr>
          <w:rFonts w:asciiTheme="minorEastAsia" w:eastAsiaTheme="minorEastAsia" w:hAnsiTheme="minorEastAsia" w:cs="ＭＳ 明朝" w:hint="eastAsia"/>
          <w:color w:val="000000"/>
          <w:kern w:val="0"/>
          <w:szCs w:val="21"/>
        </w:rPr>
        <w:t>項各号に掲げる者でないこと。</w:t>
      </w:r>
    </w:p>
    <w:p w14:paraId="2B8FD11B" w14:textId="533BB3B0" w:rsidR="007F08C1" w:rsidRPr="007F08C1" w:rsidRDefault="007F08C1" w:rsidP="002F1CA2">
      <w:pPr>
        <w:overflowPunct w:val="0"/>
        <w:spacing w:beforeLines="50" w:before="155"/>
        <w:ind w:leftChars="200" w:left="671" w:hangingChars="100" w:hanging="224"/>
        <w:textAlignment w:val="baseline"/>
        <w:rPr>
          <w:rFonts w:hAnsi="Times New Roman" w:cs="Times New Roman"/>
          <w:color w:val="000000"/>
          <w:kern w:val="0"/>
          <w:szCs w:val="21"/>
        </w:rPr>
      </w:pPr>
      <w:r w:rsidRPr="00B64F0B">
        <w:rPr>
          <w:rFonts w:asciiTheme="minorEastAsia" w:eastAsiaTheme="minorEastAsia" w:hAnsiTheme="minorEastAsia" w:cs="ＭＳ 明朝" w:hint="eastAsia"/>
          <w:color w:val="000000"/>
          <w:kern w:val="0"/>
          <w:szCs w:val="21"/>
        </w:rPr>
        <w:t>ウ　地方自治法施行令第</w:t>
      </w:r>
      <w:r w:rsidR="00B64F0B" w:rsidRPr="00B64F0B">
        <w:rPr>
          <w:rFonts w:asciiTheme="minorEastAsia" w:eastAsiaTheme="minorEastAsia" w:hAnsiTheme="minorEastAsia" w:cs="ＭＳ 明朝" w:hint="eastAsia"/>
          <w:color w:val="000000"/>
          <w:kern w:val="0"/>
          <w:szCs w:val="21"/>
        </w:rPr>
        <w:t>167条の</w:t>
      </w:r>
      <w:r w:rsidR="00D42B91" w:rsidRPr="00B64F0B">
        <w:rPr>
          <w:rFonts w:asciiTheme="minorEastAsia" w:eastAsiaTheme="minorEastAsia" w:hAnsiTheme="minorEastAsia" w:cs="Times New Roman" w:hint="eastAsia"/>
          <w:color w:val="000000"/>
          <w:kern w:val="0"/>
          <w:szCs w:val="21"/>
        </w:rPr>
        <w:t>４</w:t>
      </w:r>
      <w:r w:rsidRPr="00B64F0B">
        <w:rPr>
          <w:rFonts w:asciiTheme="minorEastAsia" w:eastAsiaTheme="minorEastAsia" w:hAnsiTheme="minorEastAsia" w:cs="ＭＳ 明朝" w:hint="eastAsia"/>
          <w:color w:val="000000"/>
          <w:kern w:val="0"/>
          <w:szCs w:val="21"/>
        </w:rPr>
        <w:t>第</w:t>
      </w:r>
      <w:r w:rsidR="00D42B91" w:rsidRPr="00B64F0B">
        <w:rPr>
          <w:rFonts w:asciiTheme="minorEastAsia" w:eastAsiaTheme="minorEastAsia" w:hAnsiTheme="minorEastAsia" w:cs="Times New Roman" w:hint="eastAsia"/>
          <w:color w:val="000000"/>
          <w:kern w:val="0"/>
          <w:szCs w:val="21"/>
        </w:rPr>
        <w:t>２</w:t>
      </w:r>
      <w:r w:rsidRPr="00B64F0B">
        <w:rPr>
          <w:rFonts w:asciiTheme="minorEastAsia" w:eastAsiaTheme="minorEastAsia" w:hAnsiTheme="minorEastAsia" w:cs="ＭＳ 明朝" w:hint="eastAsia"/>
          <w:color w:val="000000"/>
          <w:kern w:val="0"/>
          <w:szCs w:val="21"/>
        </w:rPr>
        <w:t>項の規定により競争入札への参加を排除されている</w:t>
      </w:r>
      <w:r w:rsidRPr="007F08C1">
        <w:rPr>
          <w:rFonts w:ascii="Times New Roman" w:hAnsi="Times New Roman" w:cs="ＭＳ 明朝" w:hint="eastAsia"/>
          <w:color w:val="000000"/>
          <w:kern w:val="0"/>
          <w:szCs w:val="21"/>
        </w:rPr>
        <w:t>者でないこと。</w:t>
      </w:r>
    </w:p>
    <w:p w14:paraId="280E50B4" w14:textId="77777777" w:rsidR="00B64F0B" w:rsidRDefault="00987854" w:rsidP="002F1CA2">
      <w:pPr>
        <w:overflowPunct w:val="0"/>
        <w:spacing w:beforeLines="50" w:before="155"/>
        <w:ind w:leftChars="200" w:left="671" w:hangingChars="100" w:hanging="224"/>
        <w:jc w:val="left"/>
        <w:textAlignment w:val="baseline"/>
        <w:rPr>
          <w:rFonts w:hAnsi="Times New Roman" w:cs="Times New Roman"/>
          <w:color w:val="000000"/>
          <w:kern w:val="0"/>
          <w:szCs w:val="21"/>
        </w:rPr>
      </w:pPr>
      <w:r>
        <w:rPr>
          <w:rFonts w:ascii="Times New Roman" w:hAnsi="Times New Roman" w:cs="ＭＳ 明朝" w:hint="eastAsia"/>
          <w:color w:val="000000"/>
          <w:kern w:val="0"/>
          <w:szCs w:val="21"/>
        </w:rPr>
        <w:t>エ　北海道の競争入札参加資格者</w:t>
      </w:r>
      <w:r w:rsidR="007F08C1" w:rsidRPr="007F08C1">
        <w:rPr>
          <w:rFonts w:ascii="Times New Roman" w:hAnsi="Times New Roman" w:cs="ＭＳ 明朝" w:hint="eastAsia"/>
          <w:color w:val="000000"/>
          <w:kern w:val="0"/>
          <w:szCs w:val="21"/>
        </w:rPr>
        <w:t>指名停止事務処理要領（平成</w:t>
      </w:r>
      <w:r w:rsidR="007F08C1" w:rsidRPr="00B12EC3">
        <w:rPr>
          <w:rFonts w:hint="eastAsia"/>
        </w:rPr>
        <w:t>４年９月</w:t>
      </w:r>
      <w:r w:rsidR="00B64F0B" w:rsidRPr="00B12EC3">
        <w:rPr>
          <w:rFonts w:hint="eastAsia"/>
        </w:rPr>
        <w:t>11日</w:t>
      </w:r>
      <w:r w:rsidR="007F08C1" w:rsidRPr="00B12EC3">
        <w:rPr>
          <w:rFonts w:hint="eastAsia"/>
        </w:rPr>
        <w:t>付</w:t>
      </w:r>
      <w:r w:rsidR="007F08C1" w:rsidRPr="007F08C1">
        <w:rPr>
          <w:rFonts w:ascii="Times New Roman" w:hAnsi="Times New Roman" w:cs="ＭＳ 明朝" w:hint="eastAsia"/>
          <w:color w:val="000000"/>
          <w:kern w:val="0"/>
          <w:szCs w:val="21"/>
        </w:rPr>
        <w:t>け局総第</w:t>
      </w:r>
      <w:r w:rsidR="00B64F0B" w:rsidRPr="00DD6427">
        <w:rPr>
          <w:rFonts w:hint="eastAsia"/>
        </w:rPr>
        <w:t>461号</w:t>
      </w:r>
      <w:r w:rsidR="007F08C1" w:rsidRPr="00DD6427">
        <w:rPr>
          <w:rFonts w:hint="eastAsia"/>
        </w:rPr>
        <w:t>）</w:t>
      </w:r>
      <w:r w:rsidR="007F08C1" w:rsidRPr="007F08C1">
        <w:rPr>
          <w:rFonts w:ascii="Times New Roman" w:hAnsi="Times New Roman" w:cs="ＭＳ 明朝" w:hint="eastAsia"/>
          <w:color w:val="000000"/>
          <w:kern w:val="0"/>
          <w:szCs w:val="21"/>
        </w:rPr>
        <w:t>第２第１項の規定による指名の停止を受けていないこと。また、指名停止を受けたが、既にその停止の期間を経過していること。</w:t>
      </w:r>
    </w:p>
    <w:p w14:paraId="519EA131" w14:textId="77777777" w:rsidR="00B64F0B" w:rsidRDefault="007F08C1" w:rsidP="002F1CA2">
      <w:pPr>
        <w:overflowPunct w:val="0"/>
        <w:spacing w:beforeLines="50" w:before="155"/>
        <w:ind w:leftChars="200" w:left="671" w:hangingChars="100" w:hanging="224"/>
        <w:jc w:val="left"/>
        <w:textAlignment w:val="baseline"/>
        <w:rPr>
          <w:rFonts w:hAnsi="Times New Roman" w:cs="Times New Roman"/>
          <w:color w:val="000000"/>
          <w:kern w:val="0"/>
          <w:szCs w:val="21"/>
        </w:rPr>
      </w:pPr>
      <w:r w:rsidRPr="007F08C1">
        <w:rPr>
          <w:rFonts w:ascii="Times New Roman" w:hAnsi="Times New Roman" w:cs="ＭＳ 明朝" w:hint="eastAsia"/>
          <w:color w:val="000000"/>
          <w:kern w:val="0"/>
          <w:szCs w:val="21"/>
        </w:rPr>
        <w:t>オ　暴力団関係事業者等でないこと。また、暴力団関係事業者等であることにより、道が行う競争入札への参加を除外されていないこと。</w:t>
      </w:r>
    </w:p>
    <w:p w14:paraId="0A7C8496" w14:textId="77777777" w:rsidR="00B64F0B" w:rsidRDefault="007F08C1" w:rsidP="002F1CA2">
      <w:pPr>
        <w:overflowPunct w:val="0"/>
        <w:spacing w:beforeLines="50" w:before="155"/>
        <w:ind w:leftChars="200" w:left="671" w:hangingChars="100" w:hanging="224"/>
        <w:jc w:val="left"/>
        <w:textAlignment w:val="baseline"/>
        <w:rPr>
          <w:rFonts w:hAnsi="Times New Roman" w:cs="Times New Roman"/>
          <w:color w:val="000000"/>
          <w:kern w:val="0"/>
          <w:szCs w:val="21"/>
        </w:rPr>
      </w:pPr>
      <w:r w:rsidRPr="007F08C1">
        <w:rPr>
          <w:rFonts w:ascii="Times New Roman" w:hAnsi="Times New Roman" w:cs="ＭＳ 明朝" w:hint="eastAsia"/>
          <w:color w:val="000000"/>
          <w:kern w:val="0"/>
          <w:szCs w:val="21"/>
        </w:rPr>
        <w:t>カ　次に掲げる税を滞納している者でないこと。</w:t>
      </w:r>
    </w:p>
    <w:p w14:paraId="457F2A94" w14:textId="77777777" w:rsidR="00B64F0B" w:rsidRDefault="007F08C1" w:rsidP="00B64F0B">
      <w:pPr>
        <w:overflowPunct w:val="0"/>
        <w:ind w:leftChars="200" w:left="671" w:hangingChars="100" w:hanging="224"/>
        <w:jc w:val="left"/>
        <w:textAlignment w:val="baseline"/>
        <w:rPr>
          <w:rFonts w:hAnsi="Times New Roman" w:cs="Times New Roman"/>
          <w:color w:val="000000"/>
          <w:kern w:val="0"/>
          <w:szCs w:val="21"/>
        </w:rPr>
      </w:pPr>
      <w:r w:rsidRPr="007F08C1">
        <w:rPr>
          <w:rFonts w:ascii="Times New Roman" w:hAnsi="Times New Roman" w:cs="ＭＳ 明朝" w:hint="eastAsia"/>
          <w:color w:val="000000"/>
          <w:kern w:val="0"/>
          <w:szCs w:val="21"/>
        </w:rPr>
        <w:t>（ア）道税（個人道民税及び地方消費税を除く、以下同じ）</w:t>
      </w:r>
    </w:p>
    <w:p w14:paraId="2D2D9C40" w14:textId="77777777" w:rsidR="00B64F0B" w:rsidRDefault="007F08C1" w:rsidP="00B64F0B">
      <w:pPr>
        <w:overflowPunct w:val="0"/>
        <w:ind w:leftChars="200" w:left="671" w:hangingChars="100" w:hanging="224"/>
        <w:jc w:val="left"/>
        <w:textAlignment w:val="baseline"/>
        <w:rPr>
          <w:rFonts w:hAnsi="Times New Roman" w:cs="Times New Roman"/>
          <w:color w:val="000000"/>
          <w:kern w:val="0"/>
          <w:szCs w:val="21"/>
        </w:rPr>
      </w:pPr>
      <w:r w:rsidRPr="007F08C1">
        <w:rPr>
          <w:rFonts w:ascii="Times New Roman" w:hAnsi="Times New Roman" w:cs="ＭＳ 明朝" w:hint="eastAsia"/>
          <w:color w:val="000000"/>
          <w:kern w:val="0"/>
          <w:szCs w:val="21"/>
        </w:rPr>
        <w:t>（イ）本店が所在する都府県の事業税（道税の納税義務がある場合を除く）</w:t>
      </w:r>
    </w:p>
    <w:p w14:paraId="23051B48" w14:textId="543C6CFA" w:rsidR="007F08C1" w:rsidRPr="00B64F0B" w:rsidRDefault="007F08C1" w:rsidP="00B64F0B">
      <w:pPr>
        <w:overflowPunct w:val="0"/>
        <w:ind w:leftChars="200" w:left="671" w:hangingChars="100" w:hanging="224"/>
        <w:jc w:val="left"/>
        <w:textAlignment w:val="baseline"/>
        <w:rPr>
          <w:rFonts w:hAnsi="Times New Roman" w:cs="Times New Roman"/>
          <w:color w:val="000000"/>
          <w:kern w:val="0"/>
          <w:szCs w:val="21"/>
        </w:rPr>
      </w:pPr>
      <w:r w:rsidRPr="007F08C1">
        <w:rPr>
          <w:rFonts w:ascii="Times New Roman" w:hAnsi="Times New Roman" w:cs="ＭＳ 明朝" w:hint="eastAsia"/>
          <w:color w:val="000000"/>
          <w:kern w:val="0"/>
          <w:szCs w:val="21"/>
        </w:rPr>
        <w:t>（ウ）消費税及び地方消費税</w:t>
      </w:r>
    </w:p>
    <w:p w14:paraId="1F57E73A" w14:textId="77777777" w:rsidR="00B64F0B" w:rsidRDefault="007F08C1" w:rsidP="002F1CA2">
      <w:pPr>
        <w:overflowPunct w:val="0"/>
        <w:spacing w:beforeLines="50" w:before="155"/>
        <w:ind w:leftChars="200" w:left="671" w:hangingChars="100" w:hanging="224"/>
        <w:textAlignment w:val="baseline"/>
        <w:rPr>
          <w:rFonts w:hAnsi="Times New Roman" w:cs="Times New Roman"/>
          <w:color w:val="000000"/>
          <w:kern w:val="0"/>
          <w:szCs w:val="21"/>
        </w:rPr>
      </w:pPr>
      <w:r w:rsidRPr="007F08C1">
        <w:rPr>
          <w:rFonts w:ascii="Times New Roman" w:hAnsi="Times New Roman" w:cs="ＭＳ 明朝" w:hint="eastAsia"/>
          <w:color w:val="000000"/>
          <w:kern w:val="0"/>
          <w:szCs w:val="21"/>
        </w:rPr>
        <w:t>キ　次に掲げる届出の義務を履行していない者でないこと（当該届出の義務がない場合を除く）。</w:t>
      </w:r>
    </w:p>
    <w:p w14:paraId="7385018E" w14:textId="6A513817" w:rsidR="00B64F0B" w:rsidRDefault="007F08C1" w:rsidP="00B12EC3">
      <w:pPr>
        <w:ind w:leftChars="190" w:left="425"/>
        <w:rPr>
          <w:rFonts w:hAnsi="Times New Roman" w:cs="Times New Roman"/>
          <w:color w:val="000000"/>
          <w:kern w:val="0"/>
          <w:szCs w:val="21"/>
        </w:rPr>
      </w:pPr>
      <w:r w:rsidRPr="007F08C1">
        <w:rPr>
          <w:rFonts w:ascii="Times New Roman" w:hAnsi="Times New Roman" w:cs="ＭＳ 明朝" w:hint="eastAsia"/>
          <w:color w:val="000000"/>
          <w:kern w:val="0"/>
          <w:szCs w:val="21"/>
        </w:rPr>
        <w:t>（ア）健康保険法</w:t>
      </w:r>
      <w:r w:rsidRPr="00B12EC3">
        <w:rPr>
          <w:rFonts w:hint="eastAsia"/>
        </w:rPr>
        <w:t>（大正</w:t>
      </w:r>
      <w:r w:rsidR="00B12EC3" w:rsidRPr="00B12EC3">
        <w:rPr>
          <w:rFonts w:hint="eastAsia"/>
        </w:rPr>
        <w:t>11年</w:t>
      </w:r>
      <w:r w:rsidRPr="00B12EC3">
        <w:rPr>
          <w:rFonts w:hint="eastAsia"/>
        </w:rPr>
        <w:t>法律第</w:t>
      </w:r>
      <w:r w:rsidR="00B12EC3" w:rsidRPr="00B12EC3">
        <w:rPr>
          <w:rFonts w:hint="eastAsia"/>
        </w:rPr>
        <w:t>70号</w:t>
      </w:r>
      <w:r w:rsidRPr="00B12EC3">
        <w:rPr>
          <w:rFonts w:hint="eastAsia"/>
        </w:rPr>
        <w:t>）第</w:t>
      </w:r>
      <w:r w:rsidR="00B12EC3" w:rsidRPr="00B12EC3">
        <w:rPr>
          <w:rFonts w:hint="eastAsia"/>
        </w:rPr>
        <w:t>48</w:t>
      </w:r>
      <w:r w:rsidR="00B12EC3">
        <w:rPr>
          <w:rFonts w:ascii="Times New Roman" w:hAnsi="Times New Roman" w:cs="ＭＳ 明朝" w:hint="eastAsia"/>
          <w:color w:val="000000"/>
          <w:kern w:val="0"/>
          <w:szCs w:val="21"/>
        </w:rPr>
        <w:t>条の</w:t>
      </w:r>
      <w:r w:rsidRPr="007F08C1">
        <w:rPr>
          <w:rFonts w:ascii="Times New Roman" w:hAnsi="Times New Roman" w:cs="ＭＳ 明朝" w:hint="eastAsia"/>
          <w:color w:val="000000"/>
          <w:kern w:val="0"/>
          <w:szCs w:val="21"/>
        </w:rPr>
        <w:t>規定による届出</w:t>
      </w:r>
    </w:p>
    <w:p w14:paraId="2EC9784E" w14:textId="7A8FEE48" w:rsidR="00B64F0B" w:rsidRDefault="007F08C1" w:rsidP="00B12EC3">
      <w:pPr>
        <w:ind w:leftChars="190" w:left="425"/>
        <w:rPr>
          <w:rFonts w:hAnsi="Times New Roman" w:cs="Times New Roman"/>
          <w:color w:val="000000"/>
          <w:kern w:val="0"/>
          <w:szCs w:val="21"/>
        </w:rPr>
      </w:pPr>
      <w:r w:rsidRPr="007F08C1">
        <w:rPr>
          <w:rFonts w:ascii="Times New Roman" w:hAnsi="Times New Roman" w:cs="ＭＳ 明朝" w:hint="eastAsia"/>
          <w:color w:val="000000"/>
          <w:kern w:val="0"/>
          <w:szCs w:val="21"/>
        </w:rPr>
        <w:t>（イ）厚生年金保険法（</w:t>
      </w:r>
      <w:r w:rsidRPr="00DD6427">
        <w:rPr>
          <w:rFonts w:hint="eastAsia"/>
        </w:rPr>
        <w:t>昭和</w:t>
      </w:r>
      <w:r w:rsidR="00B12EC3" w:rsidRPr="00DD6427">
        <w:rPr>
          <w:rFonts w:hint="eastAsia"/>
        </w:rPr>
        <w:t>29年</w:t>
      </w:r>
      <w:r w:rsidRPr="00DD6427">
        <w:rPr>
          <w:rFonts w:hint="eastAsia"/>
        </w:rPr>
        <w:t>法律第</w:t>
      </w:r>
      <w:r w:rsidR="00B12EC3" w:rsidRPr="00DD6427">
        <w:rPr>
          <w:rFonts w:hint="eastAsia"/>
        </w:rPr>
        <w:t>115号</w:t>
      </w:r>
      <w:r w:rsidRPr="00DD6427">
        <w:rPr>
          <w:rFonts w:hint="eastAsia"/>
        </w:rPr>
        <w:t>）第</w:t>
      </w:r>
      <w:r w:rsidR="00DD6427" w:rsidRPr="00DD6427">
        <w:rPr>
          <w:rFonts w:hint="eastAsia"/>
        </w:rPr>
        <w:t>27条</w:t>
      </w:r>
      <w:r w:rsidR="00DD6427">
        <w:rPr>
          <w:rFonts w:ascii="Times New Roman" w:hAnsi="Times New Roman" w:cs="ＭＳ 明朝" w:hint="eastAsia"/>
          <w:color w:val="000000"/>
          <w:kern w:val="0"/>
          <w:szCs w:val="21"/>
        </w:rPr>
        <w:t>の</w:t>
      </w:r>
      <w:r w:rsidRPr="007F08C1">
        <w:rPr>
          <w:rFonts w:ascii="Times New Roman" w:hAnsi="Times New Roman" w:cs="ＭＳ 明朝" w:hint="eastAsia"/>
          <w:color w:val="000000"/>
          <w:kern w:val="0"/>
          <w:szCs w:val="21"/>
        </w:rPr>
        <w:t>規定による届出</w:t>
      </w:r>
    </w:p>
    <w:p w14:paraId="1311253B" w14:textId="54813B46" w:rsidR="00743B32" w:rsidRDefault="007F08C1" w:rsidP="00B12EC3">
      <w:pPr>
        <w:ind w:leftChars="190" w:left="425"/>
        <w:rPr>
          <w:rFonts w:hAnsi="Times New Roman" w:cs="Times New Roman"/>
          <w:color w:val="000000"/>
          <w:kern w:val="0"/>
          <w:szCs w:val="21"/>
        </w:rPr>
      </w:pPr>
      <w:r w:rsidRPr="007F08C1">
        <w:rPr>
          <w:rFonts w:ascii="Times New Roman" w:hAnsi="Times New Roman" w:cs="ＭＳ 明朝" w:hint="eastAsia"/>
          <w:color w:val="000000"/>
          <w:kern w:val="0"/>
          <w:szCs w:val="21"/>
        </w:rPr>
        <w:t>（ウ）雇用保険法（昭</w:t>
      </w:r>
      <w:r w:rsidRPr="00DD6427">
        <w:rPr>
          <w:rFonts w:hint="eastAsia"/>
        </w:rPr>
        <w:t>和</w:t>
      </w:r>
      <w:r w:rsidR="00B12EC3" w:rsidRPr="00DD6427">
        <w:rPr>
          <w:rFonts w:hint="eastAsia"/>
        </w:rPr>
        <w:t>49年</w:t>
      </w:r>
      <w:r w:rsidRPr="00DD6427">
        <w:rPr>
          <w:rFonts w:hint="eastAsia"/>
        </w:rPr>
        <w:t>法律第</w:t>
      </w:r>
      <w:r w:rsidR="00B12EC3" w:rsidRPr="00DD6427">
        <w:rPr>
          <w:rFonts w:hint="eastAsia"/>
        </w:rPr>
        <w:t>116号</w:t>
      </w:r>
      <w:r w:rsidRPr="00DD6427">
        <w:rPr>
          <w:rFonts w:hint="eastAsia"/>
        </w:rPr>
        <w:t>）第</w:t>
      </w:r>
      <w:r w:rsidR="00D42B91" w:rsidRPr="00DD6427">
        <w:rPr>
          <w:rFonts w:hint="eastAsia"/>
        </w:rPr>
        <w:t>７</w:t>
      </w:r>
      <w:r w:rsidRPr="00DD6427">
        <w:rPr>
          <w:rFonts w:hint="eastAsia"/>
        </w:rPr>
        <w:t>条の</w:t>
      </w:r>
      <w:r w:rsidRPr="007F08C1">
        <w:rPr>
          <w:rFonts w:ascii="Times New Roman" w:hAnsi="Times New Roman" w:cs="ＭＳ 明朝" w:hint="eastAsia"/>
          <w:color w:val="000000"/>
          <w:kern w:val="0"/>
          <w:szCs w:val="21"/>
        </w:rPr>
        <w:t>規定による届出</w:t>
      </w:r>
    </w:p>
    <w:p w14:paraId="3EA7C98A" w14:textId="77777777" w:rsidR="00B64F0B" w:rsidRDefault="007F08C1" w:rsidP="002F1CA2">
      <w:pPr>
        <w:overflowPunct w:val="0"/>
        <w:spacing w:beforeLines="50" w:before="155"/>
        <w:ind w:leftChars="200" w:left="671" w:hangingChars="100" w:hanging="224"/>
        <w:textAlignment w:val="baseline"/>
        <w:rPr>
          <w:rFonts w:hAnsi="Times New Roman" w:cs="Times New Roman"/>
          <w:color w:val="000000"/>
          <w:kern w:val="0"/>
          <w:szCs w:val="21"/>
        </w:rPr>
      </w:pPr>
      <w:r w:rsidRPr="007F08C1">
        <w:rPr>
          <w:rFonts w:ascii="Times New Roman" w:hAnsi="Times New Roman" w:cs="ＭＳ 明朝" w:hint="eastAsia"/>
          <w:color w:val="000000"/>
          <w:kern w:val="0"/>
          <w:szCs w:val="21"/>
        </w:rPr>
        <w:t>ク　コンソーシアムの構成員が単独法人又は他のコンソーシアムの構成員として、このプロポーザルに参加する者でないこと。</w:t>
      </w:r>
    </w:p>
    <w:p w14:paraId="7358D9EB" w14:textId="77777777" w:rsidR="00B64F0B" w:rsidRDefault="007F08C1" w:rsidP="002F1CA2">
      <w:pPr>
        <w:overflowPunct w:val="0"/>
        <w:spacing w:beforeLines="50" w:before="155"/>
        <w:ind w:leftChars="200" w:left="671" w:hangingChars="100" w:hanging="224"/>
        <w:textAlignment w:val="baseline"/>
        <w:rPr>
          <w:rFonts w:hAnsi="Times New Roman" w:cs="Times New Roman"/>
          <w:color w:val="000000"/>
          <w:kern w:val="0"/>
          <w:szCs w:val="21"/>
        </w:rPr>
      </w:pPr>
      <w:r w:rsidRPr="007F08C1">
        <w:rPr>
          <w:rFonts w:ascii="Times New Roman" w:hAnsi="Times New Roman" w:cs="ＭＳ 明朝" w:hint="eastAsia"/>
          <w:color w:val="000000"/>
          <w:kern w:val="0"/>
          <w:szCs w:val="21"/>
        </w:rPr>
        <w:t>ケ　団体においては、団体規約及び会計帳簿を備え、予算と決算を行っていること。</w:t>
      </w:r>
    </w:p>
    <w:p w14:paraId="249DD0DC" w14:textId="6BC7F427" w:rsidR="007F08C1" w:rsidRPr="007F08C1" w:rsidRDefault="007F08C1" w:rsidP="002F1CA2">
      <w:pPr>
        <w:overflowPunct w:val="0"/>
        <w:spacing w:beforeLines="50" w:before="155"/>
        <w:ind w:leftChars="200" w:left="671" w:hangingChars="100" w:hanging="224"/>
        <w:textAlignment w:val="baseline"/>
        <w:rPr>
          <w:rFonts w:hAnsi="Times New Roman" w:cs="Times New Roman"/>
          <w:color w:val="000000"/>
          <w:kern w:val="0"/>
          <w:szCs w:val="21"/>
        </w:rPr>
      </w:pPr>
      <w:r w:rsidRPr="007F08C1">
        <w:rPr>
          <w:rFonts w:ascii="Times New Roman" w:hAnsi="Times New Roman" w:cs="ＭＳ 明朝" w:hint="eastAsia"/>
          <w:color w:val="000000"/>
          <w:kern w:val="0"/>
          <w:szCs w:val="21"/>
        </w:rPr>
        <w:t>コ　特定非営利活動法人の場合にあっては、直近２年度分の特定非営利活動促進法第</w:t>
      </w:r>
      <w:r w:rsidR="00B64F0B">
        <w:rPr>
          <w:rFonts w:ascii="Times New Roman" w:hAnsi="Times New Roman" w:cs="ＭＳ 明朝" w:hint="eastAsia"/>
          <w:color w:val="000000"/>
          <w:kern w:val="0"/>
          <w:szCs w:val="21"/>
        </w:rPr>
        <w:t>29</w:t>
      </w:r>
      <w:r w:rsidR="00B64F0B">
        <w:rPr>
          <w:rFonts w:ascii="Times New Roman" w:hAnsi="Times New Roman" w:cs="ＭＳ 明朝" w:hint="eastAsia"/>
          <w:color w:val="000000"/>
          <w:kern w:val="0"/>
          <w:szCs w:val="21"/>
        </w:rPr>
        <w:t>条に</w:t>
      </w:r>
      <w:r w:rsidRPr="007F08C1">
        <w:rPr>
          <w:rFonts w:ascii="Times New Roman" w:hAnsi="Times New Roman" w:cs="ＭＳ 明朝" w:hint="eastAsia"/>
          <w:color w:val="000000"/>
          <w:kern w:val="0"/>
          <w:szCs w:val="21"/>
        </w:rPr>
        <w:t>定める事業報告書等を所管庁へ提出していること。</w:t>
      </w:r>
    </w:p>
    <w:p w14:paraId="4BC0D8F1" w14:textId="77777777" w:rsidR="002D01A9" w:rsidRPr="007F08C1" w:rsidRDefault="002D01A9" w:rsidP="00740192">
      <w:pPr>
        <w:ind w:right="-1"/>
      </w:pPr>
    </w:p>
    <w:p w14:paraId="404F6965" w14:textId="037A65C3" w:rsidR="002D01A9" w:rsidRPr="006844D2" w:rsidRDefault="00975E86" w:rsidP="00740192">
      <w:pPr>
        <w:ind w:right="-1"/>
      </w:pPr>
      <w:r>
        <w:rPr>
          <w:rFonts w:hint="eastAsia"/>
        </w:rPr>
        <w:lastRenderedPageBreak/>
        <w:t>６</w:t>
      </w:r>
      <w:r w:rsidR="002D01A9" w:rsidRPr="006844D2">
        <w:rPr>
          <w:rFonts w:hint="eastAsia"/>
        </w:rPr>
        <w:t xml:space="preserve">　審査項目</w:t>
      </w:r>
    </w:p>
    <w:p w14:paraId="67B2FBBC" w14:textId="2EC98118" w:rsidR="00D30FA2" w:rsidRDefault="002D01A9" w:rsidP="00B64F0B">
      <w:pPr>
        <w:ind w:right="-1" w:firstLineChars="200" w:firstLine="447"/>
      </w:pPr>
      <w:r w:rsidRPr="006844D2">
        <w:rPr>
          <w:rFonts w:hint="eastAsia"/>
        </w:rPr>
        <w:t>企画提案は、次の事項について審査し、総合的に判断する。</w:t>
      </w:r>
    </w:p>
    <w:p w14:paraId="130ABF24" w14:textId="7DAB1AD3" w:rsidR="002D01A9" w:rsidRPr="006844D2" w:rsidRDefault="002D01A9" w:rsidP="002F1CA2">
      <w:pPr>
        <w:spacing w:beforeLines="50" w:before="155"/>
        <w:ind w:right="-1"/>
      </w:pPr>
      <w:r w:rsidRPr="006844D2">
        <w:rPr>
          <w:rFonts w:hint="eastAsia"/>
        </w:rPr>
        <w:t>（１）事業者の適格性</w:t>
      </w:r>
    </w:p>
    <w:p w14:paraId="1E537856" w14:textId="030883AE" w:rsidR="002D01A9" w:rsidRPr="006844D2" w:rsidRDefault="0013649C" w:rsidP="002F1CA2">
      <w:pPr>
        <w:spacing w:beforeLines="50" w:before="155"/>
        <w:ind w:leftChars="200" w:left="671" w:right="-1" w:hangingChars="100" w:hanging="224"/>
      </w:pPr>
      <w:r w:rsidRPr="006844D2">
        <w:rPr>
          <w:rFonts w:hint="eastAsia"/>
        </w:rPr>
        <w:t xml:space="preserve">ア　</w:t>
      </w:r>
      <w:r w:rsidR="009F2C7C">
        <w:rPr>
          <w:rFonts w:hint="eastAsia"/>
        </w:rPr>
        <w:t>業務を実施するにあたり、</w:t>
      </w:r>
      <w:r w:rsidR="00DC2B0D">
        <w:rPr>
          <w:rFonts w:hint="eastAsia"/>
        </w:rPr>
        <w:t>ウポポイなど道内のアイヌ関連施設や</w:t>
      </w:r>
      <w:r w:rsidR="009F2C7C">
        <w:rPr>
          <w:rFonts w:hint="eastAsia"/>
        </w:rPr>
        <w:t>アイヌ</w:t>
      </w:r>
      <w:r w:rsidR="002D01A9" w:rsidRPr="006844D2">
        <w:rPr>
          <w:rFonts w:hint="eastAsia"/>
        </w:rPr>
        <w:t>文化</w:t>
      </w:r>
      <w:r w:rsidR="00DC2B0D">
        <w:rPr>
          <w:rFonts w:hint="eastAsia"/>
        </w:rPr>
        <w:t>など</w:t>
      </w:r>
      <w:r w:rsidR="002D01A9" w:rsidRPr="006844D2">
        <w:rPr>
          <w:rFonts w:hint="eastAsia"/>
        </w:rPr>
        <w:t>に</w:t>
      </w:r>
      <w:r w:rsidR="009F2C7C">
        <w:rPr>
          <w:rFonts w:hint="eastAsia"/>
        </w:rPr>
        <w:t>関する知識を有しているか</w:t>
      </w:r>
      <w:r w:rsidR="00E44F68">
        <w:rPr>
          <w:rFonts w:hint="eastAsia"/>
        </w:rPr>
        <w:t>。</w:t>
      </w:r>
    </w:p>
    <w:p w14:paraId="033C2DD3" w14:textId="49B4DD1C" w:rsidR="002D01A9" w:rsidRPr="00872248" w:rsidRDefault="0013649C" w:rsidP="002F1CA2">
      <w:pPr>
        <w:spacing w:beforeLines="50" w:before="155"/>
        <w:ind w:leftChars="201" w:left="706" w:right="-1" w:hangingChars="115" w:hanging="257"/>
      </w:pPr>
      <w:r w:rsidRPr="00872248">
        <w:rPr>
          <w:rFonts w:hint="eastAsia"/>
        </w:rPr>
        <w:t>イ</w:t>
      </w:r>
      <w:r w:rsidR="003B24FC" w:rsidRPr="00872248">
        <w:rPr>
          <w:rFonts w:hint="eastAsia"/>
        </w:rPr>
        <w:t xml:space="preserve">　</w:t>
      </w:r>
      <w:r w:rsidR="00506E36">
        <w:rPr>
          <w:rFonts w:hint="eastAsia"/>
        </w:rPr>
        <w:t>映像制作及び広告宣伝業務に関し</w:t>
      </w:r>
      <w:r w:rsidR="006E1867" w:rsidRPr="00872248">
        <w:rPr>
          <w:rFonts w:hint="eastAsia"/>
        </w:rPr>
        <w:t>、</w:t>
      </w:r>
      <w:r w:rsidR="00355B72" w:rsidRPr="00872248">
        <w:rPr>
          <w:rFonts w:hint="eastAsia"/>
        </w:rPr>
        <w:t>十分な実績</w:t>
      </w:r>
      <w:r w:rsidR="00F57DBA">
        <w:rPr>
          <w:rFonts w:hint="eastAsia"/>
        </w:rPr>
        <w:t>を</w:t>
      </w:r>
      <w:r w:rsidR="00A33A50" w:rsidRPr="00872248">
        <w:rPr>
          <w:rFonts w:hint="eastAsia"/>
        </w:rPr>
        <w:t>持ち、関連業務の</w:t>
      </w:r>
      <w:r w:rsidR="006E1867" w:rsidRPr="00872248">
        <w:rPr>
          <w:rFonts w:hint="eastAsia"/>
        </w:rPr>
        <w:t>ノウハウを有する事業者とのネットワークを</w:t>
      </w:r>
      <w:r w:rsidR="009F2C7C">
        <w:rPr>
          <w:rFonts w:hint="eastAsia"/>
        </w:rPr>
        <w:t>有しているか</w:t>
      </w:r>
      <w:r w:rsidR="00E44F68" w:rsidRPr="00872248">
        <w:rPr>
          <w:rFonts w:hint="eastAsia"/>
        </w:rPr>
        <w:t>。</w:t>
      </w:r>
    </w:p>
    <w:p w14:paraId="36B69C12" w14:textId="0F7D7164" w:rsidR="00355B72" w:rsidRDefault="00E44F68" w:rsidP="002F1CA2">
      <w:pPr>
        <w:spacing w:beforeLines="50" w:before="155"/>
        <w:ind w:right="-1" w:firstLineChars="200" w:firstLine="447"/>
      </w:pPr>
      <w:r>
        <w:rPr>
          <w:rFonts w:hint="eastAsia"/>
        </w:rPr>
        <w:t>ウ</w:t>
      </w:r>
      <w:r w:rsidR="002D01A9" w:rsidRPr="006844D2">
        <w:rPr>
          <w:rFonts w:hint="eastAsia"/>
        </w:rPr>
        <w:t xml:space="preserve">　</w:t>
      </w:r>
      <w:r w:rsidR="009F2C7C">
        <w:rPr>
          <w:rFonts w:hint="eastAsia"/>
        </w:rPr>
        <w:t>実施スケジュールが適切であるか</w:t>
      </w:r>
      <w:r w:rsidR="00355B72">
        <w:rPr>
          <w:rFonts w:hint="eastAsia"/>
        </w:rPr>
        <w:t>。</w:t>
      </w:r>
    </w:p>
    <w:p w14:paraId="168E1CA9" w14:textId="20347D41" w:rsidR="002D01A9" w:rsidRPr="006844D2" w:rsidRDefault="00355B72" w:rsidP="002F1CA2">
      <w:pPr>
        <w:spacing w:beforeLines="50" w:before="155"/>
        <w:ind w:right="-1" w:firstLineChars="200" w:firstLine="447"/>
      </w:pPr>
      <w:r>
        <w:rPr>
          <w:rFonts w:hint="eastAsia"/>
        </w:rPr>
        <w:t xml:space="preserve">エ　</w:t>
      </w:r>
      <w:r w:rsidR="009F2C7C">
        <w:rPr>
          <w:rFonts w:hint="eastAsia"/>
        </w:rPr>
        <w:t>提案内容が確実に実施される業務執行体制を有しているか</w:t>
      </w:r>
      <w:r w:rsidR="00E44F68">
        <w:rPr>
          <w:rFonts w:hint="eastAsia"/>
        </w:rPr>
        <w:t>。</w:t>
      </w:r>
    </w:p>
    <w:p w14:paraId="64EE39C3" w14:textId="77777777" w:rsidR="002D01A9" w:rsidRPr="00EB42AD" w:rsidRDefault="002D01A9" w:rsidP="002F1CA2">
      <w:pPr>
        <w:spacing w:beforeLines="50" w:before="155"/>
        <w:ind w:right="-1"/>
      </w:pPr>
      <w:r w:rsidRPr="00EB42AD">
        <w:rPr>
          <w:rFonts w:hint="eastAsia"/>
        </w:rPr>
        <w:t>（２）企画提案内容の適合性</w:t>
      </w:r>
    </w:p>
    <w:p w14:paraId="672914E6" w14:textId="1B8C30C9" w:rsidR="004224D8" w:rsidRPr="005E59DE" w:rsidRDefault="004224D8" w:rsidP="002F1CA2">
      <w:pPr>
        <w:overflowPunct w:val="0"/>
        <w:spacing w:beforeLines="50" w:before="155"/>
        <w:ind w:firstLineChars="200" w:firstLine="447"/>
        <w:textAlignment w:val="baseline"/>
        <w:rPr>
          <w:rFonts w:hAnsi="ＭＳ 明朝" w:cs="ＭＳ 明朝"/>
          <w:kern w:val="0"/>
          <w:szCs w:val="21"/>
        </w:rPr>
      </w:pPr>
      <w:r w:rsidRPr="005E59DE">
        <w:rPr>
          <w:rFonts w:hAnsi="ＭＳ 明朝" w:cs="ＭＳ 明朝" w:hint="eastAsia"/>
          <w:kern w:val="0"/>
          <w:szCs w:val="21"/>
        </w:rPr>
        <w:t>ア</w:t>
      </w:r>
      <w:r>
        <w:rPr>
          <w:rFonts w:hAnsi="ＭＳ 明朝" w:cs="ＭＳ 明朝" w:hint="eastAsia"/>
          <w:kern w:val="0"/>
          <w:szCs w:val="21"/>
        </w:rPr>
        <w:t xml:space="preserve">　</w:t>
      </w:r>
      <w:r w:rsidRPr="005E59DE">
        <w:rPr>
          <w:rFonts w:hAnsi="ＭＳ 明朝" w:cs="ＭＳ 明朝" w:hint="eastAsia"/>
          <w:kern w:val="0"/>
          <w:szCs w:val="21"/>
        </w:rPr>
        <w:t>ＰＲ動画</w:t>
      </w:r>
      <w:r w:rsidR="002D647C">
        <w:rPr>
          <w:rFonts w:hAnsi="ＭＳ 明朝" w:cs="ＭＳ 明朝" w:hint="eastAsia"/>
          <w:kern w:val="0"/>
          <w:szCs w:val="21"/>
        </w:rPr>
        <w:t>の</w:t>
      </w:r>
      <w:r w:rsidR="00187B65">
        <w:rPr>
          <w:rFonts w:hAnsi="ＭＳ 明朝" w:cs="ＭＳ 明朝" w:hint="eastAsia"/>
          <w:kern w:val="0"/>
          <w:szCs w:val="21"/>
        </w:rPr>
        <w:t>編集</w:t>
      </w:r>
    </w:p>
    <w:p w14:paraId="2E139758" w14:textId="53A77499" w:rsidR="004224D8" w:rsidRDefault="004224D8" w:rsidP="004224D8">
      <w:pPr>
        <w:overflowPunct w:val="0"/>
        <w:ind w:firstLineChars="200" w:firstLine="447"/>
        <w:textAlignment w:val="baseline"/>
        <w:rPr>
          <w:rFonts w:hAnsi="ＭＳ 明朝" w:cs="ＭＳ 明朝"/>
          <w:kern w:val="0"/>
          <w:szCs w:val="21"/>
        </w:rPr>
      </w:pPr>
      <w:r w:rsidRPr="005E59DE">
        <w:rPr>
          <w:rFonts w:hAnsi="ＭＳ 明朝" w:cs="ＭＳ 明朝" w:hint="eastAsia"/>
          <w:kern w:val="0"/>
          <w:szCs w:val="21"/>
        </w:rPr>
        <w:t>（</w:t>
      </w:r>
      <w:r w:rsidR="002D647C">
        <w:rPr>
          <w:rFonts w:hAnsi="ＭＳ 明朝" w:cs="ＭＳ 明朝" w:hint="eastAsia"/>
          <w:kern w:val="0"/>
          <w:szCs w:val="21"/>
        </w:rPr>
        <w:t>ア</w:t>
      </w:r>
      <w:r w:rsidRPr="005E59DE">
        <w:rPr>
          <w:rFonts w:hAnsi="ＭＳ 明朝" w:cs="ＭＳ 明朝" w:hint="eastAsia"/>
          <w:kern w:val="0"/>
          <w:szCs w:val="21"/>
        </w:rPr>
        <w:t>）</w:t>
      </w:r>
      <w:r w:rsidR="002D647C">
        <w:rPr>
          <w:rFonts w:hAnsi="ＭＳ 明朝" w:cs="ＭＳ 明朝" w:hint="eastAsia"/>
          <w:kern w:val="0"/>
          <w:szCs w:val="21"/>
        </w:rPr>
        <w:t>２（１）ア、イ、ウ</w:t>
      </w:r>
      <w:r w:rsidRPr="005E59DE">
        <w:rPr>
          <w:rFonts w:hAnsi="ＭＳ 明朝" w:cs="ＭＳ 明朝" w:hint="eastAsia"/>
          <w:kern w:val="0"/>
          <w:szCs w:val="21"/>
        </w:rPr>
        <w:t>に示した内容を満たしているか。</w:t>
      </w:r>
    </w:p>
    <w:p w14:paraId="1B1ABABD" w14:textId="1F182C96" w:rsidR="004224D8" w:rsidRDefault="004224D8" w:rsidP="004224D8">
      <w:pPr>
        <w:overflowPunct w:val="0"/>
        <w:ind w:firstLineChars="200" w:firstLine="447"/>
        <w:textAlignment w:val="baseline"/>
        <w:rPr>
          <w:rFonts w:hAnsi="ＭＳ 明朝" w:cs="ＭＳ 明朝"/>
          <w:kern w:val="0"/>
          <w:szCs w:val="21"/>
        </w:rPr>
      </w:pPr>
      <w:r>
        <w:rPr>
          <w:rFonts w:hAnsi="ＭＳ 明朝" w:cs="ＭＳ 明朝" w:hint="eastAsia"/>
          <w:kern w:val="0"/>
          <w:szCs w:val="21"/>
        </w:rPr>
        <w:t>（</w:t>
      </w:r>
      <w:r w:rsidR="002D647C">
        <w:rPr>
          <w:rFonts w:hAnsi="ＭＳ 明朝" w:cs="ＭＳ 明朝" w:hint="eastAsia"/>
          <w:kern w:val="0"/>
          <w:szCs w:val="21"/>
        </w:rPr>
        <w:t>イ</w:t>
      </w:r>
      <w:r>
        <w:rPr>
          <w:rFonts w:hAnsi="ＭＳ 明朝" w:cs="ＭＳ 明朝" w:hint="eastAsia"/>
          <w:kern w:val="0"/>
          <w:szCs w:val="21"/>
        </w:rPr>
        <w:t>）外国語の取扱いについて正確性を確保しているか。</w:t>
      </w:r>
    </w:p>
    <w:p w14:paraId="1B022B56" w14:textId="0F2A6D5A" w:rsidR="004224D8" w:rsidRDefault="004224D8" w:rsidP="004224D8">
      <w:pPr>
        <w:overflowPunct w:val="0"/>
        <w:ind w:leftChars="200" w:left="894" w:hangingChars="200" w:hanging="447"/>
        <w:textAlignment w:val="baseline"/>
        <w:rPr>
          <w:rFonts w:hAnsi="ＭＳ 明朝" w:cs="ＭＳ 明朝"/>
          <w:kern w:val="0"/>
          <w:szCs w:val="21"/>
        </w:rPr>
      </w:pPr>
      <w:r>
        <w:rPr>
          <w:rFonts w:hAnsi="ＭＳ 明朝" w:cs="ＭＳ 明朝" w:hint="eastAsia"/>
          <w:kern w:val="0"/>
          <w:szCs w:val="21"/>
        </w:rPr>
        <w:t>（</w:t>
      </w:r>
      <w:r w:rsidR="002D647C">
        <w:rPr>
          <w:rFonts w:hAnsi="ＭＳ 明朝" w:cs="ＭＳ 明朝" w:hint="eastAsia"/>
          <w:kern w:val="0"/>
          <w:szCs w:val="21"/>
        </w:rPr>
        <w:t>ウ</w:t>
      </w:r>
      <w:r w:rsidR="00071A30">
        <w:rPr>
          <w:rFonts w:hAnsi="ＭＳ 明朝" w:cs="ＭＳ 明朝" w:hint="eastAsia"/>
          <w:kern w:val="0"/>
          <w:szCs w:val="21"/>
        </w:rPr>
        <w:t>）編集</w:t>
      </w:r>
      <w:r>
        <w:rPr>
          <w:rFonts w:hAnsi="ＭＳ 明朝" w:cs="ＭＳ 明朝" w:hint="eastAsia"/>
          <w:kern w:val="0"/>
          <w:szCs w:val="21"/>
        </w:rPr>
        <w:t>内容についてＰＲ動画の趣旨を損なうことなく、かつ、視聴者にとってわかりやすい内容となっているか。</w:t>
      </w:r>
    </w:p>
    <w:p w14:paraId="4DC590FA" w14:textId="77777777" w:rsidR="00187B65" w:rsidRDefault="004224D8" w:rsidP="002F1CA2">
      <w:pPr>
        <w:overflowPunct w:val="0"/>
        <w:spacing w:beforeLines="50" w:before="155"/>
        <w:ind w:firstLineChars="200" w:firstLine="447"/>
        <w:textAlignment w:val="baseline"/>
        <w:rPr>
          <w:rFonts w:hAnsi="ＭＳ 明朝" w:cs="ＭＳ 明朝"/>
          <w:kern w:val="0"/>
          <w:szCs w:val="21"/>
        </w:rPr>
      </w:pPr>
      <w:r w:rsidRPr="005E59DE">
        <w:rPr>
          <w:rFonts w:hAnsi="ＭＳ 明朝" w:cs="ＭＳ 明朝" w:hint="eastAsia"/>
          <w:kern w:val="0"/>
          <w:szCs w:val="21"/>
        </w:rPr>
        <w:t>イ</w:t>
      </w:r>
      <w:r>
        <w:rPr>
          <w:rFonts w:hAnsi="ＭＳ 明朝" w:cs="ＭＳ 明朝" w:hint="eastAsia"/>
          <w:kern w:val="0"/>
          <w:szCs w:val="21"/>
        </w:rPr>
        <w:t xml:space="preserve"> </w:t>
      </w:r>
      <w:r w:rsidR="00187B65">
        <w:rPr>
          <w:rFonts w:hAnsi="ＭＳ 明朝" w:cs="ＭＳ 明朝" w:hint="eastAsia"/>
          <w:kern w:val="0"/>
          <w:szCs w:val="21"/>
        </w:rPr>
        <w:t>国内外に向けたＰＲ動画の発信</w:t>
      </w:r>
    </w:p>
    <w:p w14:paraId="22E2C8C0" w14:textId="2F182EBB" w:rsidR="004224D8" w:rsidRDefault="004224D8" w:rsidP="00187B65">
      <w:pPr>
        <w:overflowPunct w:val="0"/>
        <w:ind w:leftChars="200" w:left="894" w:hangingChars="200" w:hanging="447"/>
        <w:textAlignment w:val="baseline"/>
        <w:rPr>
          <w:rFonts w:hAnsi="ＭＳ 明朝" w:cs="ＭＳ 明朝"/>
          <w:kern w:val="0"/>
          <w:szCs w:val="21"/>
        </w:rPr>
      </w:pPr>
      <w:r>
        <w:rPr>
          <w:rFonts w:hAnsi="ＭＳ 明朝" w:cs="ＭＳ 明朝" w:hint="eastAsia"/>
          <w:kern w:val="0"/>
          <w:szCs w:val="21"/>
        </w:rPr>
        <w:t>（</w:t>
      </w:r>
      <w:r w:rsidR="00975935">
        <w:rPr>
          <w:rFonts w:hAnsi="ＭＳ 明朝" w:cs="ＭＳ 明朝" w:hint="eastAsia"/>
          <w:kern w:val="0"/>
          <w:szCs w:val="21"/>
        </w:rPr>
        <w:t>ア</w:t>
      </w:r>
      <w:r>
        <w:rPr>
          <w:rFonts w:hAnsi="ＭＳ 明朝" w:cs="ＭＳ 明朝" w:hint="eastAsia"/>
          <w:kern w:val="0"/>
          <w:szCs w:val="21"/>
        </w:rPr>
        <w:t>）テレビＣＭの</w:t>
      </w:r>
      <w:r w:rsidR="00187B65">
        <w:rPr>
          <w:rFonts w:hAnsi="ＭＳ 明朝" w:cs="ＭＳ 明朝" w:hint="eastAsia"/>
          <w:kern w:val="0"/>
          <w:szCs w:val="21"/>
        </w:rPr>
        <w:t>放送局、</w:t>
      </w:r>
      <w:r>
        <w:rPr>
          <w:rFonts w:hAnsi="ＭＳ 明朝" w:cs="ＭＳ 明朝" w:hint="eastAsia"/>
          <w:kern w:val="0"/>
          <w:szCs w:val="21"/>
        </w:rPr>
        <w:t>放送</w:t>
      </w:r>
      <w:r w:rsidRPr="00F817B4">
        <w:rPr>
          <w:rFonts w:hAnsi="ＭＳ 明朝" w:cs="ＭＳ 明朝" w:hint="eastAsia"/>
          <w:kern w:val="0"/>
          <w:szCs w:val="21"/>
        </w:rPr>
        <w:t>期間、時間</w:t>
      </w:r>
      <w:r>
        <w:rPr>
          <w:rFonts w:hAnsi="ＭＳ 明朝" w:cs="ＭＳ 明朝" w:hint="eastAsia"/>
          <w:kern w:val="0"/>
          <w:szCs w:val="21"/>
        </w:rPr>
        <w:t>帯</w:t>
      </w:r>
      <w:r w:rsidR="00187B65">
        <w:rPr>
          <w:rFonts w:hAnsi="ＭＳ 明朝" w:cs="ＭＳ 明朝" w:hint="eastAsia"/>
          <w:kern w:val="0"/>
          <w:szCs w:val="21"/>
        </w:rPr>
        <w:t>、</w:t>
      </w:r>
      <w:r w:rsidRPr="00F817B4">
        <w:rPr>
          <w:rFonts w:hAnsi="ＭＳ 明朝" w:cs="ＭＳ 明朝" w:hint="eastAsia"/>
          <w:kern w:val="0"/>
          <w:szCs w:val="21"/>
        </w:rPr>
        <w:t>回数</w:t>
      </w:r>
      <w:r w:rsidR="00187B65">
        <w:rPr>
          <w:rFonts w:hAnsi="ＭＳ 明朝" w:cs="ＭＳ 明朝" w:hint="eastAsia"/>
          <w:kern w:val="0"/>
          <w:szCs w:val="21"/>
        </w:rPr>
        <w:t>及び放送形態</w:t>
      </w:r>
      <w:r w:rsidRPr="00F817B4">
        <w:rPr>
          <w:rFonts w:hAnsi="ＭＳ 明朝" w:cs="ＭＳ 明朝" w:hint="eastAsia"/>
          <w:kern w:val="0"/>
          <w:szCs w:val="21"/>
        </w:rPr>
        <w:t>等</w:t>
      </w:r>
      <w:r>
        <w:rPr>
          <w:rFonts w:hAnsi="ＭＳ 明朝" w:cs="ＭＳ 明朝" w:hint="eastAsia"/>
          <w:kern w:val="0"/>
          <w:szCs w:val="21"/>
        </w:rPr>
        <w:t>について、より多くの方に視聴される</w:t>
      </w:r>
      <w:r w:rsidRPr="00F817B4">
        <w:rPr>
          <w:rFonts w:hAnsi="ＭＳ 明朝" w:cs="ＭＳ 明朝" w:hint="eastAsia"/>
          <w:kern w:val="0"/>
          <w:szCs w:val="21"/>
        </w:rPr>
        <w:t>内容となっているか。</w:t>
      </w:r>
    </w:p>
    <w:p w14:paraId="309D40EB" w14:textId="5D2CDD05" w:rsidR="00187B65" w:rsidRDefault="00187B65" w:rsidP="00187B65">
      <w:pPr>
        <w:overflowPunct w:val="0"/>
        <w:ind w:leftChars="180" w:left="850" w:hangingChars="200" w:hanging="447"/>
        <w:textAlignment w:val="baseline"/>
        <w:rPr>
          <w:rFonts w:hAnsi="ＭＳ 明朝" w:cs="ＭＳ 明朝"/>
          <w:kern w:val="0"/>
          <w:szCs w:val="21"/>
        </w:rPr>
      </w:pPr>
      <w:r>
        <w:rPr>
          <w:rFonts w:hAnsi="ＭＳ 明朝" w:cs="ＭＳ 明朝" w:hint="eastAsia"/>
          <w:kern w:val="0"/>
          <w:szCs w:val="21"/>
        </w:rPr>
        <w:t>（イ）テレビＣＭの開始時期、新型コロナウイルスの感染状況への考慮等について適切なスケジュ－ル設定となっているか。</w:t>
      </w:r>
    </w:p>
    <w:p w14:paraId="50FE5407" w14:textId="4933F608" w:rsidR="00187B65" w:rsidRDefault="00975935" w:rsidP="00187B65">
      <w:pPr>
        <w:overflowPunct w:val="0"/>
        <w:ind w:leftChars="180" w:left="850" w:hangingChars="200" w:hanging="447"/>
        <w:textAlignment w:val="baseline"/>
        <w:rPr>
          <w:rFonts w:hAnsi="ＭＳ 明朝" w:cs="ＭＳ 明朝"/>
          <w:kern w:val="0"/>
          <w:szCs w:val="21"/>
        </w:rPr>
      </w:pPr>
      <w:r>
        <w:rPr>
          <w:rFonts w:hAnsi="ＭＳ 明朝" w:cs="ＭＳ 明朝" w:hint="eastAsia"/>
          <w:kern w:val="0"/>
          <w:szCs w:val="21"/>
        </w:rPr>
        <w:t>（</w:t>
      </w:r>
      <w:r w:rsidR="00187B65">
        <w:rPr>
          <w:rFonts w:hAnsi="ＭＳ 明朝" w:cs="ＭＳ 明朝" w:hint="eastAsia"/>
          <w:kern w:val="0"/>
          <w:szCs w:val="21"/>
        </w:rPr>
        <w:t>ウ</w:t>
      </w:r>
      <w:r w:rsidR="004224D8">
        <w:rPr>
          <w:rFonts w:hAnsi="ＭＳ 明朝" w:cs="ＭＳ 明朝" w:hint="eastAsia"/>
          <w:kern w:val="0"/>
          <w:szCs w:val="21"/>
        </w:rPr>
        <w:t>）</w:t>
      </w:r>
      <w:r w:rsidR="00ED285C">
        <w:rPr>
          <w:rFonts w:hAnsi="ＭＳ 明朝" w:cs="ＭＳ 明朝" w:hint="eastAsia"/>
          <w:kern w:val="0"/>
          <w:szCs w:val="21"/>
        </w:rPr>
        <w:t>既存のオリジナルＰＲ動画</w:t>
      </w:r>
      <w:r w:rsidR="009239E0">
        <w:rPr>
          <w:rFonts w:hAnsi="ＭＳ 明朝" w:cs="ＭＳ 明朝" w:hint="eastAsia"/>
          <w:kern w:val="0"/>
          <w:szCs w:val="21"/>
        </w:rPr>
        <w:t>を、</w:t>
      </w:r>
      <w:r w:rsidR="00ED285C">
        <w:rPr>
          <w:rFonts w:hAnsi="ＭＳ 明朝" w:cs="ＭＳ 明朝" w:hint="eastAsia"/>
          <w:kern w:val="0"/>
          <w:szCs w:val="21"/>
        </w:rPr>
        <w:t>オンライン動画共有プラッ</w:t>
      </w:r>
      <w:r w:rsidR="009239E0">
        <w:rPr>
          <w:rFonts w:hAnsi="ＭＳ 明朝" w:cs="ＭＳ 明朝" w:hint="eastAsia"/>
          <w:kern w:val="0"/>
          <w:szCs w:val="21"/>
        </w:rPr>
        <w:t>トフォ－ムやＳＮＳ等</w:t>
      </w:r>
      <w:r w:rsidR="00DF3CD7">
        <w:rPr>
          <w:rFonts w:hAnsi="ＭＳ 明朝" w:cs="ＭＳ 明朝" w:hint="eastAsia"/>
          <w:kern w:val="0"/>
          <w:szCs w:val="21"/>
        </w:rPr>
        <w:t>へ</w:t>
      </w:r>
      <w:r w:rsidR="009239E0">
        <w:rPr>
          <w:rFonts w:hAnsi="ＭＳ 明朝" w:cs="ＭＳ 明朝" w:hint="eastAsia"/>
          <w:kern w:val="0"/>
          <w:szCs w:val="21"/>
        </w:rPr>
        <w:t>の活用にあたり</w:t>
      </w:r>
      <w:r w:rsidR="00FE656E">
        <w:rPr>
          <w:rFonts w:hAnsi="ＭＳ 明朝" w:cs="ＭＳ 明朝" w:hint="eastAsia"/>
          <w:kern w:val="0"/>
          <w:szCs w:val="21"/>
        </w:rPr>
        <w:t>、目的の達成に向け効果的に発信される</w:t>
      </w:r>
      <w:r w:rsidR="00187B65">
        <w:rPr>
          <w:rFonts w:hAnsi="ＭＳ 明朝" w:cs="ＭＳ 明朝" w:hint="eastAsia"/>
          <w:kern w:val="0"/>
          <w:szCs w:val="21"/>
        </w:rPr>
        <w:t>内容となっているか。</w:t>
      </w:r>
    </w:p>
    <w:p w14:paraId="60922F8A" w14:textId="677CCCCB" w:rsidR="00975935" w:rsidRDefault="004224D8" w:rsidP="00187B65">
      <w:pPr>
        <w:overflowPunct w:val="0"/>
        <w:ind w:leftChars="180" w:left="850" w:hangingChars="200" w:hanging="447"/>
        <w:textAlignment w:val="baseline"/>
        <w:rPr>
          <w:rFonts w:hAnsi="ＭＳ 明朝" w:cs="ＭＳ 明朝"/>
          <w:kern w:val="0"/>
          <w:szCs w:val="21"/>
        </w:rPr>
      </w:pPr>
      <w:r>
        <w:rPr>
          <w:rFonts w:hAnsi="ＭＳ 明朝" w:cs="ＭＳ 明朝" w:hint="eastAsia"/>
          <w:kern w:val="0"/>
          <w:szCs w:val="21"/>
        </w:rPr>
        <w:t>（</w:t>
      </w:r>
      <w:r w:rsidR="00187B65">
        <w:rPr>
          <w:rFonts w:hAnsi="ＭＳ 明朝" w:cs="ＭＳ 明朝" w:hint="eastAsia"/>
          <w:kern w:val="0"/>
          <w:szCs w:val="21"/>
        </w:rPr>
        <w:t>エ</w:t>
      </w:r>
      <w:r>
        <w:rPr>
          <w:rFonts w:hAnsi="ＭＳ 明朝" w:cs="ＭＳ 明朝" w:hint="eastAsia"/>
          <w:kern w:val="0"/>
          <w:szCs w:val="21"/>
        </w:rPr>
        <w:t>）</w:t>
      </w:r>
      <w:r w:rsidR="0076007B">
        <w:rPr>
          <w:rFonts w:hAnsi="ＭＳ 明朝" w:cs="ＭＳ 明朝" w:hint="eastAsia"/>
          <w:kern w:val="0"/>
          <w:szCs w:val="21"/>
        </w:rPr>
        <w:t>新たに多言語化した</w:t>
      </w:r>
      <w:r>
        <w:rPr>
          <w:rFonts w:hAnsi="ＭＳ 明朝" w:cs="ＭＳ 明朝" w:hint="eastAsia"/>
          <w:kern w:val="0"/>
          <w:szCs w:val="21"/>
        </w:rPr>
        <w:t>ＰＲ</w:t>
      </w:r>
      <w:r w:rsidR="009239E0">
        <w:rPr>
          <w:rFonts w:hAnsi="ＭＳ 明朝" w:cs="ＭＳ 明朝" w:hint="eastAsia"/>
          <w:kern w:val="0"/>
          <w:szCs w:val="21"/>
        </w:rPr>
        <w:t>動画を、オンライン動画共有プラットフォ－ムやＳＮＳ等</w:t>
      </w:r>
      <w:r w:rsidR="00DF3CD7">
        <w:rPr>
          <w:rFonts w:hAnsi="ＭＳ 明朝" w:cs="ＭＳ 明朝" w:hint="eastAsia"/>
          <w:kern w:val="0"/>
          <w:szCs w:val="21"/>
        </w:rPr>
        <w:t>へ</w:t>
      </w:r>
      <w:r w:rsidR="009239E0">
        <w:rPr>
          <w:rFonts w:hAnsi="ＭＳ 明朝" w:cs="ＭＳ 明朝" w:hint="eastAsia"/>
          <w:kern w:val="0"/>
          <w:szCs w:val="21"/>
        </w:rPr>
        <w:t>の活用にあたり、国際情勢へ適確に配慮された内容となって</w:t>
      </w:r>
      <w:r w:rsidR="00071A30">
        <w:rPr>
          <w:rFonts w:hAnsi="ＭＳ 明朝" w:cs="ＭＳ 明朝" w:hint="eastAsia"/>
          <w:kern w:val="0"/>
          <w:szCs w:val="21"/>
        </w:rPr>
        <w:t>おり、海外諸地域への効果的なＰＲ手法等による企画提案となって</w:t>
      </w:r>
      <w:r w:rsidR="009239E0">
        <w:rPr>
          <w:rFonts w:hAnsi="ＭＳ 明朝" w:cs="ＭＳ 明朝" w:hint="eastAsia"/>
          <w:kern w:val="0"/>
          <w:szCs w:val="21"/>
        </w:rPr>
        <w:t>いるか</w:t>
      </w:r>
      <w:r>
        <w:rPr>
          <w:rFonts w:hAnsi="ＭＳ 明朝" w:cs="ＭＳ 明朝" w:hint="eastAsia"/>
          <w:kern w:val="0"/>
          <w:szCs w:val="21"/>
        </w:rPr>
        <w:t>。</w:t>
      </w:r>
    </w:p>
    <w:p w14:paraId="2BBD29C5" w14:textId="52D4E2C7" w:rsidR="004224D8" w:rsidRPr="00F817B4" w:rsidRDefault="004224D8" w:rsidP="00975935">
      <w:pPr>
        <w:overflowPunct w:val="0"/>
        <w:ind w:leftChars="200" w:left="894" w:hangingChars="200" w:hanging="447"/>
        <w:textAlignment w:val="baseline"/>
        <w:rPr>
          <w:rFonts w:hAnsi="ＭＳ 明朝" w:cs="ＭＳ 明朝"/>
          <w:kern w:val="0"/>
          <w:szCs w:val="21"/>
        </w:rPr>
      </w:pPr>
      <w:r>
        <w:rPr>
          <w:rFonts w:hAnsi="ＭＳ 明朝" w:cs="ＭＳ 明朝" w:hint="eastAsia"/>
          <w:kern w:val="0"/>
          <w:szCs w:val="21"/>
        </w:rPr>
        <w:t>（</w:t>
      </w:r>
      <w:r w:rsidR="0076007B">
        <w:rPr>
          <w:rFonts w:hAnsi="ＭＳ 明朝" w:cs="ＭＳ 明朝" w:hint="eastAsia"/>
          <w:kern w:val="0"/>
          <w:szCs w:val="21"/>
        </w:rPr>
        <w:t>オ</w:t>
      </w:r>
      <w:r>
        <w:rPr>
          <w:rFonts w:hAnsi="ＭＳ 明朝" w:cs="ＭＳ 明朝" w:hint="eastAsia"/>
          <w:kern w:val="0"/>
          <w:szCs w:val="21"/>
        </w:rPr>
        <w:t>）当該動画を活用できる企画に関する提案がなされた場合、本業務の目的を達成するための効果的な提案となっているか。</w:t>
      </w:r>
    </w:p>
    <w:p w14:paraId="10FA517C" w14:textId="77777777" w:rsidR="00975935" w:rsidRDefault="004224D8" w:rsidP="002F1CA2">
      <w:pPr>
        <w:overflowPunct w:val="0"/>
        <w:spacing w:beforeLines="50" w:before="155"/>
        <w:ind w:firstLineChars="200" w:firstLine="447"/>
        <w:textAlignment w:val="baseline"/>
        <w:rPr>
          <w:rFonts w:hAnsi="ＭＳ 明朝" w:cs="ＭＳ 明朝"/>
          <w:kern w:val="0"/>
          <w:szCs w:val="21"/>
        </w:rPr>
      </w:pPr>
      <w:r w:rsidRPr="00F817B4">
        <w:rPr>
          <w:rFonts w:hAnsi="ＭＳ 明朝" w:cs="ＭＳ 明朝" w:hint="eastAsia"/>
          <w:kern w:val="0"/>
          <w:szCs w:val="21"/>
        </w:rPr>
        <w:t>ウ　その他</w:t>
      </w:r>
    </w:p>
    <w:p w14:paraId="26A9293D" w14:textId="77777777" w:rsidR="00975935" w:rsidRDefault="004224D8" w:rsidP="00975935">
      <w:pPr>
        <w:overflowPunct w:val="0"/>
        <w:ind w:leftChars="200" w:left="894" w:hangingChars="200" w:hanging="447"/>
        <w:textAlignment w:val="baseline"/>
        <w:rPr>
          <w:rFonts w:hAnsi="ＭＳ 明朝" w:cs="ＭＳ 明朝"/>
          <w:kern w:val="0"/>
          <w:szCs w:val="21"/>
        </w:rPr>
      </w:pPr>
      <w:r>
        <w:rPr>
          <w:rFonts w:hAnsi="ＭＳ 明朝" w:cs="ＭＳ 明朝" w:hint="eastAsia"/>
          <w:kern w:val="0"/>
          <w:szCs w:val="21"/>
        </w:rPr>
        <w:t>（</w:t>
      </w:r>
      <w:r w:rsidR="00975935">
        <w:rPr>
          <w:rFonts w:hAnsi="ＭＳ 明朝" w:cs="ＭＳ 明朝" w:hint="eastAsia"/>
          <w:kern w:val="0"/>
          <w:szCs w:val="21"/>
        </w:rPr>
        <w:t>ア</w:t>
      </w:r>
      <w:r>
        <w:rPr>
          <w:rFonts w:hAnsi="ＭＳ 明朝" w:cs="ＭＳ 明朝" w:hint="eastAsia"/>
          <w:kern w:val="0"/>
          <w:szCs w:val="21"/>
        </w:rPr>
        <w:t>）上記業務のほか、</w:t>
      </w:r>
      <w:r w:rsidRPr="00F817B4">
        <w:rPr>
          <w:rFonts w:hAnsi="ＭＳ 明朝" w:cs="ＭＳ 明朝" w:hint="eastAsia"/>
          <w:kern w:val="0"/>
          <w:szCs w:val="21"/>
        </w:rPr>
        <w:t>独自提案</w:t>
      </w:r>
      <w:r>
        <w:rPr>
          <w:rFonts w:hAnsi="ＭＳ 明朝" w:cs="ＭＳ 明朝" w:hint="eastAsia"/>
          <w:kern w:val="0"/>
          <w:szCs w:val="21"/>
        </w:rPr>
        <w:t>がなされた場合</w:t>
      </w:r>
      <w:r w:rsidRPr="00F817B4">
        <w:rPr>
          <w:rFonts w:hAnsi="ＭＳ 明朝" w:cs="ＭＳ 明朝" w:hint="eastAsia"/>
          <w:kern w:val="0"/>
          <w:szCs w:val="21"/>
        </w:rPr>
        <w:t>、</w:t>
      </w:r>
      <w:r w:rsidRPr="00024492">
        <w:rPr>
          <w:rFonts w:hAnsi="ＭＳ 明朝" w:cs="ＭＳ 明朝" w:hint="eastAsia"/>
          <w:kern w:val="0"/>
          <w:szCs w:val="21"/>
        </w:rPr>
        <w:t>道内アイヌ関連施設</w:t>
      </w:r>
      <w:r>
        <w:rPr>
          <w:rFonts w:hAnsi="ＭＳ 明朝" w:cs="ＭＳ 明朝" w:hint="eastAsia"/>
          <w:kern w:val="0"/>
          <w:szCs w:val="21"/>
        </w:rPr>
        <w:t>等</w:t>
      </w:r>
      <w:r w:rsidRPr="00024492">
        <w:rPr>
          <w:rFonts w:hAnsi="ＭＳ 明朝" w:cs="ＭＳ 明朝" w:hint="eastAsia"/>
          <w:kern w:val="0"/>
          <w:szCs w:val="21"/>
        </w:rPr>
        <w:t>への興味を高め、海外を含め来訪意欲を促進するため</w:t>
      </w:r>
      <w:r>
        <w:rPr>
          <w:rFonts w:hAnsi="ＭＳ 明朝" w:cs="ＭＳ 明朝" w:hint="eastAsia"/>
          <w:kern w:val="0"/>
          <w:szCs w:val="21"/>
        </w:rPr>
        <w:t>に</w:t>
      </w:r>
      <w:r w:rsidRPr="00F817B4">
        <w:rPr>
          <w:rFonts w:hAnsi="ＭＳ 明朝" w:cs="ＭＳ 明朝" w:hint="eastAsia"/>
          <w:kern w:val="0"/>
          <w:szCs w:val="21"/>
        </w:rPr>
        <w:t>効果的な提案となっているか。</w:t>
      </w:r>
    </w:p>
    <w:p w14:paraId="746DBAA7" w14:textId="77777777" w:rsidR="00975935" w:rsidRDefault="004224D8" w:rsidP="00975935">
      <w:pPr>
        <w:overflowPunct w:val="0"/>
        <w:ind w:leftChars="200" w:left="894" w:hangingChars="200" w:hanging="447"/>
        <w:textAlignment w:val="baseline"/>
        <w:rPr>
          <w:rFonts w:hAnsi="ＭＳ 明朝" w:cs="ＭＳ 明朝"/>
          <w:kern w:val="0"/>
          <w:szCs w:val="21"/>
        </w:rPr>
      </w:pPr>
      <w:r>
        <w:rPr>
          <w:rFonts w:hAnsi="ＭＳ 明朝" w:cs="ＭＳ 明朝" w:hint="eastAsia"/>
          <w:kern w:val="0"/>
          <w:szCs w:val="21"/>
        </w:rPr>
        <w:t>（</w:t>
      </w:r>
      <w:r w:rsidR="00975935">
        <w:rPr>
          <w:rFonts w:hAnsi="ＭＳ 明朝" w:cs="ＭＳ 明朝" w:hint="eastAsia"/>
          <w:kern w:val="0"/>
          <w:szCs w:val="21"/>
        </w:rPr>
        <w:t>イ</w:t>
      </w:r>
      <w:r>
        <w:rPr>
          <w:rFonts w:hAnsi="ＭＳ 明朝" w:cs="ＭＳ 明朝" w:hint="eastAsia"/>
          <w:kern w:val="0"/>
          <w:szCs w:val="21"/>
        </w:rPr>
        <w:t>）</w:t>
      </w:r>
      <w:r w:rsidRPr="00F137ED">
        <w:rPr>
          <w:rFonts w:hAnsi="ＭＳ 明朝" w:cs="ＭＳ 明朝" w:hint="eastAsia"/>
          <w:kern w:val="0"/>
          <w:szCs w:val="21"/>
        </w:rPr>
        <w:t>業務の実施内容、時期、期間について、新型コロナ</w:t>
      </w:r>
      <w:r>
        <w:rPr>
          <w:rFonts w:hAnsi="ＭＳ 明朝" w:cs="ＭＳ 明朝" w:hint="eastAsia"/>
          <w:kern w:val="0"/>
          <w:szCs w:val="21"/>
        </w:rPr>
        <w:t>ウイルスの感染状況を考慮して適</w:t>
      </w:r>
    </w:p>
    <w:p w14:paraId="24660C0C" w14:textId="5DCF4A99" w:rsidR="00A63CAF" w:rsidRDefault="004224D8" w:rsidP="00975935">
      <w:pPr>
        <w:overflowPunct w:val="0"/>
        <w:ind w:leftChars="400" w:left="895"/>
        <w:textAlignment w:val="baseline"/>
        <w:rPr>
          <w:rFonts w:hAnsi="ＭＳ 明朝" w:cs="ＭＳ 明朝"/>
          <w:kern w:val="0"/>
          <w:szCs w:val="21"/>
        </w:rPr>
      </w:pPr>
      <w:r>
        <w:rPr>
          <w:rFonts w:hAnsi="ＭＳ 明朝" w:cs="ＭＳ 明朝" w:hint="eastAsia"/>
          <w:kern w:val="0"/>
          <w:szCs w:val="21"/>
        </w:rPr>
        <w:t>切に対応することになっているか。</w:t>
      </w:r>
    </w:p>
    <w:p w14:paraId="29D2DE2B" w14:textId="77777777" w:rsidR="004224D8" w:rsidRDefault="004224D8" w:rsidP="00740192">
      <w:pPr>
        <w:ind w:right="-1"/>
      </w:pPr>
    </w:p>
    <w:p w14:paraId="45742C0A" w14:textId="5763C6EA" w:rsidR="002D01A9" w:rsidRPr="006844D2" w:rsidRDefault="00975E86" w:rsidP="00740192">
      <w:pPr>
        <w:ind w:right="-1"/>
      </w:pPr>
      <w:r>
        <w:rPr>
          <w:rFonts w:hint="eastAsia"/>
        </w:rPr>
        <w:t>７</w:t>
      </w:r>
      <w:r w:rsidR="002D01A9" w:rsidRPr="006844D2">
        <w:rPr>
          <w:rFonts w:hint="eastAsia"/>
        </w:rPr>
        <w:t xml:space="preserve">　業務上の留意事項</w:t>
      </w:r>
      <w:r w:rsidR="00BC06AA">
        <w:rPr>
          <w:rFonts w:hint="eastAsia"/>
        </w:rPr>
        <w:t xml:space="preserve">　</w:t>
      </w:r>
    </w:p>
    <w:p w14:paraId="14CA4F68" w14:textId="1292E054" w:rsidR="002D01A9" w:rsidRPr="006844D2" w:rsidRDefault="00743B32" w:rsidP="00BC06AA">
      <w:pPr>
        <w:ind w:left="447" w:right="-1" w:hangingChars="200" w:hanging="447"/>
      </w:pPr>
      <w:r>
        <w:rPr>
          <w:rFonts w:hint="eastAsia"/>
        </w:rPr>
        <w:t>（１）</w:t>
      </w:r>
      <w:r w:rsidR="002D01A9" w:rsidRPr="006844D2">
        <w:rPr>
          <w:rFonts w:hint="eastAsia"/>
        </w:rPr>
        <w:t>業務内容の詳細については、企画提案の内容を基本として、委託者と受託者が協議し決定する。</w:t>
      </w:r>
    </w:p>
    <w:p w14:paraId="3054FF1B" w14:textId="33938F82" w:rsidR="002D01A9" w:rsidRDefault="00BC06AA" w:rsidP="00D90331">
      <w:pPr>
        <w:spacing w:beforeLines="50" w:before="155"/>
      </w:pPr>
      <w:r>
        <w:rPr>
          <w:rFonts w:hint="eastAsia"/>
        </w:rPr>
        <w:t>（</w:t>
      </w:r>
      <w:r w:rsidR="00743B32">
        <w:rPr>
          <w:rFonts w:hint="eastAsia"/>
        </w:rPr>
        <w:t>２</w:t>
      </w:r>
      <w:r>
        <w:rPr>
          <w:rFonts w:hint="eastAsia"/>
        </w:rPr>
        <w:t>）</w:t>
      </w:r>
      <w:r w:rsidR="002D01A9" w:rsidRPr="006844D2">
        <w:rPr>
          <w:rFonts w:hint="eastAsia"/>
        </w:rPr>
        <w:t>業務の全部又は主たる部分を一括して第三者に委託し、又は請け負わせることはできない。</w:t>
      </w:r>
    </w:p>
    <w:p w14:paraId="207B003E" w14:textId="77777777" w:rsidR="00D30FA2" w:rsidRPr="00743B32" w:rsidRDefault="00D30FA2" w:rsidP="00D30FA2">
      <w:pPr>
        <w:ind w:leftChars="50" w:left="112" w:right="-1" w:firstLineChars="200" w:firstLine="447"/>
      </w:pPr>
    </w:p>
    <w:p w14:paraId="647D0E8A" w14:textId="4BAD571E" w:rsidR="002D01A9" w:rsidRPr="006844D2" w:rsidRDefault="00975E86" w:rsidP="00740192">
      <w:pPr>
        <w:ind w:right="-1"/>
      </w:pPr>
      <w:r>
        <w:rPr>
          <w:rFonts w:hint="eastAsia"/>
        </w:rPr>
        <w:t>８</w:t>
      </w:r>
      <w:r w:rsidR="002D01A9" w:rsidRPr="006844D2">
        <w:rPr>
          <w:rFonts w:hint="eastAsia"/>
        </w:rPr>
        <w:t xml:space="preserve">　予算上限額</w:t>
      </w:r>
    </w:p>
    <w:p w14:paraId="2CA3A099" w14:textId="2D5D8AB0" w:rsidR="002D01A9" w:rsidRDefault="005B47C3" w:rsidP="00740192">
      <w:pPr>
        <w:ind w:right="-1"/>
      </w:pPr>
      <w:r>
        <w:rPr>
          <w:rFonts w:hint="eastAsia"/>
        </w:rPr>
        <w:t xml:space="preserve">　　</w:t>
      </w:r>
      <w:r w:rsidR="00213794">
        <w:rPr>
          <w:rFonts w:hint="eastAsia"/>
        </w:rPr>
        <w:t>１４</w:t>
      </w:r>
      <w:r w:rsidR="00A63CAF">
        <w:rPr>
          <w:rFonts w:hint="eastAsia"/>
        </w:rPr>
        <w:t>，</w:t>
      </w:r>
      <w:r w:rsidR="00213794">
        <w:rPr>
          <w:rFonts w:hint="eastAsia"/>
        </w:rPr>
        <w:t>６</w:t>
      </w:r>
      <w:r w:rsidR="00BB1937">
        <w:rPr>
          <w:rFonts w:hint="eastAsia"/>
        </w:rPr>
        <w:t>３０</w:t>
      </w:r>
      <w:r w:rsidR="002D01A9" w:rsidRPr="006844D2">
        <w:rPr>
          <w:rFonts w:hint="eastAsia"/>
        </w:rPr>
        <w:t>千円（消費税及び地方消費税相当額を含む）</w:t>
      </w:r>
    </w:p>
    <w:p w14:paraId="707C573F" w14:textId="2E382C38" w:rsidR="00D30FA2" w:rsidRDefault="00D30FA2" w:rsidP="00740192">
      <w:pPr>
        <w:ind w:right="-1"/>
      </w:pPr>
    </w:p>
    <w:p w14:paraId="3C052CFF" w14:textId="77777777" w:rsidR="00A56883" w:rsidRDefault="00A56883" w:rsidP="00740192">
      <w:pPr>
        <w:ind w:right="-1"/>
      </w:pPr>
    </w:p>
    <w:p w14:paraId="7B53E48C" w14:textId="5554E786" w:rsidR="002D01A9" w:rsidRPr="006844D2" w:rsidRDefault="00975E86" w:rsidP="00740192">
      <w:pPr>
        <w:ind w:right="-1"/>
      </w:pPr>
      <w:r>
        <w:rPr>
          <w:rFonts w:hint="eastAsia"/>
        </w:rPr>
        <w:t>９</w:t>
      </w:r>
      <w:r w:rsidR="00EE31C5">
        <w:rPr>
          <w:rFonts w:hint="eastAsia"/>
        </w:rPr>
        <w:t xml:space="preserve">　委託期間</w:t>
      </w:r>
    </w:p>
    <w:p w14:paraId="5C73D08F" w14:textId="2EACBC9B" w:rsidR="002D01A9" w:rsidRPr="006844D2" w:rsidRDefault="007C556D" w:rsidP="00B64F0B">
      <w:pPr>
        <w:ind w:right="-1" w:firstLineChars="200" w:firstLine="447"/>
      </w:pPr>
      <w:r>
        <w:rPr>
          <w:rFonts w:hint="eastAsia"/>
        </w:rPr>
        <w:t>委託契約日から令和</w:t>
      </w:r>
      <w:r w:rsidR="00213794">
        <w:rPr>
          <w:rFonts w:hint="eastAsia"/>
        </w:rPr>
        <w:t>５</w:t>
      </w:r>
      <w:r w:rsidR="004A476B">
        <w:rPr>
          <w:rFonts w:hint="eastAsia"/>
        </w:rPr>
        <w:t>年</w:t>
      </w:r>
      <w:r w:rsidR="00F17F72">
        <w:rPr>
          <w:rFonts w:hint="eastAsia"/>
        </w:rPr>
        <w:t>３月</w:t>
      </w:r>
      <w:r w:rsidR="002F1CA2">
        <w:rPr>
          <w:rFonts w:hint="eastAsia"/>
        </w:rPr>
        <w:t>24日</w:t>
      </w:r>
      <w:r w:rsidR="00F17F72">
        <w:rPr>
          <w:rFonts w:hint="eastAsia"/>
        </w:rPr>
        <w:t>（</w:t>
      </w:r>
      <w:r w:rsidR="00213794">
        <w:rPr>
          <w:rFonts w:hint="eastAsia"/>
        </w:rPr>
        <w:t>金</w:t>
      </w:r>
      <w:r w:rsidR="00615DD6">
        <w:rPr>
          <w:rFonts w:hint="eastAsia"/>
        </w:rPr>
        <w:t>）</w:t>
      </w:r>
      <w:r w:rsidR="002D01A9" w:rsidRPr="006844D2">
        <w:rPr>
          <w:rFonts w:hint="eastAsia"/>
        </w:rPr>
        <w:t>まで</w:t>
      </w:r>
    </w:p>
    <w:p w14:paraId="13522C89" w14:textId="77777777" w:rsidR="00A56883" w:rsidRDefault="00A56883" w:rsidP="00740192">
      <w:pPr>
        <w:ind w:right="-1"/>
      </w:pPr>
    </w:p>
    <w:p w14:paraId="5714161F" w14:textId="5362E0AD" w:rsidR="002D01A9" w:rsidRPr="006844D2" w:rsidRDefault="00B64F0B" w:rsidP="00740192">
      <w:pPr>
        <w:ind w:right="-1"/>
      </w:pPr>
      <w:r>
        <w:rPr>
          <w:rFonts w:hint="eastAsia"/>
        </w:rPr>
        <w:t>10</w:t>
      </w:r>
      <w:r w:rsidR="002D01A9" w:rsidRPr="006844D2">
        <w:rPr>
          <w:rFonts w:hint="eastAsia"/>
        </w:rPr>
        <w:t xml:space="preserve">　資格審査申請書、企画提案書の提出方法</w:t>
      </w:r>
    </w:p>
    <w:p w14:paraId="38A174DC" w14:textId="77777777" w:rsidR="002D01A9" w:rsidRPr="006844D2" w:rsidRDefault="002D01A9" w:rsidP="00740192">
      <w:pPr>
        <w:ind w:right="-1"/>
      </w:pPr>
      <w:r w:rsidRPr="006844D2">
        <w:rPr>
          <w:rFonts w:hint="eastAsia"/>
        </w:rPr>
        <w:t>（１）資格審査申請書の提出期限、場所、方法、部数</w:t>
      </w:r>
    </w:p>
    <w:p w14:paraId="250CEE58" w14:textId="07B3582E" w:rsidR="002D01A9" w:rsidRPr="006844D2" w:rsidRDefault="00EA6CBD" w:rsidP="00D90331">
      <w:pPr>
        <w:spacing w:beforeLines="50" w:before="155"/>
        <w:ind w:firstLineChars="200" w:firstLine="447"/>
      </w:pPr>
      <w:r>
        <w:rPr>
          <w:rFonts w:hint="eastAsia"/>
        </w:rPr>
        <w:t>ア　提出期限　令和</w:t>
      </w:r>
      <w:r w:rsidR="00213794">
        <w:rPr>
          <w:rFonts w:hint="eastAsia"/>
        </w:rPr>
        <w:t>４</w:t>
      </w:r>
      <w:r>
        <w:rPr>
          <w:rFonts w:hint="eastAsia"/>
        </w:rPr>
        <w:t>年</w:t>
      </w:r>
      <w:r w:rsidR="00D41D93">
        <w:rPr>
          <w:rFonts w:hint="eastAsia"/>
        </w:rPr>
        <w:t>５</w:t>
      </w:r>
      <w:r>
        <w:rPr>
          <w:rFonts w:hint="eastAsia"/>
        </w:rPr>
        <w:t>月</w:t>
      </w:r>
      <w:r w:rsidR="001C5826">
        <w:rPr>
          <w:rFonts w:hint="eastAsia"/>
        </w:rPr>
        <w:t>11</w:t>
      </w:r>
      <w:r w:rsidR="002F1CA2">
        <w:rPr>
          <w:rFonts w:hint="eastAsia"/>
        </w:rPr>
        <w:t>日</w:t>
      </w:r>
      <w:r w:rsidR="004B1A0C">
        <w:rPr>
          <w:rFonts w:hint="eastAsia"/>
        </w:rPr>
        <w:t>（</w:t>
      </w:r>
      <w:r w:rsidR="001C5826">
        <w:rPr>
          <w:rFonts w:hint="eastAsia"/>
        </w:rPr>
        <w:t>水</w:t>
      </w:r>
      <w:r w:rsidR="002D01A9" w:rsidRPr="006844D2">
        <w:rPr>
          <w:rFonts w:hint="eastAsia"/>
        </w:rPr>
        <w:t>）</w:t>
      </w:r>
      <w:r w:rsidR="002F1CA2">
        <w:rPr>
          <w:rFonts w:hint="eastAsia"/>
        </w:rPr>
        <w:t>17時</w:t>
      </w:r>
      <w:r w:rsidR="002D01A9" w:rsidRPr="006844D2">
        <w:rPr>
          <w:rFonts w:hint="eastAsia"/>
        </w:rPr>
        <w:t>必着</w:t>
      </w:r>
    </w:p>
    <w:p w14:paraId="7C207850" w14:textId="03F8CE28" w:rsidR="002D01A9" w:rsidRPr="006844D2" w:rsidRDefault="002D01A9" w:rsidP="00D90331">
      <w:pPr>
        <w:spacing w:beforeLines="50" w:before="155"/>
        <w:ind w:firstLineChars="200" w:firstLine="447"/>
      </w:pPr>
      <w:r w:rsidRPr="006844D2">
        <w:rPr>
          <w:rFonts w:hint="eastAsia"/>
        </w:rPr>
        <w:t>イ　提出場所　（４）に同じ</w:t>
      </w:r>
    </w:p>
    <w:p w14:paraId="04B486CF" w14:textId="38BF3811" w:rsidR="002D01A9" w:rsidRPr="006844D2" w:rsidRDefault="002D01A9" w:rsidP="00D90331">
      <w:pPr>
        <w:spacing w:beforeLines="50" w:before="155"/>
        <w:ind w:firstLineChars="200" w:firstLine="447"/>
      </w:pPr>
      <w:r w:rsidRPr="006844D2">
        <w:rPr>
          <w:rFonts w:hint="eastAsia"/>
        </w:rPr>
        <w:t>ウ　提出方法　持参又は郵送（書留郵便に限る）</w:t>
      </w:r>
    </w:p>
    <w:p w14:paraId="1CA45C7D" w14:textId="42433D4F" w:rsidR="002D01A9" w:rsidRPr="006844D2" w:rsidRDefault="002D01A9" w:rsidP="00D90331">
      <w:pPr>
        <w:spacing w:beforeLines="50" w:before="155"/>
        <w:ind w:firstLineChars="200" w:firstLine="447"/>
      </w:pPr>
      <w:r w:rsidRPr="006844D2">
        <w:rPr>
          <w:rFonts w:hint="eastAsia"/>
        </w:rPr>
        <w:t>エ　提出様式　別添</w:t>
      </w:r>
      <w:r w:rsidR="002F1CA2">
        <w:rPr>
          <w:rFonts w:hint="eastAsia"/>
        </w:rPr>
        <w:t>１の</w:t>
      </w:r>
      <w:r w:rsidRPr="006844D2">
        <w:rPr>
          <w:rFonts w:hint="eastAsia"/>
        </w:rPr>
        <w:t>とおり</w:t>
      </w:r>
    </w:p>
    <w:p w14:paraId="687CDE1B" w14:textId="4C905EA8" w:rsidR="002D01A9" w:rsidRPr="006844D2" w:rsidRDefault="002D01A9" w:rsidP="00D90331">
      <w:pPr>
        <w:spacing w:beforeLines="50" w:before="155"/>
        <w:ind w:firstLineChars="200" w:firstLine="447"/>
      </w:pPr>
      <w:r w:rsidRPr="006844D2">
        <w:rPr>
          <w:rFonts w:hint="eastAsia"/>
        </w:rPr>
        <w:t xml:space="preserve">オ　提出部数　</w:t>
      </w:r>
      <w:r w:rsidR="00411DE0">
        <w:rPr>
          <w:rFonts w:hint="eastAsia"/>
        </w:rPr>
        <w:t>１</w:t>
      </w:r>
      <w:r w:rsidRPr="006844D2">
        <w:rPr>
          <w:rFonts w:hint="eastAsia"/>
        </w:rPr>
        <w:t>部</w:t>
      </w:r>
    </w:p>
    <w:p w14:paraId="1961A294" w14:textId="77777777" w:rsidR="002D01A9" w:rsidRPr="006844D2" w:rsidRDefault="002D01A9" w:rsidP="00D90331">
      <w:pPr>
        <w:spacing w:beforeLines="50" w:before="155"/>
      </w:pPr>
      <w:r w:rsidRPr="006844D2">
        <w:rPr>
          <w:rFonts w:hint="eastAsia"/>
        </w:rPr>
        <w:t>（２）企画提案書の提出期限、場所、方法、部数</w:t>
      </w:r>
    </w:p>
    <w:p w14:paraId="51A6C967" w14:textId="7F762E27" w:rsidR="002D01A9" w:rsidRPr="006844D2" w:rsidRDefault="004B1A0C" w:rsidP="00D90331">
      <w:pPr>
        <w:spacing w:beforeLines="50" w:before="155"/>
        <w:ind w:firstLineChars="200" w:firstLine="447"/>
      </w:pPr>
      <w:r>
        <w:rPr>
          <w:rFonts w:hint="eastAsia"/>
        </w:rPr>
        <w:t>ア　提出期限　令和</w:t>
      </w:r>
      <w:r w:rsidR="00213794">
        <w:rPr>
          <w:rFonts w:hint="eastAsia"/>
        </w:rPr>
        <w:t>４</w:t>
      </w:r>
      <w:r>
        <w:rPr>
          <w:rFonts w:hint="eastAsia"/>
        </w:rPr>
        <w:t>年</w:t>
      </w:r>
      <w:r w:rsidR="00213794">
        <w:rPr>
          <w:rFonts w:hint="eastAsia"/>
        </w:rPr>
        <w:t>５</w:t>
      </w:r>
      <w:r>
        <w:rPr>
          <w:rFonts w:hint="eastAsia"/>
        </w:rPr>
        <w:t>月</w:t>
      </w:r>
      <w:r w:rsidR="003A134F">
        <w:rPr>
          <w:rFonts w:hint="eastAsia"/>
        </w:rPr>
        <w:t>26</w:t>
      </w:r>
      <w:r w:rsidR="002F1CA2">
        <w:rPr>
          <w:rFonts w:hint="eastAsia"/>
        </w:rPr>
        <w:t>日</w:t>
      </w:r>
      <w:r>
        <w:rPr>
          <w:rFonts w:hint="eastAsia"/>
        </w:rPr>
        <w:t>（</w:t>
      </w:r>
      <w:r w:rsidR="00D41D93">
        <w:rPr>
          <w:rFonts w:hint="eastAsia"/>
        </w:rPr>
        <w:t>木</w:t>
      </w:r>
      <w:r w:rsidR="002D01A9" w:rsidRPr="006844D2">
        <w:rPr>
          <w:rFonts w:hint="eastAsia"/>
        </w:rPr>
        <w:t>）</w:t>
      </w:r>
      <w:r w:rsidR="002F1CA2">
        <w:rPr>
          <w:rFonts w:hint="eastAsia"/>
        </w:rPr>
        <w:t>17時</w:t>
      </w:r>
      <w:r w:rsidR="002D01A9" w:rsidRPr="006844D2">
        <w:rPr>
          <w:rFonts w:hint="eastAsia"/>
        </w:rPr>
        <w:t>必着</w:t>
      </w:r>
    </w:p>
    <w:p w14:paraId="068952C2" w14:textId="1E6CF5E2" w:rsidR="002D01A9" w:rsidRPr="006844D2" w:rsidRDefault="002D01A9" w:rsidP="00D90331">
      <w:pPr>
        <w:spacing w:beforeLines="50" w:before="155"/>
        <w:ind w:firstLineChars="200" w:firstLine="447"/>
      </w:pPr>
      <w:r w:rsidRPr="006844D2">
        <w:rPr>
          <w:rFonts w:hint="eastAsia"/>
        </w:rPr>
        <w:t>イ　提出場所　（４）に同じ</w:t>
      </w:r>
    </w:p>
    <w:p w14:paraId="5D3883E3" w14:textId="3EB0020F" w:rsidR="002D01A9" w:rsidRPr="006844D2" w:rsidRDefault="002D01A9" w:rsidP="00D90331">
      <w:pPr>
        <w:spacing w:beforeLines="50" w:before="155"/>
        <w:ind w:firstLineChars="200" w:firstLine="447"/>
      </w:pPr>
      <w:r w:rsidRPr="006844D2">
        <w:rPr>
          <w:rFonts w:hint="eastAsia"/>
        </w:rPr>
        <w:t>ウ　提出方法　持参又は郵送（書留郵便に限る）</w:t>
      </w:r>
    </w:p>
    <w:p w14:paraId="5C288A22" w14:textId="16BA38B3" w:rsidR="002D01A9" w:rsidRPr="006844D2" w:rsidRDefault="002D01A9" w:rsidP="00D90331">
      <w:pPr>
        <w:spacing w:beforeLines="50" w:before="155"/>
        <w:ind w:firstLineChars="200" w:firstLine="447"/>
      </w:pPr>
      <w:r w:rsidRPr="006844D2">
        <w:rPr>
          <w:rFonts w:hint="eastAsia"/>
        </w:rPr>
        <w:t>エ　提出様式　別添２のとおり</w:t>
      </w:r>
    </w:p>
    <w:p w14:paraId="1A481F0F" w14:textId="29091234" w:rsidR="008C140F" w:rsidRPr="006844D2" w:rsidRDefault="000E7537" w:rsidP="00D90331">
      <w:pPr>
        <w:spacing w:beforeLines="50" w:before="155"/>
        <w:ind w:leftChars="200" w:left="1789" w:hangingChars="600" w:hanging="1342"/>
      </w:pPr>
      <w:r>
        <w:rPr>
          <w:rFonts w:hint="eastAsia"/>
        </w:rPr>
        <w:t xml:space="preserve">オ　提出部数　</w:t>
      </w:r>
      <w:r w:rsidR="00E95861">
        <w:rPr>
          <w:rFonts w:hint="eastAsia"/>
        </w:rPr>
        <w:t>８</w:t>
      </w:r>
      <w:r>
        <w:rPr>
          <w:rFonts w:hint="eastAsia"/>
        </w:rPr>
        <w:t>部（法人名等については、１部のみに記載し、残り</w:t>
      </w:r>
      <w:r w:rsidR="00E95861">
        <w:rPr>
          <w:rFonts w:hint="eastAsia"/>
        </w:rPr>
        <w:t>７</w:t>
      </w:r>
      <w:r w:rsidR="002D01A9" w:rsidRPr="006844D2">
        <w:rPr>
          <w:rFonts w:hint="eastAsia"/>
        </w:rPr>
        <w:t>部については、それらを記載しないこと。また、文中にも法人名等を記載しないこと。）</w:t>
      </w:r>
    </w:p>
    <w:p w14:paraId="5BDC3AB8" w14:textId="77777777" w:rsidR="002D01A9" w:rsidRPr="006844D2" w:rsidRDefault="002D01A9" w:rsidP="00740192">
      <w:pPr>
        <w:ind w:right="-1"/>
      </w:pPr>
      <w:r w:rsidRPr="006844D2">
        <w:rPr>
          <w:rFonts w:hint="eastAsia"/>
        </w:rPr>
        <w:t>（３）質問の受付</w:t>
      </w:r>
    </w:p>
    <w:p w14:paraId="2AC58E7F" w14:textId="48FDE5D2" w:rsidR="002D01A9" w:rsidRPr="006844D2" w:rsidRDefault="002D01A9" w:rsidP="00B64F0B">
      <w:pPr>
        <w:ind w:leftChars="200" w:left="447" w:right="-1" w:firstLineChars="200" w:firstLine="447"/>
      </w:pPr>
      <w:r w:rsidRPr="006844D2">
        <w:rPr>
          <w:rFonts w:hint="eastAsia"/>
        </w:rPr>
        <w:t>電子メール（メールアドレス：kansei.ainu@pref.hokkaido.lg.jp）で受け付けます。</w:t>
      </w:r>
    </w:p>
    <w:p w14:paraId="77F855F5" w14:textId="08958100" w:rsidR="002D01A9" w:rsidRPr="006844D2" w:rsidRDefault="008E1E00" w:rsidP="00B64F0B">
      <w:pPr>
        <w:ind w:leftChars="300" w:left="671" w:right="-1" w:firstLineChars="100" w:firstLine="224"/>
      </w:pPr>
      <w:r w:rsidRPr="006844D2">
        <w:rPr>
          <w:rFonts w:hint="eastAsia"/>
        </w:rPr>
        <w:t>「件名」に【質問：</w:t>
      </w:r>
      <w:r w:rsidR="004F64EC">
        <w:rPr>
          <w:rFonts w:hint="eastAsia"/>
        </w:rPr>
        <w:t>事業</w:t>
      </w:r>
      <w:r w:rsidR="00A851D1">
        <w:rPr>
          <w:rFonts w:hint="eastAsia"/>
        </w:rPr>
        <w:t>委託業務</w:t>
      </w:r>
      <w:r w:rsidR="005D708A">
        <w:rPr>
          <w:rFonts w:hint="eastAsia"/>
        </w:rPr>
        <w:t>（企業名を記載）</w:t>
      </w:r>
      <w:r w:rsidR="002D01A9" w:rsidRPr="006844D2">
        <w:rPr>
          <w:rFonts w:hint="eastAsia"/>
        </w:rPr>
        <w:t>】と明記し、本文に事業者名、担当者職・氏名及び連絡先電話番号を記載した上で、質問事項を記載してください。</w:t>
      </w:r>
    </w:p>
    <w:p w14:paraId="7A03172E" w14:textId="77777777" w:rsidR="00B64F0B" w:rsidRDefault="002D01A9" w:rsidP="00B64F0B">
      <w:pPr>
        <w:ind w:right="-1" w:firstLineChars="400" w:firstLine="895"/>
      </w:pPr>
      <w:r w:rsidRPr="006844D2">
        <w:rPr>
          <w:rFonts w:hint="eastAsia"/>
        </w:rPr>
        <w:t>なお、質問内容の趣旨等の確認をさせていただく場合があります。</w:t>
      </w:r>
    </w:p>
    <w:p w14:paraId="4D2487CD" w14:textId="01F7DDE9" w:rsidR="002D01A9" w:rsidRPr="006844D2" w:rsidRDefault="002D01A9" w:rsidP="00B64F0B">
      <w:pPr>
        <w:ind w:right="-1" w:firstLineChars="400" w:firstLine="895"/>
      </w:pPr>
      <w:r w:rsidRPr="006844D2">
        <w:rPr>
          <w:rFonts w:hint="eastAsia"/>
        </w:rPr>
        <w:t>送信後、必ず電話で着信の確認をお願いします。</w:t>
      </w:r>
    </w:p>
    <w:p w14:paraId="0D7AA76E" w14:textId="7248110E" w:rsidR="002D01A9" w:rsidRPr="006844D2" w:rsidRDefault="002D01A9" w:rsidP="00D90331">
      <w:pPr>
        <w:spacing w:beforeLines="50" w:before="155"/>
      </w:pPr>
      <w:r w:rsidRPr="006844D2">
        <w:rPr>
          <w:rFonts w:hint="eastAsia"/>
        </w:rPr>
        <w:t>（４）提出窓口</w:t>
      </w:r>
    </w:p>
    <w:p w14:paraId="3575E647" w14:textId="7F9B0851" w:rsidR="002D01A9" w:rsidRPr="006844D2" w:rsidRDefault="002D01A9" w:rsidP="00B64F0B">
      <w:pPr>
        <w:ind w:leftChars="316" w:left="707" w:right="-1"/>
        <w:jc w:val="left"/>
      </w:pPr>
      <w:r w:rsidRPr="006844D2">
        <w:rPr>
          <w:rFonts w:hint="eastAsia"/>
        </w:rPr>
        <w:t>〒</w:t>
      </w:r>
      <w:r w:rsidR="00B64F0B">
        <w:rPr>
          <w:rFonts w:hint="eastAsia"/>
        </w:rPr>
        <w:t>060-8588</w:t>
      </w:r>
    </w:p>
    <w:p w14:paraId="070FF7EE" w14:textId="6B51AC75" w:rsidR="002D01A9" w:rsidRPr="006844D2" w:rsidRDefault="002D01A9" w:rsidP="00B64F0B">
      <w:pPr>
        <w:ind w:leftChars="316" w:left="707" w:right="-1"/>
        <w:jc w:val="left"/>
      </w:pPr>
      <w:r w:rsidRPr="006844D2">
        <w:rPr>
          <w:rFonts w:hint="eastAsia"/>
        </w:rPr>
        <w:t>札幌市中央区北３条西６丁目</w:t>
      </w:r>
    </w:p>
    <w:p w14:paraId="0AA7198A" w14:textId="3751E443" w:rsidR="002D01A9" w:rsidRPr="006844D2" w:rsidRDefault="002D01A9" w:rsidP="00B64F0B">
      <w:pPr>
        <w:ind w:leftChars="316" w:left="707" w:right="-1"/>
        <w:jc w:val="left"/>
      </w:pPr>
      <w:r w:rsidRPr="006844D2">
        <w:rPr>
          <w:rFonts w:hint="eastAsia"/>
        </w:rPr>
        <w:t>北海道環境生活部アイヌ政策推進局アイヌ政策課</w:t>
      </w:r>
    </w:p>
    <w:p w14:paraId="478B7FD3" w14:textId="21CCBDFE" w:rsidR="002D01A9" w:rsidRPr="006844D2" w:rsidRDefault="00E7283E" w:rsidP="00B64F0B">
      <w:pPr>
        <w:ind w:leftChars="316" w:left="707" w:right="-1"/>
        <w:jc w:val="left"/>
      </w:pPr>
      <w:r>
        <w:rPr>
          <w:rFonts w:hint="eastAsia"/>
        </w:rPr>
        <w:t xml:space="preserve">担当　</w:t>
      </w:r>
      <w:r w:rsidR="00D41D93">
        <w:rPr>
          <w:rFonts w:hint="eastAsia"/>
        </w:rPr>
        <w:t>主任　日置　傑</w:t>
      </w:r>
    </w:p>
    <w:p w14:paraId="4DB3A070" w14:textId="50A3A95B" w:rsidR="002D01A9" w:rsidRPr="006844D2" w:rsidRDefault="007C556D" w:rsidP="00B64F0B">
      <w:pPr>
        <w:ind w:leftChars="316" w:left="707" w:right="-1"/>
        <w:jc w:val="left"/>
      </w:pPr>
      <w:r>
        <w:rPr>
          <w:rFonts w:hint="eastAsia"/>
        </w:rPr>
        <w:t xml:space="preserve">電話　</w:t>
      </w:r>
      <w:r w:rsidR="00B64F0B">
        <w:rPr>
          <w:rFonts w:hint="eastAsia"/>
        </w:rPr>
        <w:t>011</w:t>
      </w:r>
      <w:r>
        <w:rPr>
          <w:rFonts w:hint="eastAsia"/>
        </w:rPr>
        <w:t>－</w:t>
      </w:r>
      <w:r w:rsidR="00B64F0B">
        <w:rPr>
          <w:rFonts w:hint="eastAsia"/>
        </w:rPr>
        <w:t>231-4111</w:t>
      </w:r>
      <w:r>
        <w:rPr>
          <w:rFonts w:hint="eastAsia"/>
        </w:rPr>
        <w:t>（内線</w:t>
      </w:r>
      <w:r w:rsidR="00B64F0B">
        <w:rPr>
          <w:rFonts w:hint="eastAsia"/>
        </w:rPr>
        <w:t>24</w:t>
      </w:r>
      <w:r>
        <w:rPr>
          <w:rFonts w:hint="eastAsia"/>
        </w:rPr>
        <w:t>－</w:t>
      </w:r>
      <w:r w:rsidR="00B64F0B">
        <w:rPr>
          <w:rFonts w:hint="eastAsia"/>
        </w:rPr>
        <w:t>136</w:t>
      </w:r>
      <w:r w:rsidR="002D01A9" w:rsidRPr="006844D2">
        <w:rPr>
          <w:rFonts w:hint="eastAsia"/>
        </w:rPr>
        <w:t>）</w:t>
      </w:r>
    </w:p>
    <w:p w14:paraId="7F1EB9E8" w14:textId="293A9C34" w:rsidR="002D01A9" w:rsidRPr="006844D2" w:rsidRDefault="002D01A9" w:rsidP="00B64F0B">
      <w:pPr>
        <w:ind w:leftChars="316" w:left="707" w:right="-1"/>
        <w:jc w:val="left"/>
      </w:pPr>
      <w:r w:rsidRPr="00B64F0B">
        <w:rPr>
          <w:rFonts w:hint="eastAsia"/>
          <w:spacing w:val="66"/>
          <w:kern w:val="0"/>
          <w:fitText w:val="448" w:id="-1816372224"/>
        </w:rPr>
        <w:t>FA</w:t>
      </w:r>
      <w:r w:rsidRPr="00B64F0B">
        <w:rPr>
          <w:rFonts w:hint="eastAsia"/>
          <w:spacing w:val="1"/>
          <w:kern w:val="0"/>
          <w:fitText w:val="448" w:id="-1816372224"/>
        </w:rPr>
        <w:t>X</w:t>
      </w:r>
      <w:r w:rsidRPr="006844D2">
        <w:rPr>
          <w:rFonts w:hint="eastAsia"/>
        </w:rPr>
        <w:t xml:space="preserve">　</w:t>
      </w:r>
      <w:r w:rsidR="00B64F0B">
        <w:rPr>
          <w:rFonts w:hint="eastAsia"/>
        </w:rPr>
        <w:t>011</w:t>
      </w:r>
      <w:r w:rsidRPr="006844D2">
        <w:rPr>
          <w:rFonts w:hint="eastAsia"/>
        </w:rPr>
        <w:t>－</w:t>
      </w:r>
      <w:r w:rsidR="00D41D93">
        <w:rPr>
          <w:rFonts w:hint="eastAsia"/>
        </w:rPr>
        <w:t>232-4112</w:t>
      </w:r>
    </w:p>
    <w:p w14:paraId="58CEF596" w14:textId="77777777" w:rsidR="002D01A9" w:rsidRPr="006844D2" w:rsidRDefault="002D01A9" w:rsidP="00740192">
      <w:pPr>
        <w:ind w:right="-1"/>
      </w:pPr>
    </w:p>
    <w:p w14:paraId="16B06285" w14:textId="7A5BFA4C" w:rsidR="002D01A9" w:rsidRPr="006844D2" w:rsidRDefault="00E8771C" w:rsidP="00740192">
      <w:pPr>
        <w:ind w:right="-1"/>
      </w:pPr>
      <w:r>
        <w:rPr>
          <w:rFonts w:hint="eastAsia"/>
        </w:rPr>
        <w:t>11</w:t>
      </w:r>
      <w:r w:rsidR="002D01A9" w:rsidRPr="006844D2">
        <w:rPr>
          <w:rFonts w:hint="eastAsia"/>
        </w:rPr>
        <w:t xml:space="preserve">　その他</w:t>
      </w:r>
    </w:p>
    <w:p w14:paraId="07C058CB" w14:textId="77777777" w:rsidR="002D01A9" w:rsidRPr="006844D2" w:rsidRDefault="002D01A9" w:rsidP="00D90331">
      <w:pPr>
        <w:spacing w:beforeLines="50" w:before="155"/>
      </w:pPr>
      <w:r w:rsidRPr="006844D2">
        <w:rPr>
          <w:rFonts w:hint="eastAsia"/>
        </w:rPr>
        <w:t>（１）企画提案に要する経費は、参加事業者の負担とする。</w:t>
      </w:r>
    </w:p>
    <w:p w14:paraId="791B1A5E" w14:textId="77777777" w:rsidR="002D01A9" w:rsidRPr="006844D2" w:rsidRDefault="002D01A9" w:rsidP="00D90331">
      <w:pPr>
        <w:spacing w:beforeLines="50" w:before="155"/>
      </w:pPr>
      <w:r w:rsidRPr="006844D2">
        <w:rPr>
          <w:rFonts w:hint="eastAsia"/>
        </w:rPr>
        <w:t>（２）企画提案の採否については、文書で通知する。</w:t>
      </w:r>
    </w:p>
    <w:p w14:paraId="1FCF71F3" w14:textId="77777777" w:rsidR="002D01A9" w:rsidRPr="006844D2" w:rsidRDefault="002D01A9" w:rsidP="00D90331">
      <w:pPr>
        <w:spacing w:beforeLines="50" w:before="155"/>
        <w:ind w:left="447" w:hangingChars="200" w:hanging="447"/>
      </w:pPr>
      <w:r w:rsidRPr="006844D2">
        <w:rPr>
          <w:rFonts w:hint="eastAsia"/>
        </w:rPr>
        <w:t>（３）企画提案書等を参加期日までに提出しない場合は、企画提案に参加の意思がないものとみなす。</w:t>
      </w:r>
    </w:p>
    <w:p w14:paraId="74533D08" w14:textId="77777777" w:rsidR="002D01A9" w:rsidRPr="006844D2" w:rsidRDefault="002D01A9" w:rsidP="00D90331">
      <w:pPr>
        <w:spacing w:beforeLines="50" w:before="155"/>
      </w:pPr>
      <w:r w:rsidRPr="006844D2">
        <w:rPr>
          <w:rFonts w:hint="eastAsia"/>
        </w:rPr>
        <w:t>（４）本業務の成果品に係る著作権は委託者に帰属する。</w:t>
      </w:r>
    </w:p>
    <w:p w14:paraId="3859603B" w14:textId="77777777" w:rsidR="002D01A9" w:rsidRPr="006844D2" w:rsidRDefault="002D01A9" w:rsidP="00D90331">
      <w:pPr>
        <w:spacing w:beforeLines="50" w:before="155"/>
      </w:pPr>
      <w:r w:rsidRPr="006844D2">
        <w:rPr>
          <w:rFonts w:hint="eastAsia"/>
        </w:rPr>
        <w:lastRenderedPageBreak/>
        <w:t>（５）手続きにおいて使用する言語及び通貨</w:t>
      </w:r>
    </w:p>
    <w:p w14:paraId="57CD88E1" w14:textId="77777777" w:rsidR="00E44F68" w:rsidRPr="006844D2" w:rsidRDefault="002D01A9" w:rsidP="00740192">
      <w:pPr>
        <w:ind w:right="-1"/>
      </w:pPr>
      <w:r w:rsidRPr="006844D2">
        <w:rPr>
          <w:rFonts w:hint="eastAsia"/>
        </w:rPr>
        <w:t xml:space="preserve">　　　日本語及び日本円</w:t>
      </w:r>
    </w:p>
    <w:p w14:paraId="03090A97" w14:textId="77777777" w:rsidR="002D01A9" w:rsidRPr="006844D2" w:rsidRDefault="002D01A9" w:rsidP="00D90331">
      <w:pPr>
        <w:spacing w:beforeLines="50" w:before="155"/>
      </w:pPr>
      <w:r w:rsidRPr="006844D2">
        <w:rPr>
          <w:rFonts w:hint="eastAsia"/>
        </w:rPr>
        <w:t>（６）契約書作成の要否</w:t>
      </w:r>
    </w:p>
    <w:p w14:paraId="0CE7F715" w14:textId="77777777" w:rsidR="002D01A9" w:rsidRPr="006844D2" w:rsidRDefault="002D01A9" w:rsidP="00740192">
      <w:pPr>
        <w:ind w:right="-1"/>
      </w:pPr>
      <w:r w:rsidRPr="006844D2">
        <w:rPr>
          <w:rFonts w:hint="eastAsia"/>
        </w:rPr>
        <w:t xml:space="preserve">　　　要</w:t>
      </w:r>
    </w:p>
    <w:p w14:paraId="39FEAB43" w14:textId="77777777" w:rsidR="002D01A9" w:rsidRPr="006844D2" w:rsidRDefault="002D01A9" w:rsidP="00D90331">
      <w:pPr>
        <w:spacing w:beforeLines="50" w:before="155"/>
      </w:pPr>
      <w:r w:rsidRPr="006844D2">
        <w:rPr>
          <w:rFonts w:hint="eastAsia"/>
        </w:rPr>
        <w:t>（７）関連情報を収集するための窓口</w:t>
      </w:r>
    </w:p>
    <w:p w14:paraId="79FCF082" w14:textId="5CD7A483" w:rsidR="002D01A9" w:rsidRPr="006844D2" w:rsidRDefault="0013649C" w:rsidP="00740192">
      <w:pPr>
        <w:ind w:right="-1"/>
      </w:pPr>
      <w:r w:rsidRPr="006844D2">
        <w:rPr>
          <w:rFonts w:hint="eastAsia"/>
        </w:rPr>
        <w:t xml:space="preserve">　　　</w:t>
      </w:r>
      <w:r w:rsidR="004F64EC">
        <w:rPr>
          <w:rFonts w:hint="eastAsia"/>
        </w:rPr>
        <w:t>10</w:t>
      </w:r>
      <w:r w:rsidR="002D01A9" w:rsidRPr="006844D2">
        <w:rPr>
          <w:rFonts w:hint="eastAsia"/>
        </w:rPr>
        <w:t>（４）に同じ</w:t>
      </w:r>
    </w:p>
    <w:p w14:paraId="77A3B192" w14:textId="77777777" w:rsidR="002D01A9" w:rsidRPr="006844D2" w:rsidRDefault="002D01A9" w:rsidP="00740192">
      <w:pPr>
        <w:ind w:right="-1"/>
      </w:pPr>
      <w:r w:rsidRPr="006844D2">
        <w:rPr>
          <w:rFonts w:hint="eastAsia"/>
        </w:rPr>
        <w:t>（８）プロポーザルに関する説明</w:t>
      </w:r>
    </w:p>
    <w:p w14:paraId="5DE0221A" w14:textId="7915D822" w:rsidR="002D01A9" w:rsidRDefault="002D01A9" w:rsidP="00D90331">
      <w:pPr>
        <w:spacing w:beforeLines="50" w:before="155"/>
      </w:pPr>
      <w:r w:rsidRPr="006844D2">
        <w:rPr>
          <w:rFonts w:hint="eastAsia"/>
        </w:rPr>
        <w:t xml:space="preserve">　　　提出された企画提案書の内容について</w:t>
      </w:r>
      <w:r w:rsidR="006645E5">
        <w:rPr>
          <w:rFonts w:hint="eastAsia"/>
        </w:rPr>
        <w:t>は、</w:t>
      </w:r>
      <w:r w:rsidRPr="006844D2">
        <w:rPr>
          <w:rFonts w:hint="eastAsia"/>
        </w:rPr>
        <w:t>ヒアリングを行う。</w:t>
      </w:r>
    </w:p>
    <w:p w14:paraId="60DE32E2" w14:textId="30944189" w:rsidR="00ED326E" w:rsidRPr="00252492" w:rsidRDefault="006645E5" w:rsidP="001B224A">
      <w:pPr>
        <w:ind w:left="447" w:right="-1" w:hangingChars="200" w:hanging="447"/>
      </w:pPr>
      <w:r w:rsidRPr="00252492">
        <w:rPr>
          <w:rFonts w:hint="eastAsia"/>
        </w:rPr>
        <w:t xml:space="preserve">　　　</w:t>
      </w:r>
      <w:r w:rsidR="001B224A">
        <w:rPr>
          <w:rFonts w:hint="eastAsia"/>
        </w:rPr>
        <w:t>企画提案者が</w:t>
      </w:r>
      <w:r w:rsidRPr="00252492">
        <w:rPr>
          <w:rFonts w:hint="eastAsia"/>
        </w:rPr>
        <w:t>６</w:t>
      </w:r>
      <w:r w:rsidR="00252492">
        <w:rPr>
          <w:rFonts w:hint="eastAsia"/>
        </w:rPr>
        <w:t>者以上の場合、</w:t>
      </w:r>
      <w:r w:rsidR="001B224A">
        <w:rPr>
          <w:rFonts w:hint="eastAsia"/>
        </w:rPr>
        <w:t>あらかじめ審査調書</w:t>
      </w:r>
      <w:r w:rsidR="00252492" w:rsidRPr="00252492">
        <w:rPr>
          <w:rFonts w:hint="eastAsia"/>
        </w:rPr>
        <w:t>に</w:t>
      </w:r>
      <w:r w:rsidR="001B224A">
        <w:rPr>
          <w:rFonts w:hint="eastAsia"/>
        </w:rPr>
        <w:t>基づく採点のみによって１次審査を行い、５者の企画提案書を選定の上、当該企画提案書を提出した</w:t>
      </w:r>
      <w:r w:rsidRPr="00252492">
        <w:rPr>
          <w:rFonts w:hint="eastAsia"/>
        </w:rPr>
        <w:t>提案者に</w:t>
      </w:r>
      <w:r w:rsidR="001B224A">
        <w:rPr>
          <w:rFonts w:hint="eastAsia"/>
        </w:rPr>
        <w:t>対して、</w:t>
      </w:r>
      <w:r w:rsidRPr="00252492">
        <w:rPr>
          <w:rFonts w:hint="eastAsia"/>
        </w:rPr>
        <w:t>ヒアリング</w:t>
      </w:r>
      <w:r w:rsidR="001B224A">
        <w:rPr>
          <w:rFonts w:hint="eastAsia"/>
        </w:rPr>
        <w:t>を行うものとする。</w:t>
      </w:r>
    </w:p>
    <w:p w14:paraId="7AB27F22" w14:textId="77777777" w:rsidR="002D01A9" w:rsidRPr="00252492" w:rsidRDefault="002D01A9" w:rsidP="00D90331">
      <w:pPr>
        <w:spacing w:beforeLines="50" w:before="155"/>
      </w:pPr>
      <w:r w:rsidRPr="00252492">
        <w:rPr>
          <w:rFonts w:hint="eastAsia"/>
        </w:rPr>
        <w:t>（９）審査結果及び特定者名</w:t>
      </w:r>
    </w:p>
    <w:p w14:paraId="2CC43BDB" w14:textId="77777777" w:rsidR="002D01A9" w:rsidRPr="006844D2" w:rsidRDefault="002D01A9" w:rsidP="00740192">
      <w:pPr>
        <w:ind w:right="-1"/>
      </w:pPr>
      <w:r w:rsidRPr="006844D2">
        <w:rPr>
          <w:rFonts w:hint="eastAsia"/>
        </w:rPr>
        <w:t xml:space="preserve">　　　公表する。</w:t>
      </w:r>
    </w:p>
    <w:sectPr w:rsidR="002D01A9" w:rsidRPr="006844D2" w:rsidSect="00246A7A">
      <w:headerReference w:type="default" r:id="rId8"/>
      <w:footerReference w:type="default" r:id="rId9"/>
      <w:pgSz w:w="11906" w:h="16838" w:code="9"/>
      <w:pgMar w:top="1134" w:right="1134" w:bottom="1418" w:left="1134" w:header="851" w:footer="567" w:gutter="0"/>
      <w:cols w:space="425"/>
      <w:docGrid w:type="linesAndChars" w:linePitch="31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FF254" w14:textId="77777777" w:rsidR="009332FB" w:rsidRDefault="009332FB" w:rsidP="0005116D">
      <w:r>
        <w:separator/>
      </w:r>
    </w:p>
  </w:endnote>
  <w:endnote w:type="continuationSeparator" w:id="0">
    <w:p w14:paraId="6A065DBB" w14:textId="77777777" w:rsidR="009332FB" w:rsidRDefault="009332FB" w:rsidP="0005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392559"/>
      <w:docPartObj>
        <w:docPartGallery w:val="Page Numbers (Bottom of Page)"/>
        <w:docPartUnique/>
      </w:docPartObj>
    </w:sdtPr>
    <w:sdtEndPr/>
    <w:sdtContent>
      <w:p w14:paraId="0CA982C0" w14:textId="3134B7D5" w:rsidR="005031A6" w:rsidRDefault="005031A6">
        <w:pPr>
          <w:pStyle w:val="a6"/>
          <w:jc w:val="center"/>
        </w:pPr>
        <w:r>
          <w:fldChar w:fldCharType="begin"/>
        </w:r>
        <w:r>
          <w:instrText>PAGE   \* MERGEFORMAT</w:instrText>
        </w:r>
        <w:r>
          <w:fldChar w:fldCharType="separate"/>
        </w:r>
        <w:r w:rsidR="009C08AE" w:rsidRPr="009C08AE">
          <w:rPr>
            <w:noProof/>
            <w:lang w:val="ja-JP"/>
          </w:rPr>
          <w:t>7</w:t>
        </w:r>
        <w:r>
          <w:fldChar w:fldCharType="end"/>
        </w:r>
      </w:p>
    </w:sdtContent>
  </w:sdt>
  <w:p w14:paraId="5E09BF5D" w14:textId="77777777" w:rsidR="005031A6" w:rsidRDefault="005031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1836B" w14:textId="77777777" w:rsidR="009332FB" w:rsidRDefault="009332FB" w:rsidP="0005116D">
      <w:r>
        <w:separator/>
      </w:r>
    </w:p>
  </w:footnote>
  <w:footnote w:type="continuationSeparator" w:id="0">
    <w:p w14:paraId="143EB5D4" w14:textId="77777777" w:rsidR="009332FB" w:rsidRDefault="009332FB" w:rsidP="00051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5106" w14:textId="71666212" w:rsidR="00CB2513" w:rsidRDefault="00CB2513" w:rsidP="00CB251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962"/>
    <w:multiLevelType w:val="hybridMultilevel"/>
    <w:tmpl w:val="7EAE3584"/>
    <w:lvl w:ilvl="0" w:tplc="A24A5D44">
      <w:start w:val="1"/>
      <w:numFmt w:val="irohaFullWidth"/>
      <w:lvlText w:val="（%1）"/>
      <w:lvlJc w:val="left"/>
      <w:pPr>
        <w:ind w:left="1182" w:hanging="735"/>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1" w15:restartNumberingAfterBreak="0">
    <w:nsid w:val="027851B6"/>
    <w:multiLevelType w:val="hybridMultilevel"/>
    <w:tmpl w:val="1010AA38"/>
    <w:lvl w:ilvl="0" w:tplc="7B362B28">
      <w:start w:val="1"/>
      <w:numFmt w:val="aiueo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3A57810"/>
    <w:multiLevelType w:val="hybridMultilevel"/>
    <w:tmpl w:val="CC4C3B40"/>
    <w:lvl w:ilvl="0" w:tplc="DE3EA950">
      <w:start w:val="7"/>
      <w:numFmt w:val="bullet"/>
      <w:lvlText w:val="※"/>
      <w:lvlJc w:val="left"/>
      <w:pPr>
        <w:ind w:left="1018" w:hanging="360"/>
      </w:pPr>
      <w:rPr>
        <w:rFonts w:ascii="ＭＳ 明朝" w:eastAsia="ＭＳ 明朝" w:hAnsi="ＭＳ 明朝" w:cs="ＭＳ 明朝" w:hint="eastAsia"/>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abstractNum w:abstractNumId="3" w15:restartNumberingAfterBreak="0">
    <w:nsid w:val="04335228"/>
    <w:multiLevelType w:val="hybridMultilevel"/>
    <w:tmpl w:val="2D1AA7B6"/>
    <w:lvl w:ilvl="0" w:tplc="0366B910">
      <w:start w:val="1"/>
      <w:numFmt w:val="aiueoFullWidth"/>
      <w:lvlText w:val="（%1）"/>
      <w:lvlJc w:val="left"/>
      <w:pPr>
        <w:ind w:left="944" w:hanging="720"/>
      </w:pPr>
      <w:rPr>
        <w:rFonts w:ascii="Times New Roman" w:hAnsi="Times New Roman" w:cs="Times New Roman"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07230263"/>
    <w:multiLevelType w:val="hybridMultilevel"/>
    <w:tmpl w:val="1D6ADB6A"/>
    <w:lvl w:ilvl="0" w:tplc="62328D38">
      <w:start w:val="1"/>
      <w:numFmt w:val="aiueoFullWidth"/>
      <w:lvlText w:val="（%1）"/>
      <w:lvlJc w:val="left"/>
      <w:pPr>
        <w:ind w:left="1167" w:hanging="7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5" w15:restartNumberingAfterBreak="0">
    <w:nsid w:val="07951386"/>
    <w:multiLevelType w:val="hybridMultilevel"/>
    <w:tmpl w:val="0D78F2CE"/>
    <w:lvl w:ilvl="0" w:tplc="70DE7BE2">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6" w15:restartNumberingAfterBreak="0">
    <w:nsid w:val="0DAD4C16"/>
    <w:multiLevelType w:val="hybridMultilevel"/>
    <w:tmpl w:val="74F68928"/>
    <w:lvl w:ilvl="0" w:tplc="2A684D1A">
      <w:start w:val="1"/>
      <w:numFmt w:val="aiueoFullWidth"/>
      <w:lvlText w:val="（%1）"/>
      <w:lvlJc w:val="left"/>
      <w:pPr>
        <w:ind w:left="1167" w:hanging="7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7" w15:restartNumberingAfterBreak="0">
    <w:nsid w:val="0F902ABC"/>
    <w:multiLevelType w:val="hybridMultilevel"/>
    <w:tmpl w:val="1E9E0AF0"/>
    <w:lvl w:ilvl="0" w:tplc="1DB62BF0">
      <w:start w:val="1"/>
      <w:numFmt w:val="iroha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8" w15:restartNumberingAfterBreak="0">
    <w:nsid w:val="18193F8E"/>
    <w:multiLevelType w:val="hybridMultilevel"/>
    <w:tmpl w:val="A8C2C5F0"/>
    <w:lvl w:ilvl="0" w:tplc="638A1088">
      <w:start w:val="1"/>
      <w:numFmt w:val="iroha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18674E73"/>
    <w:multiLevelType w:val="hybridMultilevel"/>
    <w:tmpl w:val="6B564E54"/>
    <w:lvl w:ilvl="0" w:tplc="5C6C01E6">
      <w:start w:val="1"/>
      <w:numFmt w:val="decimalEnclosedCircle"/>
      <w:lvlText w:val="%1"/>
      <w:lvlJc w:val="left"/>
      <w:pPr>
        <w:ind w:left="1121" w:hanging="360"/>
      </w:pPr>
      <w:rPr>
        <w:rFonts w:ascii="ＭＳ 明朝" w:eastAsia="ＭＳ 明朝" w:hAnsiTheme="minorHAnsi" w:cstheme="minorBidi"/>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10" w15:restartNumberingAfterBreak="0">
    <w:nsid w:val="1FAA783B"/>
    <w:multiLevelType w:val="hybridMultilevel"/>
    <w:tmpl w:val="8D0C678E"/>
    <w:lvl w:ilvl="0" w:tplc="2DFC7EB0">
      <w:start w:val="1"/>
      <w:numFmt w:val="iroha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1" w15:restartNumberingAfterBreak="0">
    <w:nsid w:val="22281EBB"/>
    <w:multiLevelType w:val="hybridMultilevel"/>
    <w:tmpl w:val="570CEA7E"/>
    <w:lvl w:ilvl="0" w:tplc="BF3A9BB8">
      <w:start w:val="1"/>
      <w:numFmt w:val="aiueoFullWidth"/>
      <w:lvlText w:val="（%1）"/>
      <w:lvlJc w:val="left"/>
      <w:pPr>
        <w:ind w:left="1167" w:hanging="7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12" w15:restartNumberingAfterBreak="0">
    <w:nsid w:val="244C2EF0"/>
    <w:multiLevelType w:val="hybridMultilevel"/>
    <w:tmpl w:val="13C60E24"/>
    <w:lvl w:ilvl="0" w:tplc="A41AEA46">
      <w:start w:val="1"/>
      <w:numFmt w:val="aiueoFullWidth"/>
      <w:lvlText w:val="（%1）"/>
      <w:lvlJc w:val="left"/>
      <w:pPr>
        <w:ind w:left="1167" w:hanging="7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13" w15:restartNumberingAfterBreak="0">
    <w:nsid w:val="26DE5913"/>
    <w:multiLevelType w:val="hybridMultilevel"/>
    <w:tmpl w:val="215E8236"/>
    <w:lvl w:ilvl="0" w:tplc="400C7334">
      <w:start w:val="1"/>
      <w:numFmt w:val="iroha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4" w15:restartNumberingAfterBreak="0">
    <w:nsid w:val="293B74AD"/>
    <w:multiLevelType w:val="hybridMultilevel"/>
    <w:tmpl w:val="3C32B7A6"/>
    <w:lvl w:ilvl="0" w:tplc="16BECE34">
      <w:start w:val="1"/>
      <w:numFmt w:val="aiueoFullWidth"/>
      <w:lvlText w:val="（%1）"/>
      <w:lvlJc w:val="left"/>
      <w:pPr>
        <w:ind w:left="944" w:hanging="720"/>
      </w:pPr>
      <w:rPr>
        <w:rFonts w:ascii="Times New Roman" w:hAnsi="Times New Roman" w:cs="Times New Roman"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5" w15:restartNumberingAfterBreak="0">
    <w:nsid w:val="2B7F60C5"/>
    <w:multiLevelType w:val="hybridMultilevel"/>
    <w:tmpl w:val="FF109992"/>
    <w:lvl w:ilvl="0" w:tplc="C9E4ED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2261B2"/>
    <w:multiLevelType w:val="hybridMultilevel"/>
    <w:tmpl w:val="9BC67116"/>
    <w:lvl w:ilvl="0" w:tplc="FC88B5B6">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2D596CA4"/>
    <w:multiLevelType w:val="hybridMultilevel"/>
    <w:tmpl w:val="E7BA769C"/>
    <w:lvl w:ilvl="0" w:tplc="72663306">
      <w:start w:val="1"/>
      <w:numFmt w:val="decimalEnclosedCircle"/>
      <w:lvlText w:val="%1"/>
      <w:lvlJc w:val="left"/>
      <w:pPr>
        <w:ind w:left="1375" w:hanging="360"/>
      </w:pPr>
      <w:rPr>
        <w:rFonts w:hint="default"/>
      </w:rPr>
    </w:lvl>
    <w:lvl w:ilvl="1" w:tplc="04090017" w:tentative="1">
      <w:start w:val="1"/>
      <w:numFmt w:val="aiueoFullWidth"/>
      <w:lvlText w:val="(%2)"/>
      <w:lvlJc w:val="left"/>
      <w:pPr>
        <w:ind w:left="1855" w:hanging="420"/>
      </w:pPr>
    </w:lvl>
    <w:lvl w:ilvl="2" w:tplc="04090011" w:tentative="1">
      <w:start w:val="1"/>
      <w:numFmt w:val="decimalEnclosedCircle"/>
      <w:lvlText w:val="%3"/>
      <w:lvlJc w:val="left"/>
      <w:pPr>
        <w:ind w:left="2275" w:hanging="420"/>
      </w:pPr>
    </w:lvl>
    <w:lvl w:ilvl="3" w:tplc="0409000F" w:tentative="1">
      <w:start w:val="1"/>
      <w:numFmt w:val="decimal"/>
      <w:lvlText w:val="%4."/>
      <w:lvlJc w:val="left"/>
      <w:pPr>
        <w:ind w:left="2695" w:hanging="420"/>
      </w:pPr>
    </w:lvl>
    <w:lvl w:ilvl="4" w:tplc="04090017" w:tentative="1">
      <w:start w:val="1"/>
      <w:numFmt w:val="aiueoFullWidth"/>
      <w:lvlText w:val="(%5)"/>
      <w:lvlJc w:val="left"/>
      <w:pPr>
        <w:ind w:left="3115" w:hanging="420"/>
      </w:pPr>
    </w:lvl>
    <w:lvl w:ilvl="5" w:tplc="04090011" w:tentative="1">
      <w:start w:val="1"/>
      <w:numFmt w:val="decimalEnclosedCircle"/>
      <w:lvlText w:val="%6"/>
      <w:lvlJc w:val="left"/>
      <w:pPr>
        <w:ind w:left="3535" w:hanging="420"/>
      </w:pPr>
    </w:lvl>
    <w:lvl w:ilvl="6" w:tplc="0409000F" w:tentative="1">
      <w:start w:val="1"/>
      <w:numFmt w:val="decimal"/>
      <w:lvlText w:val="%7."/>
      <w:lvlJc w:val="left"/>
      <w:pPr>
        <w:ind w:left="3955" w:hanging="420"/>
      </w:pPr>
    </w:lvl>
    <w:lvl w:ilvl="7" w:tplc="04090017" w:tentative="1">
      <w:start w:val="1"/>
      <w:numFmt w:val="aiueoFullWidth"/>
      <w:lvlText w:val="(%8)"/>
      <w:lvlJc w:val="left"/>
      <w:pPr>
        <w:ind w:left="4375" w:hanging="420"/>
      </w:pPr>
    </w:lvl>
    <w:lvl w:ilvl="8" w:tplc="04090011" w:tentative="1">
      <w:start w:val="1"/>
      <w:numFmt w:val="decimalEnclosedCircle"/>
      <w:lvlText w:val="%9"/>
      <w:lvlJc w:val="left"/>
      <w:pPr>
        <w:ind w:left="4795" w:hanging="420"/>
      </w:pPr>
    </w:lvl>
  </w:abstractNum>
  <w:abstractNum w:abstractNumId="18" w15:restartNumberingAfterBreak="0">
    <w:nsid w:val="2E0E0539"/>
    <w:multiLevelType w:val="hybridMultilevel"/>
    <w:tmpl w:val="C70E06FC"/>
    <w:lvl w:ilvl="0" w:tplc="ACA6EFE4">
      <w:start w:val="1"/>
      <w:numFmt w:val="decimalFullWidth"/>
      <w:lvlText w:val="（%1）"/>
      <w:lvlJc w:val="left"/>
      <w:pPr>
        <w:ind w:left="832" w:hanging="72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9" w15:restartNumberingAfterBreak="0">
    <w:nsid w:val="2F4D5783"/>
    <w:multiLevelType w:val="hybridMultilevel"/>
    <w:tmpl w:val="BCD243C8"/>
    <w:lvl w:ilvl="0" w:tplc="B9604CAC">
      <w:start w:val="1"/>
      <w:numFmt w:val="aiueoFullWidth"/>
      <w:lvlText w:val="（%1）"/>
      <w:lvlJc w:val="left"/>
      <w:pPr>
        <w:ind w:left="1167" w:hanging="7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20" w15:restartNumberingAfterBreak="0">
    <w:nsid w:val="35873BF6"/>
    <w:multiLevelType w:val="hybridMultilevel"/>
    <w:tmpl w:val="09DEF382"/>
    <w:lvl w:ilvl="0" w:tplc="D0C23A82">
      <w:start w:val="1"/>
      <w:numFmt w:val="aiueoFullWidth"/>
      <w:lvlText w:val="（%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07430D"/>
    <w:multiLevelType w:val="hybridMultilevel"/>
    <w:tmpl w:val="DA209B68"/>
    <w:lvl w:ilvl="0" w:tplc="58D093E8">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3767368D"/>
    <w:multiLevelType w:val="hybridMultilevel"/>
    <w:tmpl w:val="0FE04C06"/>
    <w:lvl w:ilvl="0" w:tplc="BE8C8FFA">
      <w:start w:val="1"/>
      <w:numFmt w:val="iroha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CDB68F8"/>
    <w:multiLevelType w:val="hybridMultilevel"/>
    <w:tmpl w:val="44AAA694"/>
    <w:lvl w:ilvl="0" w:tplc="F4F02E58">
      <w:start w:val="36"/>
      <w:numFmt w:val="irohaFullWidth"/>
      <w:lvlText w:val="（%1）"/>
      <w:lvlJc w:val="left"/>
      <w:pPr>
        <w:ind w:left="1167" w:hanging="7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24" w15:restartNumberingAfterBreak="0">
    <w:nsid w:val="44676D1E"/>
    <w:multiLevelType w:val="hybridMultilevel"/>
    <w:tmpl w:val="9CE0EB9C"/>
    <w:lvl w:ilvl="0" w:tplc="24680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000B7E"/>
    <w:multiLevelType w:val="hybridMultilevel"/>
    <w:tmpl w:val="163E9614"/>
    <w:lvl w:ilvl="0" w:tplc="BF826206">
      <w:start w:val="1"/>
      <w:numFmt w:val="aiueoFullWidth"/>
      <w:lvlText w:val="（%1）"/>
      <w:lvlJc w:val="left"/>
      <w:pPr>
        <w:ind w:left="1167" w:hanging="720"/>
      </w:pPr>
      <w:rPr>
        <w:rFonts w:ascii="Times New Roman" w:hAnsi="Times New Roman" w:cs="ＭＳ 明朝" w:hint="default"/>
        <w:color w:val="000000"/>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26" w15:restartNumberingAfterBreak="0">
    <w:nsid w:val="4FAC3E6F"/>
    <w:multiLevelType w:val="hybridMultilevel"/>
    <w:tmpl w:val="5A9201FC"/>
    <w:lvl w:ilvl="0" w:tplc="D70A371A">
      <w:start w:val="1"/>
      <w:numFmt w:val="iroha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7" w15:restartNumberingAfterBreak="0">
    <w:nsid w:val="5AB049C3"/>
    <w:multiLevelType w:val="hybridMultilevel"/>
    <w:tmpl w:val="86ACE0C6"/>
    <w:lvl w:ilvl="0" w:tplc="C35AC622">
      <w:start w:val="2"/>
      <w:numFmt w:val="aiueo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8" w15:restartNumberingAfterBreak="0">
    <w:nsid w:val="5D2A6DBD"/>
    <w:multiLevelType w:val="hybridMultilevel"/>
    <w:tmpl w:val="E7BA769C"/>
    <w:lvl w:ilvl="0" w:tplc="72663306">
      <w:start w:val="1"/>
      <w:numFmt w:val="decimalEnclosedCircle"/>
      <w:lvlText w:val="%1"/>
      <w:lvlJc w:val="left"/>
      <w:pPr>
        <w:ind w:left="1375" w:hanging="360"/>
      </w:pPr>
      <w:rPr>
        <w:rFonts w:hint="default"/>
      </w:rPr>
    </w:lvl>
    <w:lvl w:ilvl="1" w:tplc="04090017" w:tentative="1">
      <w:start w:val="1"/>
      <w:numFmt w:val="aiueoFullWidth"/>
      <w:lvlText w:val="(%2)"/>
      <w:lvlJc w:val="left"/>
      <w:pPr>
        <w:ind w:left="1855" w:hanging="420"/>
      </w:pPr>
    </w:lvl>
    <w:lvl w:ilvl="2" w:tplc="04090011" w:tentative="1">
      <w:start w:val="1"/>
      <w:numFmt w:val="decimalEnclosedCircle"/>
      <w:lvlText w:val="%3"/>
      <w:lvlJc w:val="left"/>
      <w:pPr>
        <w:ind w:left="2275" w:hanging="420"/>
      </w:pPr>
    </w:lvl>
    <w:lvl w:ilvl="3" w:tplc="0409000F" w:tentative="1">
      <w:start w:val="1"/>
      <w:numFmt w:val="decimal"/>
      <w:lvlText w:val="%4."/>
      <w:lvlJc w:val="left"/>
      <w:pPr>
        <w:ind w:left="2695" w:hanging="420"/>
      </w:pPr>
    </w:lvl>
    <w:lvl w:ilvl="4" w:tplc="04090017" w:tentative="1">
      <w:start w:val="1"/>
      <w:numFmt w:val="aiueoFullWidth"/>
      <w:lvlText w:val="(%5)"/>
      <w:lvlJc w:val="left"/>
      <w:pPr>
        <w:ind w:left="3115" w:hanging="420"/>
      </w:pPr>
    </w:lvl>
    <w:lvl w:ilvl="5" w:tplc="04090011" w:tentative="1">
      <w:start w:val="1"/>
      <w:numFmt w:val="decimalEnclosedCircle"/>
      <w:lvlText w:val="%6"/>
      <w:lvlJc w:val="left"/>
      <w:pPr>
        <w:ind w:left="3535" w:hanging="420"/>
      </w:pPr>
    </w:lvl>
    <w:lvl w:ilvl="6" w:tplc="0409000F" w:tentative="1">
      <w:start w:val="1"/>
      <w:numFmt w:val="decimal"/>
      <w:lvlText w:val="%7."/>
      <w:lvlJc w:val="left"/>
      <w:pPr>
        <w:ind w:left="3955" w:hanging="420"/>
      </w:pPr>
    </w:lvl>
    <w:lvl w:ilvl="7" w:tplc="04090017" w:tentative="1">
      <w:start w:val="1"/>
      <w:numFmt w:val="aiueoFullWidth"/>
      <w:lvlText w:val="(%8)"/>
      <w:lvlJc w:val="left"/>
      <w:pPr>
        <w:ind w:left="4375" w:hanging="420"/>
      </w:pPr>
    </w:lvl>
    <w:lvl w:ilvl="8" w:tplc="04090011" w:tentative="1">
      <w:start w:val="1"/>
      <w:numFmt w:val="decimalEnclosedCircle"/>
      <w:lvlText w:val="%9"/>
      <w:lvlJc w:val="left"/>
      <w:pPr>
        <w:ind w:left="4795" w:hanging="420"/>
      </w:pPr>
    </w:lvl>
  </w:abstractNum>
  <w:abstractNum w:abstractNumId="29" w15:restartNumberingAfterBreak="0">
    <w:nsid w:val="5FDB1321"/>
    <w:multiLevelType w:val="hybridMultilevel"/>
    <w:tmpl w:val="C5CA7B1E"/>
    <w:lvl w:ilvl="0" w:tplc="07720896">
      <w:start w:val="1"/>
      <w:numFmt w:val="aiueo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0" w15:restartNumberingAfterBreak="0">
    <w:nsid w:val="6C8614AD"/>
    <w:multiLevelType w:val="hybridMultilevel"/>
    <w:tmpl w:val="E2D6D974"/>
    <w:lvl w:ilvl="0" w:tplc="083AD79A">
      <w:start w:val="1"/>
      <w:numFmt w:val="aiueoFullWidth"/>
      <w:lvlText w:val="（%1）"/>
      <w:lvlJc w:val="left"/>
      <w:pPr>
        <w:ind w:left="944" w:hanging="720"/>
      </w:pPr>
      <w:rPr>
        <w:rFonts w:ascii="Times New Roman" w:hAnsi="Times New Roman" w:cs="Times New Roman"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1" w15:restartNumberingAfterBreak="0">
    <w:nsid w:val="749A77E8"/>
    <w:multiLevelType w:val="hybridMultilevel"/>
    <w:tmpl w:val="F1165D1A"/>
    <w:lvl w:ilvl="0" w:tplc="E5A8E4E6">
      <w:start w:val="36"/>
      <w:numFmt w:val="irohaFullWidth"/>
      <w:lvlText w:val="（%1）"/>
      <w:lvlJc w:val="left"/>
      <w:pPr>
        <w:ind w:left="1167" w:hanging="720"/>
      </w:pPr>
      <w:rPr>
        <w:rFonts w:ascii="Times New Roman" w:hAnsi="Times New Roman" w:cs="ＭＳ 明朝" w:hint="default"/>
        <w:color w:val="000000"/>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32" w15:restartNumberingAfterBreak="0">
    <w:nsid w:val="75B27272"/>
    <w:multiLevelType w:val="hybridMultilevel"/>
    <w:tmpl w:val="AB9AD9DC"/>
    <w:lvl w:ilvl="0" w:tplc="0892249A">
      <w:start w:val="1"/>
      <w:numFmt w:val="aiueoFullWidth"/>
      <w:lvlText w:val="（%1）"/>
      <w:lvlJc w:val="left"/>
      <w:pPr>
        <w:ind w:left="1124" w:hanging="90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3" w15:restartNumberingAfterBreak="0">
    <w:nsid w:val="75FB6C3B"/>
    <w:multiLevelType w:val="hybridMultilevel"/>
    <w:tmpl w:val="3A1E0C26"/>
    <w:lvl w:ilvl="0" w:tplc="E8CEAC3E">
      <w:start w:val="1"/>
      <w:numFmt w:val="aiueoFullWidth"/>
      <w:lvlText w:val="（%1）"/>
      <w:lvlJc w:val="left"/>
      <w:pPr>
        <w:ind w:left="1167" w:hanging="720"/>
      </w:pPr>
      <w:rPr>
        <w:rFonts w:ascii="Times New Roman" w:hAnsi="Times New Roman" w:cs="Times New Roman"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34" w15:restartNumberingAfterBreak="0">
    <w:nsid w:val="778B5D09"/>
    <w:multiLevelType w:val="hybridMultilevel"/>
    <w:tmpl w:val="4C387B28"/>
    <w:lvl w:ilvl="0" w:tplc="C8F63958">
      <w:start w:val="1"/>
      <w:numFmt w:val="aiueoFullWidth"/>
      <w:lvlText w:val="（%1）"/>
      <w:lvlJc w:val="left"/>
      <w:pPr>
        <w:ind w:left="1167" w:hanging="720"/>
      </w:pPr>
      <w:rPr>
        <w:rFonts w:hAnsiTheme="minorHAnsi" w:cstheme="minorBidi" w:hint="default"/>
        <w:color w:val="auto"/>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35" w15:restartNumberingAfterBreak="0">
    <w:nsid w:val="7B9EEAA7"/>
    <w:multiLevelType w:val="multilevel"/>
    <w:tmpl w:val="00000000"/>
    <w:name w:val="アウトライン 1"/>
    <w:lvl w:ilvl="0">
      <w:start w:val="1"/>
      <w:numFmt w:val="decimalFullWidth"/>
      <w:lvlText w:val="（%1）"/>
      <w:lvlJc w:val="left"/>
      <w:pPr>
        <w:ind w:left="720" w:hanging="720"/>
      </w:pPr>
      <w:rPr>
        <w:rFonts w:hint="eastAsia"/>
        <w:spacing w:val="0"/>
      </w:rPr>
    </w:lvl>
    <w:lvl w:ilvl="1">
      <w:start w:val="1"/>
      <w:numFmt w:val="aiueoFullWidth"/>
      <w:lvlText w:val="(%2)"/>
      <w:lvlJc w:val="left"/>
      <w:pPr>
        <w:ind w:left="840" w:hanging="420"/>
      </w:pPr>
      <w:rPr>
        <w:rFonts w:hint="eastAsia"/>
        <w:spacing w:val="0"/>
      </w:rPr>
    </w:lvl>
    <w:lvl w:ilvl="2">
      <w:start w:val="1"/>
      <w:numFmt w:val="decimalEnclosedCircle"/>
      <w:lvlText w:val="%3"/>
      <w:lvlJc w:val="left"/>
      <w:pPr>
        <w:ind w:left="1260" w:hanging="420"/>
      </w:pPr>
      <w:rPr>
        <w:rFonts w:hint="eastAsia"/>
        <w:spacing w:val="0"/>
      </w:rPr>
    </w:lvl>
    <w:lvl w:ilvl="3">
      <w:start w:val="1"/>
      <w:numFmt w:val="decimal"/>
      <w:lvlText w:val="%4."/>
      <w:lvlJc w:val="left"/>
      <w:pPr>
        <w:ind w:left="1680" w:hanging="420"/>
      </w:pPr>
      <w:rPr>
        <w:rFonts w:hint="default"/>
        <w:spacing w:val="0"/>
      </w:rPr>
    </w:lvl>
    <w:lvl w:ilvl="4">
      <w:start w:val="1"/>
      <w:numFmt w:val="aiueoFullWidth"/>
      <w:lvlText w:val="(%5)"/>
      <w:lvlJc w:val="left"/>
      <w:pPr>
        <w:ind w:left="2100" w:hanging="420"/>
      </w:pPr>
      <w:rPr>
        <w:rFonts w:hint="eastAsia"/>
        <w:spacing w:val="0"/>
      </w:rPr>
    </w:lvl>
    <w:lvl w:ilvl="5">
      <w:start w:val="1"/>
      <w:numFmt w:val="decimalEnclosedCircle"/>
      <w:lvlText w:val="%6"/>
      <w:lvlJc w:val="left"/>
      <w:pPr>
        <w:ind w:left="2520" w:hanging="420"/>
      </w:pPr>
      <w:rPr>
        <w:rFonts w:hint="eastAsia"/>
        <w:spacing w:val="0"/>
      </w:rPr>
    </w:lvl>
    <w:lvl w:ilvl="6">
      <w:start w:val="1"/>
      <w:numFmt w:val="decimal"/>
      <w:lvlText w:val="%7."/>
      <w:lvlJc w:val="left"/>
      <w:pPr>
        <w:ind w:left="2940" w:hanging="420"/>
      </w:pPr>
      <w:rPr>
        <w:rFonts w:hint="default"/>
        <w:spacing w:val="0"/>
      </w:rPr>
    </w:lvl>
    <w:lvl w:ilvl="7">
      <w:start w:val="1"/>
      <w:numFmt w:val="decimal"/>
      <w:lvlText w:val="%8."/>
      <w:lvlJc w:val="left"/>
      <w:pPr>
        <w:ind w:left="2940" w:hanging="420"/>
      </w:pPr>
      <w:rPr>
        <w:rFonts w:hint="default"/>
        <w:spacing w:val="0"/>
      </w:rPr>
    </w:lvl>
    <w:lvl w:ilvl="8">
      <w:start w:val="1"/>
      <w:numFmt w:val="decimal"/>
      <w:lvlText w:val="%9."/>
      <w:lvlJc w:val="left"/>
      <w:pPr>
        <w:ind w:left="2940" w:hanging="420"/>
      </w:pPr>
      <w:rPr>
        <w:rFonts w:hint="default"/>
        <w:spacing w:val="0"/>
      </w:rPr>
    </w:lvl>
  </w:abstractNum>
  <w:abstractNum w:abstractNumId="36" w15:restartNumberingAfterBreak="0">
    <w:nsid w:val="7C3676AE"/>
    <w:multiLevelType w:val="hybridMultilevel"/>
    <w:tmpl w:val="930CBAC8"/>
    <w:lvl w:ilvl="0" w:tplc="235250C4">
      <w:start w:val="1"/>
      <w:numFmt w:val="decimalFullWidth"/>
      <w:lvlText w:val="（%1）"/>
      <w:lvlJc w:val="left"/>
      <w:pPr>
        <w:ind w:left="1100" w:hanging="420"/>
      </w:pPr>
      <w:rPr>
        <w:rFonts w:cs="ＭＳ 明朝"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7" w15:restartNumberingAfterBreak="0">
    <w:nsid w:val="7FCC0F24"/>
    <w:multiLevelType w:val="hybridMultilevel"/>
    <w:tmpl w:val="8B7211DE"/>
    <w:lvl w:ilvl="0" w:tplc="0BBA1B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9"/>
  </w:num>
  <w:num w:numId="3">
    <w:abstractNumId w:val="5"/>
  </w:num>
  <w:num w:numId="4">
    <w:abstractNumId w:val="28"/>
  </w:num>
  <w:num w:numId="5">
    <w:abstractNumId w:val="1"/>
  </w:num>
  <w:num w:numId="6">
    <w:abstractNumId w:val="29"/>
  </w:num>
  <w:num w:numId="7">
    <w:abstractNumId w:val="16"/>
  </w:num>
  <w:num w:numId="8">
    <w:abstractNumId w:val="27"/>
  </w:num>
  <w:num w:numId="9">
    <w:abstractNumId w:val="21"/>
  </w:num>
  <w:num w:numId="10">
    <w:abstractNumId w:val="8"/>
  </w:num>
  <w:num w:numId="11">
    <w:abstractNumId w:val="32"/>
  </w:num>
  <w:num w:numId="12">
    <w:abstractNumId w:val="7"/>
  </w:num>
  <w:num w:numId="13">
    <w:abstractNumId w:val="22"/>
  </w:num>
  <w:num w:numId="14">
    <w:abstractNumId w:val="10"/>
  </w:num>
  <w:num w:numId="15">
    <w:abstractNumId w:val="13"/>
  </w:num>
  <w:num w:numId="16">
    <w:abstractNumId w:val="19"/>
  </w:num>
  <w:num w:numId="17">
    <w:abstractNumId w:val="23"/>
  </w:num>
  <w:num w:numId="18">
    <w:abstractNumId w:val="31"/>
  </w:num>
  <w:num w:numId="19">
    <w:abstractNumId w:val="26"/>
  </w:num>
  <w:num w:numId="20">
    <w:abstractNumId w:val="25"/>
  </w:num>
  <w:num w:numId="21">
    <w:abstractNumId w:val="2"/>
  </w:num>
  <w:num w:numId="22">
    <w:abstractNumId w:val="6"/>
  </w:num>
  <w:num w:numId="23">
    <w:abstractNumId w:val="24"/>
  </w:num>
  <w:num w:numId="24">
    <w:abstractNumId w:val="37"/>
  </w:num>
  <w:num w:numId="25">
    <w:abstractNumId w:val="15"/>
  </w:num>
  <w:num w:numId="26">
    <w:abstractNumId w:val="12"/>
  </w:num>
  <w:num w:numId="27">
    <w:abstractNumId w:val="35"/>
  </w:num>
  <w:num w:numId="28">
    <w:abstractNumId w:val="11"/>
  </w:num>
  <w:num w:numId="29">
    <w:abstractNumId w:val="18"/>
  </w:num>
  <w:num w:numId="30">
    <w:abstractNumId w:val="0"/>
  </w:num>
  <w:num w:numId="31">
    <w:abstractNumId w:val="4"/>
  </w:num>
  <w:num w:numId="32">
    <w:abstractNumId w:val="34"/>
  </w:num>
  <w:num w:numId="33">
    <w:abstractNumId w:val="33"/>
  </w:num>
  <w:num w:numId="34">
    <w:abstractNumId w:val="20"/>
  </w:num>
  <w:num w:numId="35">
    <w:abstractNumId w:val="14"/>
  </w:num>
  <w:num w:numId="36">
    <w:abstractNumId w:val="3"/>
  </w:num>
  <w:num w:numId="37">
    <w:abstractNumId w:val="3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15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85"/>
    <w:rsid w:val="00001DAD"/>
    <w:rsid w:val="000021C4"/>
    <w:rsid w:val="00007E38"/>
    <w:rsid w:val="00033E38"/>
    <w:rsid w:val="00034EBD"/>
    <w:rsid w:val="00040DA0"/>
    <w:rsid w:val="00042623"/>
    <w:rsid w:val="00046C08"/>
    <w:rsid w:val="00047A35"/>
    <w:rsid w:val="0005116D"/>
    <w:rsid w:val="00052271"/>
    <w:rsid w:val="00054668"/>
    <w:rsid w:val="0005759D"/>
    <w:rsid w:val="00060E9E"/>
    <w:rsid w:val="00061672"/>
    <w:rsid w:val="00062656"/>
    <w:rsid w:val="000630B0"/>
    <w:rsid w:val="00065E10"/>
    <w:rsid w:val="000662C7"/>
    <w:rsid w:val="000678C6"/>
    <w:rsid w:val="0007005B"/>
    <w:rsid w:val="000710BB"/>
    <w:rsid w:val="00071A30"/>
    <w:rsid w:val="00074C8B"/>
    <w:rsid w:val="0007631C"/>
    <w:rsid w:val="00081035"/>
    <w:rsid w:val="0008710B"/>
    <w:rsid w:val="000917E3"/>
    <w:rsid w:val="000931FE"/>
    <w:rsid w:val="00093362"/>
    <w:rsid w:val="00096B98"/>
    <w:rsid w:val="00097898"/>
    <w:rsid w:val="00097ECA"/>
    <w:rsid w:val="000A1889"/>
    <w:rsid w:val="000A21B7"/>
    <w:rsid w:val="000A6047"/>
    <w:rsid w:val="000A66E4"/>
    <w:rsid w:val="000B0432"/>
    <w:rsid w:val="000B0E0F"/>
    <w:rsid w:val="000B659D"/>
    <w:rsid w:val="000C58A6"/>
    <w:rsid w:val="000C677B"/>
    <w:rsid w:val="000D11E9"/>
    <w:rsid w:val="000D298B"/>
    <w:rsid w:val="000D2E02"/>
    <w:rsid w:val="000D4811"/>
    <w:rsid w:val="000D6405"/>
    <w:rsid w:val="000D7621"/>
    <w:rsid w:val="000E462F"/>
    <w:rsid w:val="000E62E8"/>
    <w:rsid w:val="000E7537"/>
    <w:rsid w:val="000F34E8"/>
    <w:rsid w:val="000F62B0"/>
    <w:rsid w:val="000F77D3"/>
    <w:rsid w:val="001013DF"/>
    <w:rsid w:val="001024B3"/>
    <w:rsid w:val="00102EB5"/>
    <w:rsid w:val="001076F1"/>
    <w:rsid w:val="00107827"/>
    <w:rsid w:val="00114B36"/>
    <w:rsid w:val="00115782"/>
    <w:rsid w:val="00116579"/>
    <w:rsid w:val="0011782A"/>
    <w:rsid w:val="00120A00"/>
    <w:rsid w:val="0012294D"/>
    <w:rsid w:val="00122988"/>
    <w:rsid w:val="00125A85"/>
    <w:rsid w:val="00127781"/>
    <w:rsid w:val="00134CFA"/>
    <w:rsid w:val="0013649C"/>
    <w:rsid w:val="00137A75"/>
    <w:rsid w:val="00142C5B"/>
    <w:rsid w:val="001451F0"/>
    <w:rsid w:val="00154A9F"/>
    <w:rsid w:val="00154AC5"/>
    <w:rsid w:val="00155ED7"/>
    <w:rsid w:val="00161536"/>
    <w:rsid w:val="001621E9"/>
    <w:rsid w:val="0016273D"/>
    <w:rsid w:val="00164BAA"/>
    <w:rsid w:val="00166AEB"/>
    <w:rsid w:val="00172367"/>
    <w:rsid w:val="00180823"/>
    <w:rsid w:val="00181E9D"/>
    <w:rsid w:val="0018652C"/>
    <w:rsid w:val="001868F8"/>
    <w:rsid w:val="0018783D"/>
    <w:rsid w:val="00187988"/>
    <w:rsid w:val="00187B65"/>
    <w:rsid w:val="00187C1A"/>
    <w:rsid w:val="00190BA9"/>
    <w:rsid w:val="00191CFE"/>
    <w:rsid w:val="00195E5F"/>
    <w:rsid w:val="00196EAB"/>
    <w:rsid w:val="001B224A"/>
    <w:rsid w:val="001B4279"/>
    <w:rsid w:val="001B4375"/>
    <w:rsid w:val="001C0577"/>
    <w:rsid w:val="001C11D8"/>
    <w:rsid w:val="001C1C95"/>
    <w:rsid w:val="001C4AAC"/>
    <w:rsid w:val="001C5826"/>
    <w:rsid w:val="001C5E0B"/>
    <w:rsid w:val="001D0256"/>
    <w:rsid w:val="001D1A8C"/>
    <w:rsid w:val="001D2C43"/>
    <w:rsid w:val="001E0115"/>
    <w:rsid w:val="001E0DF2"/>
    <w:rsid w:val="001E5E5B"/>
    <w:rsid w:val="001E623B"/>
    <w:rsid w:val="001F383D"/>
    <w:rsid w:val="00202535"/>
    <w:rsid w:val="002048FC"/>
    <w:rsid w:val="00211457"/>
    <w:rsid w:val="00213794"/>
    <w:rsid w:val="00216398"/>
    <w:rsid w:val="00217BCC"/>
    <w:rsid w:val="00222B48"/>
    <w:rsid w:val="002248AF"/>
    <w:rsid w:val="00227E75"/>
    <w:rsid w:val="00231665"/>
    <w:rsid w:val="00231B41"/>
    <w:rsid w:val="00233FF5"/>
    <w:rsid w:val="00240E78"/>
    <w:rsid w:val="00242FC1"/>
    <w:rsid w:val="00245D8C"/>
    <w:rsid w:val="00246A7A"/>
    <w:rsid w:val="00250B55"/>
    <w:rsid w:val="00252492"/>
    <w:rsid w:val="002526D2"/>
    <w:rsid w:val="002546C2"/>
    <w:rsid w:val="0025477B"/>
    <w:rsid w:val="002645EC"/>
    <w:rsid w:val="00264B14"/>
    <w:rsid w:val="00265F68"/>
    <w:rsid w:val="00275D5A"/>
    <w:rsid w:val="002777C8"/>
    <w:rsid w:val="00280E02"/>
    <w:rsid w:val="0028348B"/>
    <w:rsid w:val="002858C7"/>
    <w:rsid w:val="0028792F"/>
    <w:rsid w:val="00293A12"/>
    <w:rsid w:val="002A0686"/>
    <w:rsid w:val="002A0C83"/>
    <w:rsid w:val="002B39E2"/>
    <w:rsid w:val="002C3304"/>
    <w:rsid w:val="002C54F2"/>
    <w:rsid w:val="002C5951"/>
    <w:rsid w:val="002C7CEA"/>
    <w:rsid w:val="002D01A9"/>
    <w:rsid w:val="002D1193"/>
    <w:rsid w:val="002D2212"/>
    <w:rsid w:val="002D647C"/>
    <w:rsid w:val="002D6A92"/>
    <w:rsid w:val="002D7612"/>
    <w:rsid w:val="002E3A0B"/>
    <w:rsid w:val="002F04F4"/>
    <w:rsid w:val="002F0C96"/>
    <w:rsid w:val="002F1CA2"/>
    <w:rsid w:val="002F4796"/>
    <w:rsid w:val="002F7948"/>
    <w:rsid w:val="002F796B"/>
    <w:rsid w:val="00301412"/>
    <w:rsid w:val="00307006"/>
    <w:rsid w:val="003072E8"/>
    <w:rsid w:val="00307500"/>
    <w:rsid w:val="00316168"/>
    <w:rsid w:val="00316914"/>
    <w:rsid w:val="003228DE"/>
    <w:rsid w:val="00327B07"/>
    <w:rsid w:val="00333A05"/>
    <w:rsid w:val="00334336"/>
    <w:rsid w:val="0033452A"/>
    <w:rsid w:val="0034423A"/>
    <w:rsid w:val="003447CF"/>
    <w:rsid w:val="00345023"/>
    <w:rsid w:val="00346B8D"/>
    <w:rsid w:val="00355B72"/>
    <w:rsid w:val="003611C0"/>
    <w:rsid w:val="00361CA0"/>
    <w:rsid w:val="00362409"/>
    <w:rsid w:val="00364C60"/>
    <w:rsid w:val="00365323"/>
    <w:rsid w:val="00370183"/>
    <w:rsid w:val="00373DE5"/>
    <w:rsid w:val="00374470"/>
    <w:rsid w:val="00377B04"/>
    <w:rsid w:val="00381B3C"/>
    <w:rsid w:val="00385CCC"/>
    <w:rsid w:val="0038779E"/>
    <w:rsid w:val="00390027"/>
    <w:rsid w:val="0039116D"/>
    <w:rsid w:val="00394BF6"/>
    <w:rsid w:val="0039573F"/>
    <w:rsid w:val="003A134F"/>
    <w:rsid w:val="003A2EB6"/>
    <w:rsid w:val="003A575A"/>
    <w:rsid w:val="003A597A"/>
    <w:rsid w:val="003A5E52"/>
    <w:rsid w:val="003A6908"/>
    <w:rsid w:val="003B24FC"/>
    <w:rsid w:val="003B26A4"/>
    <w:rsid w:val="003B2887"/>
    <w:rsid w:val="003B3087"/>
    <w:rsid w:val="003B432B"/>
    <w:rsid w:val="003B5A0B"/>
    <w:rsid w:val="003B7AC5"/>
    <w:rsid w:val="003C23C7"/>
    <w:rsid w:val="003C2C30"/>
    <w:rsid w:val="003C448F"/>
    <w:rsid w:val="003D287D"/>
    <w:rsid w:val="003D3D36"/>
    <w:rsid w:val="003E3C97"/>
    <w:rsid w:val="003E4AE8"/>
    <w:rsid w:val="003F10C3"/>
    <w:rsid w:val="003F21B0"/>
    <w:rsid w:val="0040502E"/>
    <w:rsid w:val="0040531C"/>
    <w:rsid w:val="00406D2B"/>
    <w:rsid w:val="00411076"/>
    <w:rsid w:val="00411DE0"/>
    <w:rsid w:val="00413A20"/>
    <w:rsid w:val="00414516"/>
    <w:rsid w:val="00420727"/>
    <w:rsid w:val="004224D8"/>
    <w:rsid w:val="00427905"/>
    <w:rsid w:val="0043505F"/>
    <w:rsid w:val="00436344"/>
    <w:rsid w:val="00440A3B"/>
    <w:rsid w:val="00445F97"/>
    <w:rsid w:val="004460B7"/>
    <w:rsid w:val="00450BE2"/>
    <w:rsid w:val="004531A2"/>
    <w:rsid w:val="0045657C"/>
    <w:rsid w:val="00460DCF"/>
    <w:rsid w:val="0046492E"/>
    <w:rsid w:val="00471044"/>
    <w:rsid w:val="00481367"/>
    <w:rsid w:val="00484DEC"/>
    <w:rsid w:val="00490327"/>
    <w:rsid w:val="00492ECA"/>
    <w:rsid w:val="004A0E07"/>
    <w:rsid w:val="004A476B"/>
    <w:rsid w:val="004A676F"/>
    <w:rsid w:val="004A76A8"/>
    <w:rsid w:val="004B0433"/>
    <w:rsid w:val="004B049E"/>
    <w:rsid w:val="004B1A0C"/>
    <w:rsid w:val="004B4290"/>
    <w:rsid w:val="004C30EB"/>
    <w:rsid w:val="004C3932"/>
    <w:rsid w:val="004C5729"/>
    <w:rsid w:val="004C7953"/>
    <w:rsid w:val="004D37B1"/>
    <w:rsid w:val="004D71F3"/>
    <w:rsid w:val="004D7458"/>
    <w:rsid w:val="004E463F"/>
    <w:rsid w:val="004E475E"/>
    <w:rsid w:val="004F2D6C"/>
    <w:rsid w:val="004F64EC"/>
    <w:rsid w:val="004F6F82"/>
    <w:rsid w:val="004F7EE7"/>
    <w:rsid w:val="00500EFE"/>
    <w:rsid w:val="005031A6"/>
    <w:rsid w:val="00506E36"/>
    <w:rsid w:val="00507117"/>
    <w:rsid w:val="00511C48"/>
    <w:rsid w:val="005120A7"/>
    <w:rsid w:val="00514C89"/>
    <w:rsid w:val="00515439"/>
    <w:rsid w:val="00521919"/>
    <w:rsid w:val="005226A4"/>
    <w:rsid w:val="005250E0"/>
    <w:rsid w:val="005316B6"/>
    <w:rsid w:val="005401D9"/>
    <w:rsid w:val="00540907"/>
    <w:rsid w:val="00541226"/>
    <w:rsid w:val="00541730"/>
    <w:rsid w:val="00543F77"/>
    <w:rsid w:val="00556FC0"/>
    <w:rsid w:val="00560FBD"/>
    <w:rsid w:val="00561F04"/>
    <w:rsid w:val="00570047"/>
    <w:rsid w:val="00572953"/>
    <w:rsid w:val="0058285A"/>
    <w:rsid w:val="00590E94"/>
    <w:rsid w:val="005934B7"/>
    <w:rsid w:val="00595594"/>
    <w:rsid w:val="005958CA"/>
    <w:rsid w:val="005A23F1"/>
    <w:rsid w:val="005A54A7"/>
    <w:rsid w:val="005A737D"/>
    <w:rsid w:val="005B3D5F"/>
    <w:rsid w:val="005B47C3"/>
    <w:rsid w:val="005B77D7"/>
    <w:rsid w:val="005C0645"/>
    <w:rsid w:val="005C135A"/>
    <w:rsid w:val="005C33BE"/>
    <w:rsid w:val="005C6DB4"/>
    <w:rsid w:val="005D1158"/>
    <w:rsid w:val="005D1DEB"/>
    <w:rsid w:val="005D3A1F"/>
    <w:rsid w:val="005D3E4A"/>
    <w:rsid w:val="005D3FD2"/>
    <w:rsid w:val="005D708A"/>
    <w:rsid w:val="005E0C15"/>
    <w:rsid w:val="005E36C1"/>
    <w:rsid w:val="005E3BB6"/>
    <w:rsid w:val="005E7180"/>
    <w:rsid w:val="005F156A"/>
    <w:rsid w:val="006006C1"/>
    <w:rsid w:val="00604EDB"/>
    <w:rsid w:val="00610B03"/>
    <w:rsid w:val="00611EA0"/>
    <w:rsid w:val="00615DD6"/>
    <w:rsid w:val="00617CA9"/>
    <w:rsid w:val="006231A1"/>
    <w:rsid w:val="00623AA4"/>
    <w:rsid w:val="00624B73"/>
    <w:rsid w:val="0062668A"/>
    <w:rsid w:val="0063135D"/>
    <w:rsid w:val="00634F87"/>
    <w:rsid w:val="00636B7D"/>
    <w:rsid w:val="00644FB2"/>
    <w:rsid w:val="006456BB"/>
    <w:rsid w:val="006476ED"/>
    <w:rsid w:val="00651048"/>
    <w:rsid w:val="0066314D"/>
    <w:rsid w:val="006632D9"/>
    <w:rsid w:val="006645E5"/>
    <w:rsid w:val="00675315"/>
    <w:rsid w:val="006807C5"/>
    <w:rsid w:val="006833A8"/>
    <w:rsid w:val="006844D2"/>
    <w:rsid w:val="00687DA1"/>
    <w:rsid w:val="00690119"/>
    <w:rsid w:val="0069330E"/>
    <w:rsid w:val="006955AD"/>
    <w:rsid w:val="00696849"/>
    <w:rsid w:val="006A017A"/>
    <w:rsid w:val="006A04ED"/>
    <w:rsid w:val="006A531C"/>
    <w:rsid w:val="006B2D50"/>
    <w:rsid w:val="006B43B3"/>
    <w:rsid w:val="006B448E"/>
    <w:rsid w:val="006B4E4F"/>
    <w:rsid w:val="006B59F4"/>
    <w:rsid w:val="006C4A38"/>
    <w:rsid w:val="006C4F7C"/>
    <w:rsid w:val="006C7114"/>
    <w:rsid w:val="006D6A8A"/>
    <w:rsid w:val="006D7855"/>
    <w:rsid w:val="006E1867"/>
    <w:rsid w:val="006E37A2"/>
    <w:rsid w:val="006E3A97"/>
    <w:rsid w:val="006E3E7E"/>
    <w:rsid w:val="006E5799"/>
    <w:rsid w:val="006E6BB3"/>
    <w:rsid w:val="006E71ED"/>
    <w:rsid w:val="006F0405"/>
    <w:rsid w:val="006F7C97"/>
    <w:rsid w:val="00701F39"/>
    <w:rsid w:val="0070661D"/>
    <w:rsid w:val="007170B9"/>
    <w:rsid w:val="00722646"/>
    <w:rsid w:val="0072305E"/>
    <w:rsid w:val="007230C3"/>
    <w:rsid w:val="00730C3E"/>
    <w:rsid w:val="0073431B"/>
    <w:rsid w:val="00734ED7"/>
    <w:rsid w:val="007361BD"/>
    <w:rsid w:val="00737D02"/>
    <w:rsid w:val="00740192"/>
    <w:rsid w:val="00743B32"/>
    <w:rsid w:val="00743C41"/>
    <w:rsid w:val="00743E69"/>
    <w:rsid w:val="0074588B"/>
    <w:rsid w:val="007567F3"/>
    <w:rsid w:val="0076007B"/>
    <w:rsid w:val="00762164"/>
    <w:rsid w:val="00762B5E"/>
    <w:rsid w:val="0076417B"/>
    <w:rsid w:val="00764E95"/>
    <w:rsid w:val="007703D2"/>
    <w:rsid w:val="007839DF"/>
    <w:rsid w:val="00791F22"/>
    <w:rsid w:val="007928F6"/>
    <w:rsid w:val="00792D8F"/>
    <w:rsid w:val="00793255"/>
    <w:rsid w:val="007952ED"/>
    <w:rsid w:val="007A190D"/>
    <w:rsid w:val="007A1B36"/>
    <w:rsid w:val="007A2B63"/>
    <w:rsid w:val="007A30A1"/>
    <w:rsid w:val="007B0D3E"/>
    <w:rsid w:val="007B16DE"/>
    <w:rsid w:val="007B2206"/>
    <w:rsid w:val="007B298D"/>
    <w:rsid w:val="007B490F"/>
    <w:rsid w:val="007C556D"/>
    <w:rsid w:val="007C7C41"/>
    <w:rsid w:val="007D1B4E"/>
    <w:rsid w:val="007D6BFA"/>
    <w:rsid w:val="007E0E16"/>
    <w:rsid w:val="007E1829"/>
    <w:rsid w:val="007F08C1"/>
    <w:rsid w:val="007F5C8B"/>
    <w:rsid w:val="008013E1"/>
    <w:rsid w:val="00805262"/>
    <w:rsid w:val="00821882"/>
    <w:rsid w:val="008218A4"/>
    <w:rsid w:val="00822262"/>
    <w:rsid w:val="008232CE"/>
    <w:rsid w:val="00830BEA"/>
    <w:rsid w:val="00833CDC"/>
    <w:rsid w:val="00837276"/>
    <w:rsid w:val="0084009B"/>
    <w:rsid w:val="00843675"/>
    <w:rsid w:val="00844C51"/>
    <w:rsid w:val="00855543"/>
    <w:rsid w:val="0086332D"/>
    <w:rsid w:val="0086480D"/>
    <w:rsid w:val="0086497B"/>
    <w:rsid w:val="008649E3"/>
    <w:rsid w:val="00866BC9"/>
    <w:rsid w:val="00870D8E"/>
    <w:rsid w:val="00872248"/>
    <w:rsid w:val="008732A9"/>
    <w:rsid w:val="00877513"/>
    <w:rsid w:val="008804F4"/>
    <w:rsid w:val="00882736"/>
    <w:rsid w:val="00885860"/>
    <w:rsid w:val="00891342"/>
    <w:rsid w:val="00891DFD"/>
    <w:rsid w:val="00893305"/>
    <w:rsid w:val="008942D6"/>
    <w:rsid w:val="00896288"/>
    <w:rsid w:val="00897147"/>
    <w:rsid w:val="008A0F60"/>
    <w:rsid w:val="008A1DE6"/>
    <w:rsid w:val="008B14F0"/>
    <w:rsid w:val="008B1529"/>
    <w:rsid w:val="008C140F"/>
    <w:rsid w:val="008C2C54"/>
    <w:rsid w:val="008C38A4"/>
    <w:rsid w:val="008D5027"/>
    <w:rsid w:val="008D6250"/>
    <w:rsid w:val="008E0593"/>
    <w:rsid w:val="008E1E00"/>
    <w:rsid w:val="008E21B2"/>
    <w:rsid w:val="008E639C"/>
    <w:rsid w:val="008E6D61"/>
    <w:rsid w:val="008E77C8"/>
    <w:rsid w:val="008F2955"/>
    <w:rsid w:val="008F77EE"/>
    <w:rsid w:val="008F7B57"/>
    <w:rsid w:val="009002AA"/>
    <w:rsid w:val="00902667"/>
    <w:rsid w:val="00903FDB"/>
    <w:rsid w:val="0091085E"/>
    <w:rsid w:val="00910B9E"/>
    <w:rsid w:val="00912A2D"/>
    <w:rsid w:val="00912F53"/>
    <w:rsid w:val="00916AD7"/>
    <w:rsid w:val="00923996"/>
    <w:rsid w:val="009239E0"/>
    <w:rsid w:val="00927ECA"/>
    <w:rsid w:val="00930392"/>
    <w:rsid w:val="00932750"/>
    <w:rsid w:val="009332FB"/>
    <w:rsid w:val="009338EF"/>
    <w:rsid w:val="00934843"/>
    <w:rsid w:val="00937F1D"/>
    <w:rsid w:val="009463E8"/>
    <w:rsid w:val="00947C9B"/>
    <w:rsid w:val="00950318"/>
    <w:rsid w:val="00952328"/>
    <w:rsid w:val="00960A64"/>
    <w:rsid w:val="00960E0F"/>
    <w:rsid w:val="00966ADD"/>
    <w:rsid w:val="00975935"/>
    <w:rsid w:val="00975B1C"/>
    <w:rsid w:val="00975E86"/>
    <w:rsid w:val="00977A1F"/>
    <w:rsid w:val="00980087"/>
    <w:rsid w:val="00980EF1"/>
    <w:rsid w:val="009825C2"/>
    <w:rsid w:val="00984F2F"/>
    <w:rsid w:val="00987854"/>
    <w:rsid w:val="00987AB5"/>
    <w:rsid w:val="00990B67"/>
    <w:rsid w:val="00994C50"/>
    <w:rsid w:val="009A15A0"/>
    <w:rsid w:val="009A2CE0"/>
    <w:rsid w:val="009A57BD"/>
    <w:rsid w:val="009A768A"/>
    <w:rsid w:val="009B2006"/>
    <w:rsid w:val="009C08AE"/>
    <w:rsid w:val="009C1D9C"/>
    <w:rsid w:val="009C7421"/>
    <w:rsid w:val="009D0005"/>
    <w:rsid w:val="009D0996"/>
    <w:rsid w:val="009D305F"/>
    <w:rsid w:val="009D50CC"/>
    <w:rsid w:val="009D660C"/>
    <w:rsid w:val="009E4285"/>
    <w:rsid w:val="009E562B"/>
    <w:rsid w:val="009F0D49"/>
    <w:rsid w:val="009F0F60"/>
    <w:rsid w:val="009F280E"/>
    <w:rsid w:val="009F2C7C"/>
    <w:rsid w:val="009F33BE"/>
    <w:rsid w:val="009F3606"/>
    <w:rsid w:val="009F3C84"/>
    <w:rsid w:val="00A01677"/>
    <w:rsid w:val="00A01A14"/>
    <w:rsid w:val="00A03530"/>
    <w:rsid w:val="00A044A9"/>
    <w:rsid w:val="00A06A57"/>
    <w:rsid w:val="00A1117D"/>
    <w:rsid w:val="00A13A43"/>
    <w:rsid w:val="00A23790"/>
    <w:rsid w:val="00A271B8"/>
    <w:rsid w:val="00A32D41"/>
    <w:rsid w:val="00A335C6"/>
    <w:rsid w:val="00A33A50"/>
    <w:rsid w:val="00A355BB"/>
    <w:rsid w:val="00A369BE"/>
    <w:rsid w:val="00A37956"/>
    <w:rsid w:val="00A41C3E"/>
    <w:rsid w:val="00A44EC1"/>
    <w:rsid w:val="00A51AB8"/>
    <w:rsid w:val="00A56883"/>
    <w:rsid w:val="00A568D6"/>
    <w:rsid w:val="00A63984"/>
    <w:rsid w:val="00A63CAF"/>
    <w:rsid w:val="00A64049"/>
    <w:rsid w:val="00A6514C"/>
    <w:rsid w:val="00A65909"/>
    <w:rsid w:val="00A731C6"/>
    <w:rsid w:val="00A77424"/>
    <w:rsid w:val="00A84488"/>
    <w:rsid w:val="00A851D1"/>
    <w:rsid w:val="00A854CB"/>
    <w:rsid w:val="00A8586B"/>
    <w:rsid w:val="00A92C5B"/>
    <w:rsid w:val="00A95A15"/>
    <w:rsid w:val="00AA0E94"/>
    <w:rsid w:val="00AA3182"/>
    <w:rsid w:val="00AA6F6C"/>
    <w:rsid w:val="00AB1A87"/>
    <w:rsid w:val="00AB1DE1"/>
    <w:rsid w:val="00AB5AFA"/>
    <w:rsid w:val="00AC4126"/>
    <w:rsid w:val="00AC6028"/>
    <w:rsid w:val="00AC6458"/>
    <w:rsid w:val="00AC7098"/>
    <w:rsid w:val="00AC7287"/>
    <w:rsid w:val="00AC767F"/>
    <w:rsid w:val="00AC7888"/>
    <w:rsid w:val="00AD0AC9"/>
    <w:rsid w:val="00AD245A"/>
    <w:rsid w:val="00AD6E42"/>
    <w:rsid w:val="00AE2C6D"/>
    <w:rsid w:val="00AE6A92"/>
    <w:rsid w:val="00AF1B7D"/>
    <w:rsid w:val="00AF1BB9"/>
    <w:rsid w:val="00AF283D"/>
    <w:rsid w:val="00AF724D"/>
    <w:rsid w:val="00AF7542"/>
    <w:rsid w:val="00B0012A"/>
    <w:rsid w:val="00B01187"/>
    <w:rsid w:val="00B0401E"/>
    <w:rsid w:val="00B10B75"/>
    <w:rsid w:val="00B12EC3"/>
    <w:rsid w:val="00B2006F"/>
    <w:rsid w:val="00B203F8"/>
    <w:rsid w:val="00B27927"/>
    <w:rsid w:val="00B30D6D"/>
    <w:rsid w:val="00B3127F"/>
    <w:rsid w:val="00B3151D"/>
    <w:rsid w:val="00B3642C"/>
    <w:rsid w:val="00B379D6"/>
    <w:rsid w:val="00B41DB2"/>
    <w:rsid w:val="00B51A0E"/>
    <w:rsid w:val="00B5709A"/>
    <w:rsid w:val="00B6042A"/>
    <w:rsid w:val="00B6052A"/>
    <w:rsid w:val="00B62732"/>
    <w:rsid w:val="00B64F0B"/>
    <w:rsid w:val="00B65F93"/>
    <w:rsid w:val="00B73787"/>
    <w:rsid w:val="00B751BE"/>
    <w:rsid w:val="00B75412"/>
    <w:rsid w:val="00B75F20"/>
    <w:rsid w:val="00B800FC"/>
    <w:rsid w:val="00B84C2B"/>
    <w:rsid w:val="00B959EE"/>
    <w:rsid w:val="00BA21AC"/>
    <w:rsid w:val="00BA293E"/>
    <w:rsid w:val="00BA4CD4"/>
    <w:rsid w:val="00BB012A"/>
    <w:rsid w:val="00BB1937"/>
    <w:rsid w:val="00BB2ED9"/>
    <w:rsid w:val="00BB3934"/>
    <w:rsid w:val="00BB4761"/>
    <w:rsid w:val="00BB53CE"/>
    <w:rsid w:val="00BB5792"/>
    <w:rsid w:val="00BC06AA"/>
    <w:rsid w:val="00BC14B2"/>
    <w:rsid w:val="00BC6F0D"/>
    <w:rsid w:val="00BD0934"/>
    <w:rsid w:val="00BD0C93"/>
    <w:rsid w:val="00BD0DC3"/>
    <w:rsid w:val="00BD1B31"/>
    <w:rsid w:val="00BD6FBE"/>
    <w:rsid w:val="00BE098C"/>
    <w:rsid w:val="00BE3356"/>
    <w:rsid w:val="00BE5769"/>
    <w:rsid w:val="00BF010A"/>
    <w:rsid w:val="00BF08C6"/>
    <w:rsid w:val="00BF6299"/>
    <w:rsid w:val="00BF70E2"/>
    <w:rsid w:val="00C00103"/>
    <w:rsid w:val="00C01D5E"/>
    <w:rsid w:val="00C050AD"/>
    <w:rsid w:val="00C05752"/>
    <w:rsid w:val="00C209B8"/>
    <w:rsid w:val="00C23898"/>
    <w:rsid w:val="00C2521B"/>
    <w:rsid w:val="00C33573"/>
    <w:rsid w:val="00C35FAE"/>
    <w:rsid w:val="00C41A91"/>
    <w:rsid w:val="00C42CAD"/>
    <w:rsid w:val="00C460D1"/>
    <w:rsid w:val="00C54786"/>
    <w:rsid w:val="00C6044D"/>
    <w:rsid w:val="00C6334F"/>
    <w:rsid w:val="00C64C5A"/>
    <w:rsid w:val="00C66355"/>
    <w:rsid w:val="00C70774"/>
    <w:rsid w:val="00C71FF4"/>
    <w:rsid w:val="00C81866"/>
    <w:rsid w:val="00C81E96"/>
    <w:rsid w:val="00C82002"/>
    <w:rsid w:val="00C835FC"/>
    <w:rsid w:val="00C8409F"/>
    <w:rsid w:val="00C87A11"/>
    <w:rsid w:val="00C95654"/>
    <w:rsid w:val="00C976F8"/>
    <w:rsid w:val="00CA02A6"/>
    <w:rsid w:val="00CA0EB7"/>
    <w:rsid w:val="00CA3CB5"/>
    <w:rsid w:val="00CB2513"/>
    <w:rsid w:val="00CB7DE7"/>
    <w:rsid w:val="00CC016E"/>
    <w:rsid w:val="00CC76B1"/>
    <w:rsid w:val="00CD044E"/>
    <w:rsid w:val="00CD1B00"/>
    <w:rsid w:val="00CD2D1E"/>
    <w:rsid w:val="00CD3B42"/>
    <w:rsid w:val="00CE0878"/>
    <w:rsid w:val="00CE1422"/>
    <w:rsid w:val="00CE62AA"/>
    <w:rsid w:val="00CE672D"/>
    <w:rsid w:val="00CF0804"/>
    <w:rsid w:val="00CF1884"/>
    <w:rsid w:val="00CF4EB7"/>
    <w:rsid w:val="00D0038D"/>
    <w:rsid w:val="00D01D43"/>
    <w:rsid w:val="00D01DFB"/>
    <w:rsid w:val="00D02F8D"/>
    <w:rsid w:val="00D02FA7"/>
    <w:rsid w:val="00D05D9B"/>
    <w:rsid w:val="00D1528B"/>
    <w:rsid w:val="00D15A40"/>
    <w:rsid w:val="00D25633"/>
    <w:rsid w:val="00D26F5F"/>
    <w:rsid w:val="00D30FA2"/>
    <w:rsid w:val="00D34BFC"/>
    <w:rsid w:val="00D3745B"/>
    <w:rsid w:val="00D41D93"/>
    <w:rsid w:val="00D42B91"/>
    <w:rsid w:val="00D4321B"/>
    <w:rsid w:val="00D440F0"/>
    <w:rsid w:val="00D45DA3"/>
    <w:rsid w:val="00D460DB"/>
    <w:rsid w:val="00D51A75"/>
    <w:rsid w:val="00D5267B"/>
    <w:rsid w:val="00D54227"/>
    <w:rsid w:val="00D600C8"/>
    <w:rsid w:val="00D612D8"/>
    <w:rsid w:val="00D61916"/>
    <w:rsid w:val="00D64086"/>
    <w:rsid w:val="00D70685"/>
    <w:rsid w:val="00D766CE"/>
    <w:rsid w:val="00D82BB0"/>
    <w:rsid w:val="00D85C56"/>
    <w:rsid w:val="00D86750"/>
    <w:rsid w:val="00D90331"/>
    <w:rsid w:val="00D905D3"/>
    <w:rsid w:val="00D90876"/>
    <w:rsid w:val="00D939EC"/>
    <w:rsid w:val="00DA01A7"/>
    <w:rsid w:val="00DA1F79"/>
    <w:rsid w:val="00DA687B"/>
    <w:rsid w:val="00DB0773"/>
    <w:rsid w:val="00DB0A0F"/>
    <w:rsid w:val="00DB1672"/>
    <w:rsid w:val="00DB17E9"/>
    <w:rsid w:val="00DC2B0D"/>
    <w:rsid w:val="00DD0DAC"/>
    <w:rsid w:val="00DD5FD9"/>
    <w:rsid w:val="00DD6427"/>
    <w:rsid w:val="00DD78DF"/>
    <w:rsid w:val="00DE07B5"/>
    <w:rsid w:val="00DE1E59"/>
    <w:rsid w:val="00DE3BA9"/>
    <w:rsid w:val="00DE4C52"/>
    <w:rsid w:val="00DF1525"/>
    <w:rsid w:val="00DF351B"/>
    <w:rsid w:val="00DF3CD7"/>
    <w:rsid w:val="00DF4D88"/>
    <w:rsid w:val="00DF5241"/>
    <w:rsid w:val="00E010C9"/>
    <w:rsid w:val="00E01F44"/>
    <w:rsid w:val="00E024DB"/>
    <w:rsid w:val="00E0598B"/>
    <w:rsid w:val="00E1058F"/>
    <w:rsid w:val="00E11017"/>
    <w:rsid w:val="00E147F8"/>
    <w:rsid w:val="00E17C1F"/>
    <w:rsid w:val="00E204DE"/>
    <w:rsid w:val="00E22911"/>
    <w:rsid w:val="00E253DC"/>
    <w:rsid w:val="00E2587F"/>
    <w:rsid w:val="00E321E0"/>
    <w:rsid w:val="00E3637F"/>
    <w:rsid w:val="00E41F72"/>
    <w:rsid w:val="00E42EE0"/>
    <w:rsid w:val="00E43B95"/>
    <w:rsid w:val="00E44F68"/>
    <w:rsid w:val="00E46F4D"/>
    <w:rsid w:val="00E47E5F"/>
    <w:rsid w:val="00E522FD"/>
    <w:rsid w:val="00E52A4A"/>
    <w:rsid w:val="00E53249"/>
    <w:rsid w:val="00E55CAC"/>
    <w:rsid w:val="00E57B96"/>
    <w:rsid w:val="00E63234"/>
    <w:rsid w:val="00E6332D"/>
    <w:rsid w:val="00E64F50"/>
    <w:rsid w:val="00E66DE9"/>
    <w:rsid w:val="00E71D82"/>
    <w:rsid w:val="00E7283E"/>
    <w:rsid w:val="00E73B7E"/>
    <w:rsid w:val="00E74A33"/>
    <w:rsid w:val="00E770B6"/>
    <w:rsid w:val="00E820BA"/>
    <w:rsid w:val="00E8330C"/>
    <w:rsid w:val="00E83BB4"/>
    <w:rsid w:val="00E859F9"/>
    <w:rsid w:val="00E86E0B"/>
    <w:rsid w:val="00E8771C"/>
    <w:rsid w:val="00E90701"/>
    <w:rsid w:val="00E90E3D"/>
    <w:rsid w:val="00E95861"/>
    <w:rsid w:val="00E97498"/>
    <w:rsid w:val="00EA49A9"/>
    <w:rsid w:val="00EA6CBD"/>
    <w:rsid w:val="00EA6FE5"/>
    <w:rsid w:val="00EA7183"/>
    <w:rsid w:val="00EB42AD"/>
    <w:rsid w:val="00EB4BA5"/>
    <w:rsid w:val="00EB5502"/>
    <w:rsid w:val="00EC1313"/>
    <w:rsid w:val="00EC4D7B"/>
    <w:rsid w:val="00ED1EEC"/>
    <w:rsid w:val="00ED227B"/>
    <w:rsid w:val="00ED285C"/>
    <w:rsid w:val="00ED326E"/>
    <w:rsid w:val="00ED79A5"/>
    <w:rsid w:val="00ED7F02"/>
    <w:rsid w:val="00EE117E"/>
    <w:rsid w:val="00EE2A2E"/>
    <w:rsid w:val="00EE2B50"/>
    <w:rsid w:val="00EE31C5"/>
    <w:rsid w:val="00EE3559"/>
    <w:rsid w:val="00EE574D"/>
    <w:rsid w:val="00EE5B2F"/>
    <w:rsid w:val="00EE62ED"/>
    <w:rsid w:val="00EE7D9A"/>
    <w:rsid w:val="00EF73BF"/>
    <w:rsid w:val="00EF7DFF"/>
    <w:rsid w:val="00F004C8"/>
    <w:rsid w:val="00F033FB"/>
    <w:rsid w:val="00F064F8"/>
    <w:rsid w:val="00F0790E"/>
    <w:rsid w:val="00F107C9"/>
    <w:rsid w:val="00F10E3D"/>
    <w:rsid w:val="00F11813"/>
    <w:rsid w:val="00F126F1"/>
    <w:rsid w:val="00F13CAC"/>
    <w:rsid w:val="00F13DD2"/>
    <w:rsid w:val="00F175AC"/>
    <w:rsid w:val="00F17F72"/>
    <w:rsid w:val="00F25F3C"/>
    <w:rsid w:val="00F30337"/>
    <w:rsid w:val="00F30BE9"/>
    <w:rsid w:val="00F326EC"/>
    <w:rsid w:val="00F35BA5"/>
    <w:rsid w:val="00F36214"/>
    <w:rsid w:val="00F37115"/>
    <w:rsid w:val="00F41C91"/>
    <w:rsid w:val="00F45CAF"/>
    <w:rsid w:val="00F50393"/>
    <w:rsid w:val="00F51BC2"/>
    <w:rsid w:val="00F52843"/>
    <w:rsid w:val="00F536FB"/>
    <w:rsid w:val="00F54AB1"/>
    <w:rsid w:val="00F54CB3"/>
    <w:rsid w:val="00F57DBA"/>
    <w:rsid w:val="00F8183A"/>
    <w:rsid w:val="00F81B4D"/>
    <w:rsid w:val="00F85A72"/>
    <w:rsid w:val="00F86F9D"/>
    <w:rsid w:val="00F9471F"/>
    <w:rsid w:val="00FA3C89"/>
    <w:rsid w:val="00FA463B"/>
    <w:rsid w:val="00FA4E99"/>
    <w:rsid w:val="00FA6C7F"/>
    <w:rsid w:val="00FB71B6"/>
    <w:rsid w:val="00FC24BB"/>
    <w:rsid w:val="00FD0542"/>
    <w:rsid w:val="00FD271B"/>
    <w:rsid w:val="00FD3C3A"/>
    <w:rsid w:val="00FD4A0F"/>
    <w:rsid w:val="00FE1C51"/>
    <w:rsid w:val="00FE4E48"/>
    <w:rsid w:val="00FE64D1"/>
    <w:rsid w:val="00FE656E"/>
    <w:rsid w:val="00FF3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36440F9"/>
  <w15:chartTrackingRefBased/>
  <w15:docId w15:val="{9948B000-0B20-4E9A-8027-8500DAB2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44D"/>
    <w:pPr>
      <w:widowControl w:val="0"/>
      <w:jc w:val="both"/>
    </w:pPr>
    <w:rPr>
      <w:rFonts w:ascii="ＭＳ 明朝" w:eastAsia="ＭＳ 明朝"/>
    </w:rPr>
  </w:style>
  <w:style w:type="paragraph" w:styleId="2">
    <w:name w:val="heading 2"/>
    <w:basedOn w:val="a"/>
    <w:next w:val="a"/>
    <w:link w:val="20"/>
    <w:uiPriority w:val="9"/>
    <w:unhideWhenUsed/>
    <w:qFormat/>
    <w:rsid w:val="005D115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586B"/>
    <w:pPr>
      <w:ind w:leftChars="400" w:left="840"/>
    </w:pPr>
  </w:style>
  <w:style w:type="paragraph" w:styleId="a4">
    <w:name w:val="header"/>
    <w:basedOn w:val="a"/>
    <w:link w:val="a5"/>
    <w:uiPriority w:val="99"/>
    <w:unhideWhenUsed/>
    <w:rsid w:val="0005116D"/>
    <w:pPr>
      <w:tabs>
        <w:tab w:val="center" w:pos="4252"/>
        <w:tab w:val="right" w:pos="8504"/>
      </w:tabs>
      <w:snapToGrid w:val="0"/>
    </w:pPr>
  </w:style>
  <w:style w:type="character" w:customStyle="1" w:styleId="a5">
    <w:name w:val="ヘッダー (文字)"/>
    <w:basedOn w:val="a0"/>
    <w:link w:val="a4"/>
    <w:uiPriority w:val="99"/>
    <w:rsid w:val="0005116D"/>
    <w:rPr>
      <w:rFonts w:ascii="ＭＳ 明朝" w:eastAsia="ＭＳ 明朝"/>
      <w:sz w:val="24"/>
    </w:rPr>
  </w:style>
  <w:style w:type="paragraph" w:styleId="a6">
    <w:name w:val="footer"/>
    <w:basedOn w:val="a"/>
    <w:link w:val="a7"/>
    <w:uiPriority w:val="99"/>
    <w:unhideWhenUsed/>
    <w:rsid w:val="0005116D"/>
    <w:pPr>
      <w:tabs>
        <w:tab w:val="center" w:pos="4252"/>
        <w:tab w:val="right" w:pos="8504"/>
      </w:tabs>
      <w:snapToGrid w:val="0"/>
    </w:pPr>
  </w:style>
  <w:style w:type="character" w:customStyle="1" w:styleId="a7">
    <w:name w:val="フッター (文字)"/>
    <w:basedOn w:val="a0"/>
    <w:link w:val="a6"/>
    <w:uiPriority w:val="99"/>
    <w:rsid w:val="0005116D"/>
    <w:rPr>
      <w:rFonts w:ascii="ＭＳ 明朝" w:eastAsia="ＭＳ 明朝"/>
      <w:sz w:val="24"/>
    </w:rPr>
  </w:style>
  <w:style w:type="paragraph" w:styleId="a8">
    <w:name w:val="Balloon Text"/>
    <w:basedOn w:val="a"/>
    <w:link w:val="a9"/>
    <w:uiPriority w:val="99"/>
    <w:semiHidden/>
    <w:unhideWhenUsed/>
    <w:rsid w:val="00E770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70B6"/>
    <w:rPr>
      <w:rFonts w:asciiTheme="majorHAnsi" w:eastAsiaTheme="majorEastAsia" w:hAnsiTheme="majorHAnsi" w:cstheme="majorBidi"/>
      <w:sz w:val="18"/>
      <w:szCs w:val="18"/>
    </w:rPr>
  </w:style>
  <w:style w:type="character" w:styleId="aa">
    <w:name w:val="Hyperlink"/>
    <w:basedOn w:val="a0"/>
    <w:uiPriority w:val="99"/>
    <w:unhideWhenUsed/>
    <w:rsid w:val="002D01A9"/>
    <w:rPr>
      <w:color w:val="0563C1" w:themeColor="hyperlink"/>
      <w:u w:val="single"/>
    </w:rPr>
  </w:style>
  <w:style w:type="character" w:customStyle="1" w:styleId="20">
    <w:name w:val="見出し 2 (文字)"/>
    <w:basedOn w:val="a0"/>
    <w:link w:val="2"/>
    <w:uiPriority w:val="9"/>
    <w:rsid w:val="005D1158"/>
    <w:rPr>
      <w:rFonts w:asciiTheme="majorHAnsi" w:eastAsiaTheme="majorEastAsia" w:hAnsiTheme="majorHAnsi" w:cstheme="majorBidi"/>
    </w:rPr>
  </w:style>
  <w:style w:type="paragraph" w:styleId="Web">
    <w:name w:val="Normal (Web)"/>
    <w:basedOn w:val="a"/>
    <w:uiPriority w:val="99"/>
    <w:semiHidden/>
    <w:unhideWhenUsed/>
    <w:rsid w:val="003957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5E36C1"/>
  </w:style>
  <w:style w:type="character" w:customStyle="1" w:styleId="ac">
    <w:name w:val="日付 (文字)"/>
    <w:basedOn w:val="a0"/>
    <w:link w:val="ab"/>
    <w:uiPriority w:val="99"/>
    <w:semiHidden/>
    <w:rsid w:val="005E36C1"/>
    <w:rPr>
      <w:rFonts w:ascii="ＭＳ 明朝" w:eastAsia="ＭＳ 明朝"/>
    </w:rPr>
  </w:style>
  <w:style w:type="table" w:styleId="ad">
    <w:name w:val="Table Grid"/>
    <w:basedOn w:val="a1"/>
    <w:uiPriority w:val="39"/>
    <w:rsid w:val="00BB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40556">
      <w:bodyDiv w:val="1"/>
      <w:marLeft w:val="0"/>
      <w:marRight w:val="0"/>
      <w:marTop w:val="0"/>
      <w:marBottom w:val="0"/>
      <w:divBdr>
        <w:top w:val="none" w:sz="0" w:space="0" w:color="auto"/>
        <w:left w:val="none" w:sz="0" w:space="0" w:color="auto"/>
        <w:bottom w:val="none" w:sz="0" w:space="0" w:color="auto"/>
        <w:right w:val="none" w:sz="0" w:space="0" w:color="auto"/>
      </w:divBdr>
    </w:div>
    <w:div w:id="565192673">
      <w:bodyDiv w:val="1"/>
      <w:marLeft w:val="0"/>
      <w:marRight w:val="0"/>
      <w:marTop w:val="0"/>
      <w:marBottom w:val="0"/>
      <w:divBdr>
        <w:top w:val="none" w:sz="0" w:space="0" w:color="auto"/>
        <w:left w:val="none" w:sz="0" w:space="0" w:color="auto"/>
        <w:bottom w:val="none" w:sz="0" w:space="0" w:color="auto"/>
        <w:right w:val="none" w:sz="0" w:space="0" w:color="auto"/>
      </w:divBdr>
    </w:div>
    <w:div w:id="666372313">
      <w:bodyDiv w:val="1"/>
      <w:marLeft w:val="0"/>
      <w:marRight w:val="0"/>
      <w:marTop w:val="0"/>
      <w:marBottom w:val="0"/>
      <w:divBdr>
        <w:top w:val="none" w:sz="0" w:space="0" w:color="auto"/>
        <w:left w:val="none" w:sz="0" w:space="0" w:color="auto"/>
        <w:bottom w:val="none" w:sz="0" w:space="0" w:color="auto"/>
        <w:right w:val="none" w:sz="0" w:space="0" w:color="auto"/>
      </w:divBdr>
    </w:div>
    <w:div w:id="697318046">
      <w:bodyDiv w:val="1"/>
      <w:marLeft w:val="0"/>
      <w:marRight w:val="0"/>
      <w:marTop w:val="0"/>
      <w:marBottom w:val="0"/>
      <w:divBdr>
        <w:top w:val="none" w:sz="0" w:space="0" w:color="auto"/>
        <w:left w:val="none" w:sz="0" w:space="0" w:color="auto"/>
        <w:bottom w:val="none" w:sz="0" w:space="0" w:color="auto"/>
        <w:right w:val="none" w:sz="0" w:space="0" w:color="auto"/>
      </w:divBdr>
    </w:div>
    <w:div w:id="707145046">
      <w:bodyDiv w:val="1"/>
      <w:marLeft w:val="0"/>
      <w:marRight w:val="0"/>
      <w:marTop w:val="0"/>
      <w:marBottom w:val="0"/>
      <w:divBdr>
        <w:top w:val="none" w:sz="0" w:space="0" w:color="auto"/>
        <w:left w:val="none" w:sz="0" w:space="0" w:color="auto"/>
        <w:bottom w:val="none" w:sz="0" w:space="0" w:color="auto"/>
        <w:right w:val="none" w:sz="0" w:space="0" w:color="auto"/>
      </w:divBdr>
    </w:div>
    <w:div w:id="827327367">
      <w:bodyDiv w:val="1"/>
      <w:marLeft w:val="0"/>
      <w:marRight w:val="0"/>
      <w:marTop w:val="0"/>
      <w:marBottom w:val="0"/>
      <w:divBdr>
        <w:top w:val="none" w:sz="0" w:space="0" w:color="auto"/>
        <w:left w:val="none" w:sz="0" w:space="0" w:color="auto"/>
        <w:bottom w:val="none" w:sz="0" w:space="0" w:color="auto"/>
        <w:right w:val="none" w:sz="0" w:space="0" w:color="auto"/>
      </w:divBdr>
    </w:div>
    <w:div w:id="1599412459">
      <w:bodyDiv w:val="1"/>
      <w:marLeft w:val="0"/>
      <w:marRight w:val="0"/>
      <w:marTop w:val="0"/>
      <w:marBottom w:val="0"/>
      <w:divBdr>
        <w:top w:val="none" w:sz="0" w:space="0" w:color="auto"/>
        <w:left w:val="none" w:sz="0" w:space="0" w:color="auto"/>
        <w:bottom w:val="none" w:sz="0" w:space="0" w:color="auto"/>
        <w:right w:val="none" w:sz="0" w:space="0" w:color="auto"/>
      </w:divBdr>
    </w:div>
    <w:div w:id="200993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06371-A7E7-405E-8E53-D8A0E1BC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944</Words>
  <Characters>5385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辻＿寛之</dc:creator>
  <cp:lastModifiedBy>日置＿傑</cp:lastModifiedBy>
  <cp:revision>4</cp:revision>
  <cp:lastPrinted>2022-04-22T00:58:00Z</cp:lastPrinted>
  <dcterms:created xsi:type="dcterms:W3CDTF">2022-04-21T07:07:00Z</dcterms:created>
  <dcterms:modified xsi:type="dcterms:W3CDTF">2022-04-25T06:00:00Z</dcterms:modified>
</cp:coreProperties>
</file>