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Default="000F7148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令和４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295D64">
        <w:rPr>
          <w:rFonts w:asciiTheme="minorEastAsia" w:eastAsiaTheme="minorEastAsia" w:hAnsiTheme="minorEastAsia" w:hint="eastAsia"/>
          <w:b/>
          <w:sz w:val="44"/>
          <w:szCs w:val="44"/>
        </w:rPr>
        <w:t>ＩＴ</w:t>
      </w:r>
      <w:r w:rsidR="00C61431">
        <w:rPr>
          <w:rFonts w:asciiTheme="minorEastAsia" w:eastAsiaTheme="minorEastAsia" w:hAnsiTheme="minorEastAsia" w:hint="eastAsia"/>
          <w:b/>
          <w:sz w:val="44"/>
          <w:szCs w:val="44"/>
        </w:rPr>
        <w:t>企業競争力強化促進事業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C61431" w:rsidRPr="00A75CF3">
              <w:rPr>
                <w:rFonts w:ascii="ＭＳ 明朝" w:hAnsi="ＭＳ 明朝" w:hint="eastAsia"/>
                <w:sz w:val="22"/>
              </w:rPr>
              <w:t>マッチングイベントの開催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 w:rsidR="00C61431" w:rsidRPr="00A75CF3">
              <w:rPr>
                <w:rFonts w:ascii="ＭＳ 明朝" w:hAnsi="ＭＳ 明朝" w:hint="eastAsia"/>
                <w:color w:val="000000"/>
                <w:sz w:val="22"/>
              </w:rPr>
              <w:t>道外展示会出展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Pr="00295D64" w:rsidRDefault="00295D64">
      <w:pPr>
        <w:rPr>
          <w:rFonts w:asciiTheme="minorEastAsia" w:eastAsiaTheme="minorEastAsia" w:hAnsiTheme="minorEastAsia"/>
          <w:szCs w:val="21"/>
        </w:rPr>
      </w:pPr>
    </w:p>
    <w:sectPr w:rsidR="00295D64" w:rsidRPr="00295D64" w:rsidSect="00C82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D" w:rsidRDefault="00C829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8D" w:rsidRPr="00C8298D">
          <w:rPr>
            <w:noProof/>
            <w:lang w:val="ja-JP"/>
          </w:rPr>
          <w:t>2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8D" w:rsidRPr="00C8298D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D" w:rsidRDefault="00C829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8298D" w:rsidP="000F1DCA">
    <w:pPr>
      <w:pStyle w:val="a6"/>
      <w:jc w:val="right"/>
    </w:pPr>
    <w:r>
      <w:rPr>
        <w:rFonts w:hint="eastAsia"/>
      </w:rPr>
      <w:t>別紙７</w:t>
    </w: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0F7148"/>
    <w:rsid w:val="0026600D"/>
    <w:rsid w:val="00273A84"/>
    <w:rsid w:val="00295D64"/>
    <w:rsid w:val="00355447"/>
    <w:rsid w:val="003B4B30"/>
    <w:rsid w:val="004812FD"/>
    <w:rsid w:val="0055436F"/>
    <w:rsid w:val="005C5520"/>
    <w:rsid w:val="00622BFE"/>
    <w:rsid w:val="006D2B46"/>
    <w:rsid w:val="00713DA5"/>
    <w:rsid w:val="0074742E"/>
    <w:rsid w:val="00885111"/>
    <w:rsid w:val="008D3F47"/>
    <w:rsid w:val="00A34CB7"/>
    <w:rsid w:val="00A9062E"/>
    <w:rsid w:val="00AF0383"/>
    <w:rsid w:val="00BA73E6"/>
    <w:rsid w:val="00BE47CC"/>
    <w:rsid w:val="00C1259F"/>
    <w:rsid w:val="00C227E0"/>
    <w:rsid w:val="00C61431"/>
    <w:rsid w:val="00C716BD"/>
    <w:rsid w:val="00C8298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957A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長谷川＿暁一</cp:lastModifiedBy>
  <cp:revision>25</cp:revision>
  <cp:lastPrinted>2022-03-29T11:51:00Z</cp:lastPrinted>
  <dcterms:created xsi:type="dcterms:W3CDTF">2018-03-06T09:32:00Z</dcterms:created>
  <dcterms:modified xsi:type="dcterms:W3CDTF">2022-04-11T01:56:00Z</dcterms:modified>
</cp:coreProperties>
</file>