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ackground w:color="000000" w:themeColor="text1"/>
  <w:body>
    <w:p>
      <w:pPr>
        <w:pStyle w:val="0"/>
        <w:shd w:val="clear" w:color="auto" w:themeFill="text1" w:themeFillTint="FF" w:themeFillShade="FF"/>
        <w:spacing w:line="440" w:lineRule="exact"/>
        <w:rPr>
          <w:rFonts w:hint="default" w:ascii="ＭＳ Ｐゴシック" w:hAnsi="ＭＳ Ｐゴシック" w:eastAsia="ＭＳ Ｐゴシック"/>
          <w:sz w:val="36"/>
        </w:rPr>
      </w:pPr>
      <w:r>
        <w:rPr>
          <w:rFonts w:hint="eastAsia" w:ascii="ＭＳ Ｐゴシック" w:hAnsi="ＭＳ Ｐゴシック" w:eastAsia="ＭＳ Ｐゴシック"/>
          <w:b w:val="1"/>
          <w:sz w:val="36"/>
        </w:rPr>
        <w:t>国民健康保険の手引き</w:t>
      </w: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sz w:val="36"/>
        </w:rPr>
      </w:pPr>
      <w:r>
        <w:rPr>
          <w:rFonts w:hint="eastAsia" w:ascii="ＭＳ Ｐゴシック" w:hAnsi="ＭＳ Ｐゴシック" w:eastAsia="ＭＳ Ｐゴシック"/>
          <w:sz w:val="36"/>
        </w:rPr>
        <w:t>日本では、全ての国民が何らかの公的医療保険に加入し、お互いの医療費を支え合う「国民皆保険」制度が導入されています。これは、日本に在留資格のある外国人の方も同様に加入することとなります。　　</w:t>
      </w:r>
      <w:r>
        <w:rPr>
          <w:rFonts w:hint="eastAsia" w:ascii="ＭＳ Ｐゴシック" w:hAnsi="ＭＳ Ｐゴシック" w:eastAsia="ＭＳ Ｐゴシック"/>
          <w:sz w:val="36"/>
        </w:rPr>
        <w:t xml:space="preserve">    </w:t>
      </w:r>
    </w:p>
    <w:p>
      <w:pPr>
        <w:pStyle w:val="0"/>
        <w:shd w:val="clear" w:color="auto" w:themeFill="text1" w:themeFillTint="FF" w:themeFillShade="FF"/>
        <w:spacing w:line="440" w:lineRule="exact"/>
        <w:rPr>
          <w:rFonts w:hint="default" w:ascii="ＭＳ Ｐゴシック" w:hAnsi="ＭＳ Ｐゴシック" w:eastAsia="ＭＳ Ｐゴシック"/>
          <w:sz w:val="36"/>
        </w:rPr>
      </w:pPr>
      <w:r>
        <w:rPr>
          <w:rFonts w:hint="eastAsia" w:ascii="ＭＳ Ｐゴシック" w:hAnsi="ＭＳ Ｐゴシック" w:eastAsia="ＭＳ Ｐゴシック"/>
          <w:sz w:val="36"/>
        </w:rPr>
        <w:t xml:space="preserve"> </w:t>
      </w:r>
      <w:r>
        <w:rPr>
          <w:rFonts w:hint="eastAsia" w:ascii="ＭＳ Ｐゴシック" w:hAnsi="ＭＳ Ｐゴシック" w:eastAsia="ＭＳ Ｐゴシック"/>
          <w:sz w:val="36"/>
        </w:rPr>
        <w:t>　その中には、企業の従業員が対象となる「被用者保険」と、被用者保険以外の方が加入し、都道府県や市町村が協同で運営する「国民健康保険」の２つがあります。</w:t>
      </w:r>
    </w:p>
    <w:p>
      <w:pPr>
        <w:pStyle w:val="0"/>
        <w:shd w:val="clear" w:color="auto" w:themeFill="text1" w:themeFillTint="FF" w:themeFillShade="FF"/>
        <w:spacing w:line="440" w:lineRule="exact"/>
        <w:rPr>
          <w:rFonts w:hint="default" w:ascii="ＭＳ Ｐゴシック" w:hAnsi="ＭＳ Ｐゴシック" w:eastAsia="ＭＳ Ｐゴシック"/>
          <w:sz w:val="36"/>
        </w:rPr>
      </w:pPr>
      <w:r>
        <w:rPr>
          <w:rFonts w:hint="eastAsia" w:ascii="ＭＳ Ｐゴシック" w:hAnsi="ＭＳ Ｐゴシック" w:eastAsia="ＭＳ Ｐゴシック"/>
          <w:sz w:val="36"/>
        </w:rPr>
        <w:t>　この手引きは、日本の国民健康保険のしくみや手続きなどを、北海道にお住まいの外国人のみなさまに理解していただくために作成したものです。</w:t>
      </w:r>
    </w:p>
    <w:p>
      <w:pPr>
        <w:pStyle w:val="0"/>
        <w:shd w:val="clear" w:color="auto" w:themeFill="text1" w:themeFillTint="FF" w:themeFillShade="FF"/>
        <w:spacing w:line="440" w:lineRule="exact"/>
        <w:rPr>
          <w:rFonts w:hint="default" w:ascii="ＭＳ Ｐゴシック" w:hAnsi="ＭＳ Ｐゴシック" w:eastAsia="ＭＳ Ｐゴシック"/>
          <w:sz w:val="36"/>
        </w:rPr>
      </w:pPr>
      <w:r>
        <w:rPr>
          <w:rFonts w:hint="eastAsia" w:ascii="ＭＳ Ｐゴシック" w:hAnsi="ＭＳ Ｐゴシック" w:eastAsia="ＭＳ Ｐゴシック"/>
          <w:sz w:val="36"/>
        </w:rPr>
        <w:t>　国民健康保険に関するご質問などは、お住まいの市町村へお問い合わせください。なお、手続やお問い合わせの際には、パスポート及び在留カードを忘れずにお持ちください。</w:t>
      </w:r>
    </w:p>
    <w:p>
      <w:pPr>
        <w:pStyle w:val="0"/>
        <w:shd w:val="clear" w:color="auto" w:themeFill="text1" w:themeFillTint="FF" w:themeFillShade="FF"/>
        <w:spacing w:line="440" w:lineRule="exact"/>
        <w:rPr>
          <w:rFonts w:hint="default" w:ascii="ＭＳ Ｐゴシック" w:hAnsi="ＭＳ Ｐゴシック" w:eastAsia="ＭＳ Ｐゴシック"/>
          <w:sz w:val="36"/>
        </w:rPr>
      </w:pPr>
    </w:p>
    <w:p>
      <w:pPr>
        <w:pStyle w:val="0"/>
        <w:shd w:val="clear" w:color="auto" w:themeFill="text1" w:themeFillTint="FF" w:themeFillShade="FF"/>
        <w:spacing w:line="440" w:lineRule="exact"/>
        <w:rPr>
          <w:rFonts w:hint="eastAsia" w:ascii="ＭＳ Ｐゴシック" w:hAnsi="ＭＳ Ｐゴシック" w:eastAsia="ＭＳ Ｐゴシック"/>
          <w:sz w:val="36"/>
        </w:rPr>
      </w:pPr>
    </w:p>
    <w:p>
      <w:pPr>
        <w:pStyle w:val="0"/>
        <w:shd w:val="clear" w:color="auto" w:themeFill="text1" w:themeFillTint="FF" w:themeFillShade="FF"/>
        <w:spacing w:line="440" w:lineRule="exact"/>
        <w:rPr>
          <w:rFonts w:hint="default" w:ascii="ＭＳ Ｐゴシック" w:hAnsi="ＭＳ Ｐゴシック" w:eastAsia="ＭＳ Ｐゴシック"/>
          <w:b w:val="1"/>
          <w:sz w:val="36"/>
        </w:rPr>
      </w:pPr>
      <w:r>
        <w:rPr>
          <w:rFonts w:hint="eastAsia" w:ascii="ＭＳ Ｐゴシック" w:hAnsi="ＭＳ Ｐゴシック" w:eastAsia="ＭＳ Ｐゴシック"/>
          <w:b w:val="1"/>
          <w:sz w:val="36"/>
        </w:rPr>
        <w:t>１　国民健康保険（国保）の制度とは</w:t>
      </w:r>
    </w:p>
    <w:p>
      <w:pPr>
        <w:pStyle w:val="0"/>
        <w:shd w:val="clear" w:color="auto" w:themeFill="text1" w:themeFillTint="FF" w:themeFillShade="FF"/>
        <w:spacing w:line="440" w:lineRule="exact"/>
        <w:rPr>
          <w:rFonts w:hint="eastAsia" w:ascii="ＭＳ Ｐゴシック" w:hAnsi="ＭＳ Ｐゴシック" w:eastAsia="ＭＳ Ｐゴシック"/>
          <w:sz w:val="36"/>
        </w:rPr>
      </w:pP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sz w:val="36"/>
        </w:rPr>
      </w:pPr>
      <w:r>
        <w:rPr>
          <w:rFonts w:hint="eastAsia" w:ascii="ＭＳ Ｐゴシック" w:hAnsi="ＭＳ Ｐゴシック" w:eastAsia="ＭＳ Ｐゴシック"/>
          <w:sz w:val="36"/>
        </w:rPr>
        <w:t>国民健康保険は、病気やけがにそなえて、安心して医療が受けられるように、加入者がそれぞれ保険料（保険税）を出し合い、そこから医療費を支払う助け合いの制度です。</w:t>
      </w:r>
    </w:p>
    <w:p>
      <w:pPr>
        <w:pStyle w:val="0"/>
        <w:shd w:val="clear" w:color="auto" w:themeFill="text1" w:themeFillTint="FF" w:themeFillShade="FF"/>
        <w:spacing w:before="240" w:beforeLines="0" w:beforeAutospacing="0" w:line="440" w:lineRule="exact"/>
        <w:rPr>
          <w:rFonts w:hint="eastAsia" w:ascii="ＭＳ Ｐゴシック" w:hAnsi="ＭＳ Ｐゴシック" w:eastAsia="ＭＳ Ｐゴシック"/>
          <w:sz w:val="36"/>
        </w:rPr>
      </w:pPr>
    </w:p>
    <w:p>
      <w:pPr>
        <w:pStyle w:val="0"/>
        <w:shd w:val="clear" w:color="auto" w:themeFill="text1" w:themeFillTint="FF" w:themeFillShade="FF"/>
        <w:spacing w:line="440" w:lineRule="exact"/>
        <w:rPr>
          <w:rFonts w:hint="default" w:ascii="ＭＳ Ｐゴシック" w:hAnsi="ＭＳ Ｐゴシック" w:eastAsia="ＭＳ Ｐゴシック"/>
          <w:b w:val="1"/>
          <w:sz w:val="36"/>
        </w:rPr>
      </w:pPr>
      <w:r>
        <w:rPr>
          <w:rFonts w:hint="eastAsia" w:ascii="ＭＳ Ｐゴシック" w:hAnsi="ＭＳ Ｐゴシック" w:eastAsia="ＭＳ Ｐゴシック"/>
          <w:b w:val="1"/>
          <w:sz w:val="36"/>
        </w:rPr>
        <w:t>２　国保に加入する外国人</w:t>
      </w:r>
    </w:p>
    <w:p>
      <w:pPr>
        <w:pStyle w:val="0"/>
        <w:shd w:val="clear" w:color="auto" w:themeFill="text1" w:themeFillTint="FF" w:themeFillShade="FF"/>
        <w:spacing w:line="440" w:lineRule="exact"/>
        <w:rPr>
          <w:rFonts w:hint="eastAsia" w:ascii="ＭＳ Ｐゴシック" w:hAnsi="ＭＳ Ｐゴシック" w:eastAsia="ＭＳ Ｐゴシック"/>
          <w:sz w:val="36"/>
        </w:rPr>
      </w:pP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sz w:val="36"/>
        </w:rPr>
      </w:pPr>
      <w:r>
        <w:rPr>
          <w:rFonts w:hint="eastAsia" w:ascii="ＭＳ Ｐゴシック" w:hAnsi="ＭＳ Ｐゴシック" w:eastAsia="ＭＳ Ｐゴシック"/>
          <w:sz w:val="36"/>
        </w:rPr>
        <w:t>北海道の各市町村に住民登録をしている外国人の方は、次のいずれかに該当する方を除き、国民健康保険に加入する義務があります。</w:t>
      </w:r>
    </w:p>
    <w:p>
      <w:pPr>
        <w:pStyle w:val="0"/>
        <w:shd w:val="clear" w:color="auto" w:themeFill="text1" w:themeFillTint="FF" w:themeFillShade="FF"/>
        <w:spacing w:line="440" w:lineRule="exact"/>
        <w:ind w:left="280" w:hanging="280" w:hangingChars="100"/>
        <w:rPr>
          <w:rFonts w:hint="default" w:ascii="ＭＳ Ｐゴシック" w:hAnsi="ＭＳ Ｐゴシック" w:eastAsia="ＭＳ Ｐゴシック"/>
          <w:sz w:val="36"/>
        </w:rPr>
      </w:pPr>
      <w:r>
        <w:rPr>
          <w:rFonts w:hint="eastAsia" w:ascii="ＭＳ Ｐゴシック" w:hAnsi="ＭＳ Ｐゴシック" w:eastAsia="ＭＳ Ｐゴシック"/>
          <w:sz w:val="36"/>
        </w:rPr>
        <w:t>・</w:t>
      </w:r>
      <w:r>
        <w:rPr>
          <w:rFonts w:hint="eastAsia" w:ascii="ＭＳ Ｐゴシック" w:hAnsi="ＭＳ Ｐゴシック" w:eastAsia="ＭＳ Ｐゴシック"/>
          <w:sz w:val="36"/>
        </w:rPr>
        <w:t xml:space="preserve"> </w:t>
      </w:r>
      <w:r>
        <w:rPr>
          <w:rFonts w:hint="eastAsia" w:ascii="ＭＳ Ｐゴシック" w:hAnsi="ＭＳ Ｐゴシック" w:eastAsia="ＭＳ Ｐゴシック"/>
          <w:sz w:val="36"/>
        </w:rPr>
        <w:t>在留期間が３か月以下の方。ただし、在留期間が３か月以下でも、在留資格が「興行」「技能実習」「家族滞在」「公用」「特定活動」の場合で、資料により３か月を超えて滞在すると認められる方は加入できます。</w:t>
      </w:r>
    </w:p>
    <w:p>
      <w:pPr>
        <w:pStyle w:val="0"/>
        <w:shd w:val="clear" w:color="auto" w:themeFill="text1" w:themeFillTint="FF" w:themeFillShade="FF"/>
        <w:spacing w:line="440" w:lineRule="exact"/>
        <w:rPr>
          <w:rFonts w:hint="default" w:ascii="ＭＳ Ｐゴシック" w:hAnsi="ＭＳ Ｐゴシック" w:eastAsia="ＭＳ Ｐゴシック"/>
          <w:sz w:val="36"/>
        </w:rPr>
      </w:pPr>
      <w:r>
        <w:rPr>
          <w:rFonts w:hint="eastAsia" w:ascii="ＭＳ Ｐゴシック" w:hAnsi="ＭＳ Ｐゴシック" w:eastAsia="ＭＳ Ｐゴシック"/>
          <w:b w:val="1"/>
          <w:sz w:val="36"/>
        </w:rPr>
        <w:t>・</w:t>
      </w:r>
      <w:r>
        <w:rPr>
          <w:rFonts w:hint="eastAsia" w:ascii="ＭＳ Ｐゴシック" w:hAnsi="ＭＳ Ｐゴシック" w:eastAsia="ＭＳ Ｐゴシック"/>
          <w:b w:val="1"/>
          <w:sz w:val="36"/>
        </w:rPr>
        <w:t xml:space="preserve"> </w:t>
      </w:r>
      <w:r>
        <w:rPr>
          <w:rFonts w:hint="eastAsia" w:ascii="ＭＳ Ｐゴシック" w:hAnsi="ＭＳ Ｐゴシック" w:eastAsia="ＭＳ Ｐゴシック"/>
          <w:sz w:val="36"/>
        </w:rPr>
        <w:t>在留資格が「短期滞在」「外交」の方</w:t>
      </w:r>
    </w:p>
    <w:p>
      <w:pPr>
        <w:pStyle w:val="0"/>
        <w:shd w:val="clear" w:color="auto" w:themeFill="text1" w:themeFillTint="FF" w:themeFillShade="FF"/>
        <w:spacing w:line="440" w:lineRule="exact"/>
        <w:ind w:left="280" w:hanging="280" w:hangingChars="100"/>
        <w:rPr>
          <w:rFonts w:hint="default" w:ascii="ＭＳ Ｐゴシック" w:hAnsi="ＭＳ Ｐゴシック" w:eastAsia="ＭＳ Ｐゴシック"/>
          <w:sz w:val="36"/>
        </w:rPr>
      </w:pPr>
      <w:r>
        <w:rPr>
          <w:rFonts w:hint="eastAsia" w:ascii="ＭＳ Ｐゴシック" w:hAnsi="ＭＳ Ｐゴシック" w:eastAsia="ＭＳ Ｐゴシック"/>
          <w:sz w:val="36"/>
        </w:rPr>
        <w:t>・</w:t>
      </w:r>
      <w:r>
        <w:rPr>
          <w:rFonts w:hint="eastAsia" w:ascii="ＭＳ Ｐゴシック" w:hAnsi="ＭＳ Ｐゴシック" w:eastAsia="ＭＳ Ｐゴシック"/>
          <w:sz w:val="36"/>
        </w:rPr>
        <w:t xml:space="preserve"> </w:t>
      </w:r>
      <w:r>
        <w:rPr>
          <w:rFonts w:hint="eastAsia" w:ascii="ＭＳ Ｐゴシック" w:hAnsi="ＭＳ Ｐゴシック" w:eastAsia="ＭＳ Ｐゴシック"/>
          <w:sz w:val="36"/>
        </w:rPr>
        <w:t>在留資格が「特定活動」のうち、「医療目的で入国した方とその付き添いの方」もしくは、「観光、保養目的の方」</w:t>
      </w:r>
    </w:p>
    <w:p>
      <w:pPr>
        <w:pStyle w:val="0"/>
        <w:shd w:val="clear" w:color="auto" w:themeFill="text1" w:themeFillTint="FF" w:themeFillShade="FF"/>
        <w:spacing w:line="440" w:lineRule="exact"/>
        <w:rPr>
          <w:rFonts w:hint="default" w:ascii="ＭＳ Ｐゴシック" w:hAnsi="ＭＳ Ｐゴシック" w:eastAsia="ＭＳ Ｐゴシック"/>
          <w:sz w:val="36"/>
        </w:rPr>
      </w:pPr>
      <w:r>
        <w:rPr>
          <w:rFonts w:hint="eastAsia" w:ascii="ＭＳ Ｐゴシック" w:hAnsi="ＭＳ Ｐゴシック" w:eastAsia="ＭＳ Ｐゴシック"/>
          <w:sz w:val="36"/>
        </w:rPr>
        <w:t>・</w:t>
      </w:r>
      <w:r>
        <w:rPr>
          <w:rFonts w:hint="eastAsia" w:ascii="ＭＳ Ｐゴシック" w:hAnsi="ＭＳ Ｐゴシック" w:eastAsia="ＭＳ Ｐゴシック"/>
          <w:sz w:val="36"/>
        </w:rPr>
        <w:t xml:space="preserve"> </w:t>
      </w:r>
      <w:r>
        <w:rPr>
          <w:rFonts w:hint="eastAsia" w:ascii="ＭＳ Ｐゴシック" w:hAnsi="ＭＳ Ｐゴシック" w:eastAsia="ＭＳ Ｐゴシック"/>
          <w:sz w:val="36"/>
        </w:rPr>
        <w:t>不法滞在など、在留資格のない方</w:t>
      </w:r>
    </w:p>
    <w:p>
      <w:pPr>
        <w:pStyle w:val="0"/>
        <w:shd w:val="clear" w:color="auto" w:themeFill="text1" w:themeFillTint="FF" w:themeFillShade="FF"/>
        <w:spacing w:line="440" w:lineRule="exact"/>
        <w:rPr>
          <w:rFonts w:hint="default" w:ascii="ＭＳ Ｐゴシック" w:hAnsi="ＭＳ Ｐゴシック" w:eastAsia="ＭＳ Ｐゴシック"/>
          <w:sz w:val="36"/>
        </w:rPr>
      </w:pPr>
      <w:r>
        <w:rPr>
          <w:rFonts w:hint="eastAsia" w:ascii="ＭＳ Ｐゴシック" w:hAnsi="ＭＳ Ｐゴシック" w:eastAsia="ＭＳ Ｐゴシック"/>
          <w:sz w:val="36"/>
        </w:rPr>
        <w:t>・</w:t>
      </w:r>
      <w:r>
        <w:rPr>
          <w:rFonts w:hint="eastAsia" w:ascii="ＭＳ Ｐゴシック" w:hAnsi="ＭＳ Ｐゴシック" w:eastAsia="ＭＳ Ｐゴシック"/>
          <w:sz w:val="36"/>
        </w:rPr>
        <w:t xml:space="preserve"> </w:t>
      </w:r>
      <w:r>
        <w:rPr>
          <w:rFonts w:hint="eastAsia" w:ascii="ＭＳ Ｐゴシック" w:hAnsi="ＭＳ Ｐゴシック" w:eastAsia="ＭＳ Ｐゴシック"/>
          <w:sz w:val="36"/>
        </w:rPr>
        <w:t>職場の被用者保険に加入している方</w:t>
      </w:r>
    </w:p>
    <w:p>
      <w:pPr>
        <w:pStyle w:val="0"/>
        <w:shd w:val="clear" w:color="auto" w:themeFill="text1" w:themeFillTint="FF" w:themeFillShade="FF"/>
        <w:spacing w:line="440" w:lineRule="exact"/>
        <w:rPr>
          <w:rFonts w:hint="default" w:ascii="ＭＳ Ｐゴシック" w:hAnsi="ＭＳ Ｐゴシック" w:eastAsia="ＭＳ Ｐゴシック"/>
          <w:sz w:val="36"/>
        </w:rPr>
      </w:pPr>
      <w:r>
        <w:rPr>
          <w:rFonts w:hint="eastAsia" w:ascii="ＭＳ Ｐゴシック" w:hAnsi="ＭＳ Ｐゴシック" w:eastAsia="ＭＳ Ｐゴシック"/>
          <w:sz w:val="36"/>
        </w:rPr>
        <w:t>・</w:t>
      </w:r>
      <w:r>
        <w:rPr>
          <w:rFonts w:hint="eastAsia" w:ascii="ＭＳ Ｐゴシック" w:hAnsi="ＭＳ Ｐゴシック" w:eastAsia="ＭＳ Ｐゴシック"/>
          <w:sz w:val="36"/>
        </w:rPr>
        <w:t xml:space="preserve"> </w:t>
      </w:r>
      <w:r>
        <w:rPr>
          <w:rFonts w:hint="eastAsia" w:ascii="ＭＳ Ｐゴシック" w:hAnsi="ＭＳ Ｐゴシック" w:eastAsia="ＭＳ Ｐゴシック"/>
          <w:sz w:val="36"/>
        </w:rPr>
        <w:t>生活保護を受けている方</w:t>
      </w:r>
    </w:p>
    <w:p>
      <w:pPr>
        <w:pStyle w:val="0"/>
        <w:shd w:val="clear" w:color="auto" w:themeFill="text1" w:themeFillTint="FF" w:themeFillShade="FF"/>
        <w:spacing w:line="440" w:lineRule="exact"/>
        <w:rPr>
          <w:rFonts w:hint="default" w:ascii="ＭＳ Ｐゴシック" w:hAnsi="ＭＳ Ｐゴシック" w:eastAsia="ＭＳ Ｐゴシック"/>
          <w:sz w:val="36"/>
        </w:rPr>
      </w:pPr>
      <w:r>
        <w:rPr>
          <w:rFonts w:hint="eastAsia" w:ascii="ＭＳ Ｐゴシック" w:hAnsi="ＭＳ Ｐゴシック" w:eastAsia="ＭＳ Ｐゴシック"/>
          <w:sz w:val="36"/>
        </w:rPr>
        <w:t>・</w:t>
      </w:r>
      <w:r>
        <w:rPr>
          <w:rFonts w:hint="eastAsia" w:ascii="ＭＳ Ｐゴシック" w:hAnsi="ＭＳ Ｐゴシック" w:eastAsia="ＭＳ Ｐゴシック"/>
          <w:sz w:val="36"/>
        </w:rPr>
        <w:t xml:space="preserve"> 75</w:t>
      </w:r>
      <w:r>
        <w:rPr>
          <w:rFonts w:hint="eastAsia" w:ascii="ＭＳ Ｐゴシック" w:hAnsi="ＭＳ Ｐゴシック" w:eastAsia="ＭＳ Ｐゴシック"/>
          <w:sz w:val="36"/>
        </w:rPr>
        <w:t>歳以上の方（後期高齢者医療制度の対象です）</w:t>
      </w:r>
    </w:p>
    <w:p>
      <w:pPr>
        <w:pStyle w:val="0"/>
        <w:shd w:val="clear" w:color="auto" w:themeFill="text1" w:themeFillTint="FF" w:themeFillShade="FF"/>
        <w:spacing w:line="440" w:lineRule="exact"/>
        <w:ind w:left="280" w:hanging="280" w:hangingChars="100"/>
        <w:rPr>
          <w:rFonts w:hint="default" w:ascii="ＭＳ Ｐゴシック" w:hAnsi="ＭＳ Ｐゴシック" w:eastAsia="ＭＳ Ｐゴシック"/>
          <w:sz w:val="36"/>
        </w:rPr>
      </w:pPr>
      <w:r>
        <w:rPr>
          <w:rFonts w:hint="eastAsia" w:ascii="ＭＳ Ｐゴシック" w:hAnsi="ＭＳ Ｐゴシック" w:eastAsia="ＭＳ Ｐゴシック"/>
          <w:sz w:val="36"/>
        </w:rPr>
        <w:t>・</w:t>
      </w:r>
      <w:r>
        <w:rPr>
          <w:rFonts w:hint="eastAsia" w:ascii="ＭＳ Ｐゴシック" w:hAnsi="ＭＳ Ｐゴシック" w:eastAsia="ＭＳ Ｐゴシック"/>
          <w:sz w:val="36"/>
        </w:rPr>
        <w:t xml:space="preserve"> </w:t>
      </w:r>
      <w:r>
        <w:rPr>
          <w:rFonts w:hint="eastAsia" w:ascii="ＭＳ Ｐゴシック" w:hAnsi="ＭＳ Ｐゴシック" w:eastAsia="ＭＳ Ｐゴシック"/>
          <w:sz w:val="36"/>
        </w:rPr>
        <w:t>日本と医療保険を含む社会保障協定を結んでいる国の方で、本国政府から社会保険加入証明書（適用証明書）の交付を受けている方</w:t>
      </w:r>
    </w:p>
    <w:p>
      <w:pPr>
        <w:pStyle w:val="0"/>
        <w:shd w:val="clear" w:color="auto" w:themeFill="text1" w:themeFillTint="FF" w:themeFillShade="FF"/>
        <w:spacing w:line="440" w:lineRule="exact"/>
        <w:ind w:left="280" w:hanging="280" w:hangingChars="100"/>
        <w:rPr>
          <w:rFonts w:hint="default" w:ascii="ＭＳ Ｐゴシック" w:hAnsi="ＭＳ Ｐゴシック" w:eastAsia="ＭＳ Ｐゴシック"/>
          <w:sz w:val="36"/>
        </w:rPr>
      </w:pPr>
    </w:p>
    <w:p>
      <w:pPr>
        <w:pStyle w:val="0"/>
        <w:shd w:val="clear" w:color="auto" w:themeFill="text1" w:themeFillTint="FF" w:themeFillShade="FF"/>
        <w:spacing w:line="440" w:lineRule="exact"/>
        <w:rPr>
          <w:rFonts w:hint="default" w:ascii="ＭＳ Ｐゴシック" w:hAnsi="ＭＳ Ｐゴシック" w:eastAsia="ＭＳ Ｐゴシック"/>
          <w:b w:val="1"/>
          <w:color w:val="FFFFFF" w:themeColor="background1"/>
          <w:sz w:val="36"/>
        </w:rPr>
      </w:pPr>
      <w:r>
        <w:rPr>
          <w:rFonts w:hint="eastAsia" w:ascii="ＭＳ Ｐゴシック" w:hAnsi="ＭＳ Ｐゴシック" w:eastAsia="ＭＳ Ｐゴシック"/>
          <w:b w:val="1"/>
          <w:color w:val="FFFFFF" w:themeColor="background1"/>
          <w:sz w:val="36"/>
        </w:rPr>
        <w:t>日本と医療保険を含む社会保障協定を結んでいる国</w:t>
      </w: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アメリカ、ベルギー、フランス、オランダ、チェコ、スイス、ハンガリー、ルクセンブルグ（令和元年</w:t>
      </w:r>
      <w:r>
        <w:rPr>
          <w:rFonts w:hint="eastAsia" w:ascii="ＭＳ Ｐゴシック" w:hAnsi="ＭＳ Ｐゴシック" w:eastAsia="ＭＳ Ｐゴシック"/>
          <w:color w:val="FFFFFF" w:themeColor="background1"/>
          <w:sz w:val="36"/>
        </w:rPr>
        <w:t>10</w:t>
      </w:r>
      <w:bookmarkStart w:id="0" w:name="_GoBack"/>
      <w:bookmarkEnd w:id="0"/>
      <w:r>
        <w:rPr>
          <w:rFonts w:hint="eastAsia" w:ascii="ＭＳ Ｐゴシック" w:hAnsi="ＭＳ Ｐゴシック" w:eastAsia="ＭＳ Ｐゴシック"/>
          <w:color w:val="FFFFFF" w:themeColor="background1"/>
          <w:sz w:val="36"/>
        </w:rPr>
        <w:t>月現在）</w:t>
      </w:r>
    </w:p>
    <w:p>
      <w:pPr>
        <w:pStyle w:val="0"/>
        <w:shd w:val="clear" w:color="auto" w:themeFill="text1" w:themeFillTint="FF" w:themeFillShade="FF"/>
        <w:spacing w:line="440" w:lineRule="exact"/>
        <w:ind w:firstLine="280" w:firstLineChars="100"/>
        <w:rPr>
          <w:rFonts w:hint="eastAsia" w:ascii="ＭＳ Ｐゴシック" w:hAnsi="ＭＳ Ｐゴシック" w:eastAsia="ＭＳ Ｐゴシック"/>
          <w:color w:val="FFFFFF" w:themeColor="background1"/>
          <w:sz w:val="36"/>
        </w:rPr>
      </w:pPr>
    </w:p>
    <w:p>
      <w:pPr>
        <w:pStyle w:val="0"/>
        <w:shd w:val="clear" w:color="auto" w:themeFill="text1" w:themeFillTint="FF" w:themeFillShade="FF"/>
        <w:spacing w:line="440" w:lineRule="exact"/>
        <w:rPr>
          <w:rFonts w:hint="default" w:ascii="ＭＳ Ｐゴシック" w:hAnsi="ＭＳ Ｐゴシック" w:eastAsia="ＭＳ Ｐゴシック"/>
          <w:b w:val="1"/>
          <w:color w:val="FFFFFF" w:themeColor="background1"/>
          <w:sz w:val="36"/>
        </w:rPr>
      </w:pPr>
      <w:r>
        <w:rPr>
          <w:rFonts w:hint="eastAsia" w:ascii="ＭＳ Ｐゴシック" w:hAnsi="ＭＳ Ｐゴシック" w:eastAsia="ＭＳ Ｐゴシック"/>
          <w:b w:val="1"/>
          <w:color w:val="FFFFFF" w:themeColor="background1"/>
          <w:sz w:val="36"/>
        </w:rPr>
        <w:t>注意</w:t>
      </w: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本来の在留資格と異なる活動を行っていることが判明した場合、国保の資格が失われる場合があります。</w:t>
      </w: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p>
    <w:p>
      <w:pPr>
        <w:pStyle w:val="0"/>
        <w:shd w:val="clear" w:color="auto" w:themeFill="text1" w:themeFillTint="FF" w:themeFillShade="FF"/>
        <w:spacing w:line="440" w:lineRule="exact"/>
        <w:rPr>
          <w:rFonts w:hint="eastAsia" w:ascii="ＭＳ Ｐゴシック" w:hAnsi="ＭＳ Ｐゴシック" w:eastAsia="ＭＳ Ｐゴシック"/>
          <w:color w:val="FFFFFF" w:themeColor="background1"/>
          <w:sz w:val="36"/>
        </w:rPr>
      </w:pPr>
    </w:p>
    <w:p>
      <w:pPr>
        <w:pStyle w:val="0"/>
        <w:shd w:val="clear" w:color="auto" w:themeFill="text1" w:themeFillTint="FF" w:themeFillShade="FF"/>
        <w:spacing w:line="440" w:lineRule="exact"/>
        <w:rPr>
          <w:rFonts w:hint="default" w:ascii="ＭＳ Ｐゴシック" w:hAnsi="ＭＳ Ｐゴシック" w:eastAsia="ＭＳ Ｐゴシック"/>
          <w:b w:val="1"/>
          <w:color w:val="FFFFFF" w:themeColor="background1"/>
          <w:sz w:val="36"/>
        </w:rPr>
      </w:pPr>
      <w:r>
        <w:rPr>
          <w:rFonts w:hint="eastAsia" w:ascii="ＭＳ Ｐゴシック" w:hAnsi="ＭＳ Ｐゴシック" w:eastAsia="ＭＳ Ｐゴシック"/>
          <w:b w:val="1"/>
          <w:color w:val="FFFFFF" w:themeColor="background1"/>
          <w:sz w:val="36"/>
        </w:rPr>
        <w:t>３　国保の届出</w:t>
      </w:r>
    </w:p>
    <w:p>
      <w:pPr>
        <w:pStyle w:val="0"/>
        <w:shd w:val="clear" w:color="auto" w:themeFill="text1" w:themeFillTint="FF" w:themeFillShade="FF"/>
        <w:spacing w:line="440" w:lineRule="exact"/>
        <w:rPr>
          <w:rFonts w:hint="eastAsia" w:ascii="ＭＳ Ｐゴシック" w:hAnsi="ＭＳ Ｐゴシック" w:eastAsia="ＭＳ Ｐゴシック"/>
          <w:b w:val="1"/>
          <w:color w:val="FFFFFF" w:themeColor="background1"/>
          <w:sz w:val="36"/>
        </w:rPr>
      </w:pPr>
    </w:p>
    <w:p>
      <w:pPr>
        <w:pStyle w:val="16"/>
        <w:numPr>
          <w:ilvl w:val="0"/>
          <w:numId w:val="1"/>
        </w:numPr>
        <w:shd w:val="clear" w:color="auto" w:themeFill="text1" w:themeFillTint="FF" w:themeFillShade="FF"/>
        <w:spacing w:line="440" w:lineRule="exact"/>
        <w:ind w:leftChars="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国保に加入するとき</w:t>
      </w:r>
    </w:p>
    <w:p>
      <w:pPr>
        <w:pStyle w:val="0"/>
        <w:shd w:val="clear" w:color="auto" w:themeFill="text1" w:themeFillTint="FF" w:themeFillShade="FF"/>
        <w:spacing w:line="440" w:lineRule="exact"/>
        <w:ind w:left="210" w:leftChars="100"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国保の届出は、世帯主がまとめて行います。国保に加入する方は、国保の資格が発生した日（※）から</w:t>
      </w:r>
      <w:r>
        <w:rPr>
          <w:rFonts w:hint="eastAsia" w:ascii="ＭＳ Ｐゴシック" w:hAnsi="ＭＳ Ｐゴシック" w:eastAsia="ＭＳ Ｐゴシック"/>
          <w:color w:val="FFFFFF" w:themeColor="background1"/>
          <w:sz w:val="36"/>
        </w:rPr>
        <w:t>14</w:t>
      </w:r>
      <w:r>
        <w:rPr>
          <w:rFonts w:hint="eastAsia" w:ascii="ＭＳ Ｐゴシック" w:hAnsi="ＭＳ Ｐゴシック" w:eastAsia="ＭＳ Ｐゴシック"/>
          <w:color w:val="FFFFFF" w:themeColor="background1"/>
          <w:sz w:val="36"/>
        </w:rPr>
        <w:t>日以内にお住まいの市町村に届出してください。</w:t>
      </w: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日本に入国した日</w:t>
      </w:r>
      <w:r>
        <w:rPr>
          <w:rFonts w:hint="eastAsia" w:ascii="ＭＳ Ｐゴシック" w:hAnsi="ＭＳ Ｐゴシック" w:eastAsia="ＭＳ Ｐゴシック"/>
          <w:color w:val="FFFFFF" w:themeColor="background1"/>
          <w:sz w:val="36"/>
        </w:rPr>
        <w:t xml:space="preserve">        </w:t>
      </w: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生まれた日</w:t>
      </w:r>
      <w:r>
        <w:rPr>
          <w:rFonts w:hint="eastAsia" w:ascii="ＭＳ Ｐゴシック" w:hAnsi="ＭＳ Ｐゴシック" w:eastAsia="ＭＳ Ｐゴシック"/>
          <w:color w:val="FFFFFF" w:themeColor="background1"/>
          <w:sz w:val="36"/>
        </w:rPr>
        <w:t xml:space="preserve">    </w:t>
      </w: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日本の他市町村から転入した日</w:t>
      </w: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他の健康保険をやめた日</w:t>
      </w:r>
      <w:r>
        <w:rPr>
          <w:rFonts w:hint="eastAsia" w:ascii="ＭＳ Ｐゴシック" w:hAnsi="ＭＳ Ｐゴシック" w:eastAsia="ＭＳ Ｐゴシック"/>
          <w:color w:val="FFFFFF" w:themeColor="background1"/>
          <w:sz w:val="36"/>
        </w:rPr>
        <w:t xml:space="preserve">  </w:t>
      </w:r>
    </w:p>
    <w:p>
      <w:pPr>
        <w:pStyle w:val="0"/>
        <w:shd w:val="clear" w:color="auto" w:themeFill="text1" w:themeFillTint="FF" w:themeFillShade="FF"/>
        <w:spacing w:line="440" w:lineRule="exact"/>
        <w:ind w:firstLine="280" w:firstLineChars="100"/>
        <w:rPr>
          <w:rFonts w:hint="eastAsia"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生活保護が廃止された日</w:t>
      </w: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届出が遅れると</w:t>
      </w:r>
    </w:p>
    <w:p>
      <w:pPr>
        <w:pStyle w:val="0"/>
        <w:shd w:val="clear" w:color="auto" w:themeFill="text1" w:themeFillTint="FF" w:themeFillShade="FF"/>
        <w:spacing w:line="440" w:lineRule="exact"/>
        <w:ind w:left="490" w:leftChars="100" w:hanging="280" w:hanging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届出前にかかった医療費は、やむを得ない理由があると認められる場合を除き、全額自己負担となります。</w:t>
      </w:r>
    </w:p>
    <w:p>
      <w:pPr>
        <w:pStyle w:val="0"/>
        <w:shd w:val="clear" w:color="auto" w:themeFill="text1" w:themeFillTint="FF" w:themeFillShade="FF"/>
        <w:spacing w:line="440" w:lineRule="exact"/>
        <w:ind w:left="210" w:left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保険料（税）は、資格が発生した日までさかのぼって発生します。</w:t>
      </w: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（２）</w:t>
      </w:r>
      <w:r>
        <w:rPr>
          <w:rFonts w:hint="eastAsia" w:ascii="ＭＳ Ｐゴシック" w:hAnsi="ＭＳ Ｐゴシック" w:eastAsia="ＭＳ Ｐゴシック"/>
          <w:b w:val="1"/>
          <w:color w:val="FFFFFF" w:themeColor="background1"/>
          <w:sz w:val="36"/>
        </w:rPr>
        <w:t xml:space="preserve"> </w:t>
      </w:r>
      <w:r>
        <w:rPr>
          <w:rFonts w:hint="eastAsia" w:ascii="ＭＳ Ｐゴシック" w:hAnsi="ＭＳ Ｐゴシック" w:eastAsia="ＭＳ Ｐゴシック"/>
          <w:b w:val="1"/>
          <w:color w:val="FFFFFF" w:themeColor="background1"/>
          <w:sz w:val="36"/>
        </w:rPr>
        <w:t>国保をやめるとき</w:t>
      </w: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母国に帰国される場合や、日本の他の市町村へ転出される場合、また職場の健康保険など別の医療保険に加入する場合は、お住まいの市町村で国保をやめる届出と保険証の返還が必要です。</w:t>
      </w:r>
    </w:p>
    <w:p>
      <w:pPr>
        <w:pStyle w:val="0"/>
        <w:shd w:val="clear" w:color="auto" w:themeFill="text1" w:themeFillTint="FF" w:themeFillShade="FF"/>
        <w:spacing w:line="440" w:lineRule="exact"/>
        <w:rPr>
          <w:rFonts w:hint="default" w:ascii="ＭＳ Ｐゴシック" w:hAnsi="ＭＳ Ｐゴシック" w:eastAsia="ＭＳ Ｐゴシック"/>
          <w:b w:val="1"/>
          <w:color w:val="FFFFFF" w:themeColor="background1"/>
          <w:sz w:val="36"/>
        </w:rPr>
      </w:pP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届出を行わないと</w:t>
      </w:r>
    </w:p>
    <w:p>
      <w:pPr>
        <w:pStyle w:val="0"/>
        <w:shd w:val="clear" w:color="auto" w:themeFill="text1" w:themeFillTint="FF" w:themeFillShade="FF"/>
        <w:spacing w:line="440" w:lineRule="exact"/>
        <w:ind w:left="280" w:hanging="280" w:hanging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国保の資格が失われた翌日から保険証が使えなくなります。うっかり使って医療を受けてしまった場合、医療費の返還が必要となります。</w:t>
      </w: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届出をしていない場合、不要な保険料（税）がかかり続けてしまいます。</w:t>
      </w: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p>
    <w:p>
      <w:pPr>
        <w:pStyle w:val="0"/>
        <w:shd w:val="clear" w:color="auto" w:themeFill="text1" w:themeFillTint="FF" w:themeFillShade="FF"/>
        <w:spacing w:line="440" w:lineRule="exact"/>
        <w:rPr>
          <w:rFonts w:hint="default" w:ascii="ＭＳ Ｐゴシック" w:hAnsi="ＭＳ Ｐゴシック" w:eastAsia="ＭＳ Ｐゴシック"/>
          <w:b w:val="1"/>
          <w:color w:val="FFFFFF" w:themeColor="background1"/>
          <w:sz w:val="36"/>
        </w:rPr>
      </w:pPr>
      <w:r>
        <w:rPr>
          <w:rFonts w:hint="eastAsia" w:ascii="ＭＳ Ｐゴシック" w:hAnsi="ＭＳ Ｐゴシック" w:eastAsia="ＭＳ Ｐゴシック"/>
          <w:b w:val="1"/>
          <w:color w:val="FFFFFF" w:themeColor="background1"/>
          <w:sz w:val="36"/>
        </w:rPr>
        <w:t>（３）有効期限が切れたとき</w:t>
      </w: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b w:val="1"/>
          <w:color w:val="FFFFFF" w:themeColor="background1"/>
          <w:sz w:val="36"/>
        </w:rPr>
      </w:pPr>
      <w:r>
        <w:rPr>
          <w:rFonts w:hint="eastAsia" w:ascii="ＭＳ Ｐゴシック" w:hAnsi="ＭＳ Ｐゴシック" w:eastAsia="ＭＳ Ｐゴシック"/>
          <w:color w:val="FFFFFF" w:themeColor="background1"/>
          <w:sz w:val="36"/>
        </w:rPr>
        <w:t>保険証の有効期限は、保険証の右上に記載されています。原則、在留期間の翌日までです。在留期間が更新された場合、保険証も更新しますので、お住まいの市町村で届出してください。</w:t>
      </w: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p>
    <w:p>
      <w:pPr>
        <w:pStyle w:val="0"/>
        <w:shd w:val="clear" w:color="auto" w:themeFill="text1" w:themeFillTint="FF" w:themeFillShade="FF"/>
        <w:spacing w:line="440" w:lineRule="exact"/>
        <w:rPr>
          <w:rFonts w:hint="eastAsia" w:ascii="ＭＳ Ｐゴシック" w:hAnsi="ＭＳ Ｐゴシック" w:eastAsia="ＭＳ Ｐゴシック"/>
          <w:color w:val="FFFFFF" w:themeColor="background1"/>
          <w:sz w:val="36"/>
        </w:rPr>
      </w:pPr>
    </w:p>
    <w:p>
      <w:pPr>
        <w:pStyle w:val="0"/>
        <w:shd w:val="clear" w:color="auto" w:themeFill="text1" w:themeFillTint="FF" w:themeFillShade="FF"/>
        <w:spacing w:line="440" w:lineRule="exact"/>
        <w:rPr>
          <w:rFonts w:hint="default" w:ascii="ＭＳ Ｐゴシック" w:hAnsi="ＭＳ Ｐゴシック" w:eastAsia="ＭＳ Ｐゴシック"/>
          <w:b w:val="1"/>
          <w:color w:val="FFFFFF" w:themeColor="background1"/>
          <w:sz w:val="36"/>
        </w:rPr>
      </w:pPr>
      <w:r>
        <w:rPr>
          <w:rFonts w:hint="eastAsia" w:ascii="ＭＳ Ｐゴシック" w:hAnsi="ＭＳ Ｐゴシック" w:eastAsia="ＭＳ Ｐゴシック"/>
          <w:b w:val="1"/>
          <w:color w:val="FFFFFF" w:themeColor="background1"/>
          <w:sz w:val="36"/>
        </w:rPr>
        <w:t>４　保険証は大切に</w:t>
      </w:r>
    </w:p>
    <w:p>
      <w:pPr>
        <w:pStyle w:val="0"/>
        <w:shd w:val="clear" w:color="auto" w:themeFill="text1" w:themeFillTint="FF" w:themeFillShade="FF"/>
        <w:spacing w:line="440" w:lineRule="exact"/>
        <w:rPr>
          <w:rFonts w:hint="eastAsia" w:ascii="ＭＳ Ｐゴシック" w:hAnsi="ＭＳ Ｐゴシック" w:eastAsia="ＭＳ Ｐゴシック"/>
          <w:color w:val="FFFFFF" w:themeColor="background1"/>
          <w:sz w:val="36"/>
        </w:rPr>
      </w:pPr>
    </w:p>
    <w:p>
      <w:pPr>
        <w:pStyle w:val="0"/>
        <w:shd w:val="clear" w:color="auto" w:themeFill="text1" w:themeFillTint="FF" w:themeFillShade="FF"/>
        <w:spacing w:line="440" w:lineRule="exact"/>
        <w:ind w:firstLine="280" w:firstLineChars="100"/>
        <w:rPr>
          <w:rFonts w:hint="eastAsia" w:ascii="ＭＳ Ｐゴシック" w:hAnsi="ＭＳ Ｐゴシック" w:eastAsia="ＭＳ Ｐゴシック"/>
          <w:b w:val="1"/>
          <w:color w:val="FFFFFF" w:themeColor="background1"/>
          <w:sz w:val="36"/>
        </w:rPr>
      </w:pPr>
      <w:r>
        <w:rPr>
          <w:rFonts w:hint="eastAsia" w:ascii="ＭＳ Ｐゴシック" w:hAnsi="ＭＳ Ｐゴシック" w:eastAsia="ＭＳ Ｐゴシック"/>
          <w:color w:val="FFFFFF" w:themeColor="background1"/>
          <w:sz w:val="36"/>
        </w:rPr>
        <w:t>国保に加入すると、保険証が交付されます。保険証は、国保に加入していることを証明し、病院などに受診するときに必要になりますので、大切に取扱いましょう。</w:t>
      </w: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保険証の正しい使い方</w:t>
      </w:r>
    </w:p>
    <w:p>
      <w:pPr>
        <w:pStyle w:val="0"/>
        <w:shd w:val="clear" w:color="auto" w:themeFill="text1" w:themeFillTint="FF" w:themeFillShade="FF"/>
        <w:spacing w:line="440" w:lineRule="exact"/>
        <w:ind w:left="280" w:hanging="280" w:hanging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交付されたら、記載事項に間違いがないか確認しましょう。</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勝手に書き直すと無効になる場合があります。</w:t>
      </w: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病院などに受診するときは、必ず提示しましょう。</w:t>
      </w: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他人との貸し借りはできません。法律により罰せされます。</w:t>
      </w: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有効期限が切れたものは使えません。</w:t>
      </w: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紛失したり破損した場合は、再交付の申請をしてください。</w:t>
      </w:r>
    </w:p>
    <w:p>
      <w:pPr>
        <w:pStyle w:val="0"/>
        <w:shd w:val="clear" w:color="auto" w:themeFill="text1" w:themeFillTint="FF" w:themeFillShade="FF"/>
        <w:spacing w:line="440" w:lineRule="exact"/>
        <w:rPr>
          <w:rFonts w:hint="eastAsia" w:ascii="ＭＳ Ｐゴシック" w:hAnsi="ＭＳ Ｐゴシック" w:eastAsia="ＭＳ Ｐゴシック"/>
          <w:color w:val="FFFFFF" w:themeColor="background1"/>
          <w:sz w:val="36"/>
        </w:rPr>
      </w:pP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保険証が使えないとき</w:t>
      </w:r>
    </w:p>
    <w:p>
      <w:pPr>
        <w:pStyle w:val="0"/>
        <w:shd w:val="clear" w:color="auto" w:themeFill="text1" w:themeFillTint="FF" w:themeFillShade="FF"/>
        <w:spacing w:line="440" w:lineRule="exact"/>
        <w:ind w:left="280" w:hanging="280" w:hanging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病院で保険適用できない治療などの場合（健康診断、人間ドック、美容整形、歯列矯正、軽度のわきがやしみ、正常な出産など）</w:t>
      </w: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業務上のけがの場合（労災保険の対象です）</w:t>
      </w: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給付制限となる場合（故意の犯罪行為、けんかや泥酔など）</w:t>
      </w: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p>
    <w:p>
      <w:pPr>
        <w:pStyle w:val="0"/>
        <w:shd w:val="clear" w:color="auto" w:themeFill="text1" w:themeFillTint="FF" w:themeFillShade="FF"/>
        <w:spacing w:line="440" w:lineRule="exact"/>
        <w:rPr>
          <w:rFonts w:hint="eastAsia" w:ascii="ＭＳ Ｐゴシック" w:hAnsi="ＭＳ Ｐゴシック" w:eastAsia="ＭＳ Ｐゴシック"/>
          <w:color w:val="FFFFFF" w:themeColor="background1"/>
          <w:sz w:val="36"/>
        </w:rPr>
      </w:pPr>
    </w:p>
    <w:p>
      <w:pPr>
        <w:pStyle w:val="0"/>
        <w:shd w:val="clear" w:color="auto" w:themeFill="text1" w:themeFillTint="FF" w:themeFillShade="FF"/>
        <w:spacing w:line="440" w:lineRule="exact"/>
        <w:rPr>
          <w:rFonts w:hint="default" w:ascii="ＭＳ Ｐゴシック" w:hAnsi="ＭＳ Ｐゴシック" w:eastAsia="ＭＳ Ｐゴシック"/>
          <w:b w:val="1"/>
          <w:color w:val="FFFFFF" w:themeColor="background1"/>
          <w:sz w:val="36"/>
        </w:rPr>
      </w:pPr>
      <w:r>
        <w:rPr>
          <w:rFonts w:hint="eastAsia" w:ascii="ＭＳ Ｐゴシック" w:hAnsi="ＭＳ Ｐゴシック" w:eastAsia="ＭＳ Ｐゴシック"/>
          <w:b w:val="1"/>
          <w:color w:val="FFFFFF" w:themeColor="background1"/>
          <w:sz w:val="36"/>
        </w:rPr>
        <w:t>５　国保で受けられる給付</w:t>
      </w:r>
    </w:p>
    <w:p>
      <w:pPr>
        <w:pStyle w:val="0"/>
        <w:shd w:val="clear" w:color="auto" w:themeFill="text1" w:themeFillTint="FF" w:themeFillShade="FF"/>
        <w:spacing w:line="440" w:lineRule="exact"/>
        <w:rPr>
          <w:rFonts w:hint="eastAsia" w:ascii="ＭＳ Ｐゴシック" w:hAnsi="ＭＳ Ｐゴシック" w:eastAsia="ＭＳ Ｐゴシック"/>
          <w:color w:val="FFFFFF" w:themeColor="background1"/>
          <w:sz w:val="36"/>
        </w:rPr>
      </w:pPr>
    </w:p>
    <w:p>
      <w:pPr>
        <w:pStyle w:val="16"/>
        <w:numPr>
          <w:ilvl w:val="0"/>
          <w:numId w:val="2"/>
        </w:numPr>
        <w:shd w:val="clear" w:color="auto" w:themeFill="text1" w:themeFillTint="FF" w:themeFillShade="FF"/>
        <w:spacing w:line="440" w:lineRule="exact"/>
        <w:ind w:leftChars="0" w:hanging="474"/>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療養の給付</w:t>
      </w:r>
    </w:p>
    <w:p>
      <w:pPr>
        <w:pStyle w:val="0"/>
        <w:shd w:val="clear" w:color="auto" w:themeFill="text1" w:themeFillTint="FF" w:themeFillShade="FF"/>
        <w:spacing w:line="440" w:lineRule="exact"/>
        <w:ind w:left="210" w:leftChars="100"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保険証を病院などの窓口で提示することで、医療費の一部を負担するだけで医療を受けることができます。なお、負担する医療費の割合は、年齢などによって異なります。</w:t>
      </w:r>
    </w:p>
    <w:p>
      <w:pPr>
        <w:pStyle w:val="0"/>
        <w:shd w:val="clear" w:color="auto" w:themeFill="text1" w:themeFillTint="FF" w:themeFillShade="FF"/>
        <w:spacing w:line="440" w:lineRule="exact"/>
        <w:ind w:left="210" w:leftChars="100" w:firstLine="280" w:firstLineChars="100"/>
        <w:rPr>
          <w:rFonts w:hint="default" w:ascii="ＭＳ Ｐゴシック" w:hAnsi="ＭＳ Ｐゴシック" w:eastAsia="ＭＳ Ｐゴシック"/>
          <w:color w:val="FFFFFF" w:themeColor="background1"/>
          <w:sz w:val="36"/>
        </w:rPr>
      </w:pP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義務教育就学前　</w:t>
      </w:r>
      <w:r>
        <w:rPr>
          <w:rFonts w:hint="eastAsia" w:ascii="ＭＳ Ｐゴシック" w:hAnsi="ＭＳ Ｐゴシック" w:eastAsia="ＭＳ Ｐゴシック"/>
          <w:b w:val="1"/>
          <w:color w:val="FFFFFF" w:themeColor="background1"/>
          <w:sz w:val="36"/>
        </w:rPr>
        <w:t>２割</w:t>
      </w: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義務教育就学後から</w:t>
      </w:r>
      <w:r>
        <w:rPr>
          <w:rFonts w:hint="eastAsia" w:ascii="ＭＳ Ｐゴシック" w:hAnsi="ＭＳ Ｐゴシック" w:eastAsia="ＭＳ Ｐゴシック"/>
          <w:color w:val="FFFFFF" w:themeColor="background1"/>
          <w:sz w:val="36"/>
        </w:rPr>
        <w:t>70</w:t>
      </w:r>
      <w:r>
        <w:rPr>
          <w:rFonts w:hint="eastAsia" w:ascii="ＭＳ Ｐゴシック" w:hAnsi="ＭＳ Ｐゴシック" w:eastAsia="ＭＳ Ｐゴシック"/>
          <w:color w:val="FFFFFF" w:themeColor="background1"/>
          <w:sz w:val="36"/>
        </w:rPr>
        <w:t>歳未満まで　</w:t>
      </w:r>
      <w:r>
        <w:rPr>
          <w:rFonts w:hint="eastAsia" w:ascii="ＭＳ Ｐゴシック" w:hAnsi="ＭＳ Ｐゴシック" w:eastAsia="ＭＳ Ｐゴシック"/>
          <w:b w:val="1"/>
          <w:color w:val="FFFFFF" w:themeColor="background1"/>
          <w:sz w:val="36"/>
        </w:rPr>
        <w:t>３割</w:t>
      </w: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b w:val="1"/>
          <w:color w:val="FFFFFF" w:themeColor="background1"/>
          <w:sz w:val="36"/>
        </w:rPr>
      </w:pPr>
      <w:r>
        <w:rPr>
          <w:rFonts w:hint="eastAsia" w:ascii="ＭＳ Ｐゴシック" w:hAnsi="ＭＳ Ｐゴシック" w:eastAsia="ＭＳ Ｐゴシック"/>
          <w:color w:val="FFFFFF" w:themeColor="background1"/>
          <w:sz w:val="36"/>
        </w:rPr>
        <w:t>70</w:t>
      </w:r>
      <w:r>
        <w:rPr>
          <w:rFonts w:hint="eastAsia" w:ascii="ＭＳ Ｐゴシック" w:hAnsi="ＭＳ Ｐゴシック" w:eastAsia="ＭＳ Ｐゴシック"/>
          <w:color w:val="FFFFFF" w:themeColor="background1"/>
          <w:sz w:val="36"/>
        </w:rPr>
        <w:t>歳以上</w:t>
      </w:r>
      <w:r>
        <w:rPr>
          <w:rFonts w:hint="eastAsia" w:ascii="ＭＳ Ｐゴシック" w:hAnsi="ＭＳ Ｐゴシック" w:eastAsia="ＭＳ Ｐゴシック"/>
          <w:color w:val="FFFFFF" w:themeColor="background1"/>
          <w:sz w:val="36"/>
        </w:rPr>
        <w:t>75</w:t>
      </w:r>
      <w:r>
        <w:rPr>
          <w:rFonts w:hint="eastAsia" w:ascii="ＭＳ Ｐゴシック" w:hAnsi="ＭＳ Ｐゴシック" w:eastAsia="ＭＳ Ｐゴシック"/>
          <w:color w:val="FFFFFF" w:themeColor="background1"/>
          <w:sz w:val="36"/>
        </w:rPr>
        <w:t>歳未満　</w:t>
      </w:r>
      <w:r>
        <w:rPr>
          <w:rFonts w:hint="eastAsia" w:ascii="ＭＳ Ｐゴシック" w:hAnsi="ＭＳ Ｐゴシック" w:eastAsia="ＭＳ Ｐゴシック"/>
          <w:b w:val="1"/>
          <w:color w:val="FFFFFF" w:themeColor="background1"/>
          <w:sz w:val="36"/>
        </w:rPr>
        <w:t>２割または</w:t>
      </w:r>
      <w:r>
        <w:rPr>
          <w:rFonts w:hint="eastAsia" w:ascii="ＭＳ Ｐゴシック" w:hAnsi="ＭＳ Ｐゴシック" w:eastAsia="ＭＳ Ｐゴシック"/>
          <w:b w:val="1"/>
          <w:color w:val="FFFFFF" w:themeColor="background1"/>
          <w:sz w:val="36"/>
        </w:rPr>
        <w:t>3</w:t>
      </w:r>
      <w:r>
        <w:rPr>
          <w:rFonts w:hint="eastAsia" w:ascii="ＭＳ Ｐゴシック" w:hAnsi="ＭＳ Ｐゴシック" w:eastAsia="ＭＳ Ｐゴシック"/>
          <w:b w:val="1"/>
          <w:color w:val="FFFFFF" w:themeColor="background1"/>
          <w:sz w:val="36"/>
        </w:rPr>
        <w:t>割</w:t>
      </w: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color w:val="FFFFFF" w:themeColor="background1"/>
          <w:sz w:val="36"/>
        </w:rPr>
      </w:pP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交通事故などにあったとき</w:t>
      </w:r>
    </w:p>
    <w:p>
      <w:pPr>
        <w:pStyle w:val="0"/>
        <w:shd w:val="clear" w:color="auto" w:themeFill="text1" w:themeFillTint="FF" w:themeFillShade="FF"/>
        <w:spacing w:line="440" w:lineRule="exact"/>
        <w:ind w:left="280" w:hanging="280" w:hanging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交通事故など第三者の行為によってけがをしたときは、第三者の負担が原則です。</w:t>
      </w:r>
    </w:p>
    <w:p>
      <w:pPr>
        <w:pStyle w:val="0"/>
        <w:shd w:val="clear" w:color="auto" w:themeFill="text1" w:themeFillTint="FF" w:themeFillShade="FF"/>
        <w:spacing w:line="440" w:lineRule="exact"/>
        <w:ind w:left="280" w:hanging="280" w:hanging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なお、国保の保険証を使用したいときは、市町村へ届出が必要な場合がありますので、ご相談ください。</w:t>
      </w: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p>
    <w:p>
      <w:pPr>
        <w:pStyle w:val="16"/>
        <w:numPr>
          <w:ilvl w:val="0"/>
          <w:numId w:val="2"/>
        </w:numPr>
        <w:shd w:val="clear" w:color="auto" w:themeFill="text1" w:themeFillTint="FF" w:themeFillShade="FF"/>
        <w:spacing w:line="440" w:lineRule="exact"/>
        <w:ind w:leftChars="0" w:hanging="474"/>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療養費</w:t>
      </w:r>
    </w:p>
    <w:p>
      <w:pPr>
        <w:pStyle w:val="0"/>
        <w:shd w:val="clear" w:color="auto" w:themeFill="text1" w:themeFillTint="FF" w:themeFillShade="FF"/>
        <w:spacing w:line="440" w:lineRule="exact"/>
        <w:ind w:left="210" w:leftChars="100"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次のような場合は、医療費の全額を病院などに支払ってから、国保の窓口で申請してください。市町村が申請内容を審査し、申請が認められた場合には、自己負担分を除く金額が療養費として後日支給されます。</w:t>
      </w:r>
    </w:p>
    <w:p>
      <w:pPr>
        <w:pStyle w:val="0"/>
        <w:shd w:val="clear" w:color="auto" w:themeFill="text1" w:themeFillTint="FF" w:themeFillShade="FF"/>
        <w:spacing w:line="440" w:lineRule="exact"/>
        <w:ind w:left="210" w:leftChars="100" w:firstLine="280" w:firstLineChars="100"/>
        <w:rPr>
          <w:rFonts w:hint="eastAsia" w:ascii="ＭＳ Ｐゴシック" w:hAnsi="ＭＳ Ｐゴシック" w:eastAsia="ＭＳ Ｐゴシック"/>
          <w:color w:val="FFFFFF" w:themeColor="background1"/>
          <w:sz w:val="36"/>
        </w:rPr>
      </w:pP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　①</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急病などでやむを得ず保険証を持たずに受診したとき</w:t>
      </w: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　②</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医師が必要と認め、コルセットなどの治療用装具をつくったとき</w:t>
      </w:r>
    </w:p>
    <w:p>
      <w:pPr>
        <w:pStyle w:val="0"/>
        <w:shd w:val="clear" w:color="auto" w:themeFill="text1" w:themeFillTint="FF" w:themeFillShade="FF"/>
        <w:spacing w:line="440" w:lineRule="exact"/>
        <w:ind w:left="560" w:hanging="560" w:hangingChars="2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　③</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医師が必要と認めた、柔道整復・はり・きゅう・あん摩・マッサージの施術を受けたとき</w:t>
      </w:r>
    </w:p>
    <w:p>
      <w:pPr>
        <w:pStyle w:val="0"/>
        <w:shd w:val="clear" w:color="auto" w:themeFill="text1" w:themeFillTint="FF" w:themeFillShade="FF"/>
        <w:spacing w:line="440" w:lineRule="exact"/>
        <w:ind w:left="560" w:hanging="560" w:hangingChars="2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　④</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海外渡航中（治療目的で渡航した場合を除く）に急病やけがにより、やむを得ず治療を受けたとき。</w:t>
      </w:r>
    </w:p>
    <w:p>
      <w:pPr>
        <w:pStyle w:val="0"/>
        <w:shd w:val="clear" w:color="auto" w:themeFill="text1" w:themeFillTint="FF" w:themeFillShade="FF"/>
        <w:spacing w:line="440" w:lineRule="exact"/>
        <w:rPr>
          <w:rFonts w:hint="default" w:ascii="ＭＳ Ｐゴシック" w:hAnsi="ＭＳ Ｐゴシック" w:eastAsia="ＭＳ Ｐゴシック"/>
          <w:b w:val="1"/>
          <w:color w:val="FFFFFF" w:themeColor="background1"/>
          <w:sz w:val="36"/>
        </w:rPr>
      </w:pPr>
    </w:p>
    <w:p>
      <w:pPr>
        <w:pStyle w:val="0"/>
        <w:shd w:val="clear" w:color="auto" w:themeFill="text1" w:themeFillTint="FF" w:themeFillShade="FF"/>
        <w:spacing w:line="440" w:lineRule="exact"/>
        <w:rPr>
          <w:rFonts w:hint="eastAsia" w:ascii="ＭＳ Ｐゴシック" w:hAnsi="ＭＳ Ｐゴシック" w:eastAsia="ＭＳ Ｐゴシック"/>
          <w:b w:val="1"/>
          <w:color w:val="FFFFFF" w:themeColor="background1"/>
          <w:sz w:val="36"/>
        </w:rPr>
      </w:pPr>
      <w:r>
        <w:rPr>
          <w:rFonts w:hint="eastAsia" w:ascii="ＭＳ Ｐゴシック" w:hAnsi="ＭＳ Ｐゴシック" w:eastAsia="ＭＳ Ｐゴシック"/>
          <w:b w:val="1"/>
          <w:color w:val="FFFFFF" w:themeColor="background1"/>
          <w:sz w:val="36"/>
        </w:rPr>
        <w:t>海外療養費に関する注意</w:t>
      </w:r>
    </w:p>
    <w:p>
      <w:pPr>
        <w:pStyle w:val="0"/>
        <w:shd w:val="clear" w:color="auto" w:themeFill="text1" w:themeFillTint="FF" w:themeFillShade="FF"/>
        <w:spacing w:line="440" w:lineRule="exact"/>
        <w:ind w:left="280" w:hanging="280" w:hanging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海外療養費の支給対象となるのは、日本国内で保険診療として認められている医療行為に限られます。</w:t>
      </w: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治療目的で海外へ渡航し診療を受けた場合は、支給対象となりません。　</w:t>
      </w:r>
      <w:r>
        <w:rPr>
          <w:rFonts w:hint="eastAsia" w:ascii="ＭＳ Ｐゴシック" w:hAnsi="ＭＳ Ｐゴシック" w:eastAsia="ＭＳ Ｐゴシック"/>
          <w:color w:val="FFFFFF" w:themeColor="background1"/>
          <w:sz w:val="36"/>
        </w:rPr>
        <w:t xml:space="preserve"> </w:t>
      </w:r>
    </w:p>
    <w:p>
      <w:pPr>
        <w:pStyle w:val="0"/>
        <w:shd w:val="clear" w:color="auto" w:themeFill="text1" w:themeFillTint="FF" w:themeFillShade="FF"/>
        <w:spacing w:line="440" w:lineRule="exact"/>
        <w:ind w:left="280" w:hanging="280" w:hanging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w:t>
      </w:r>
      <w:r>
        <w:rPr>
          <w:rFonts w:hint="eastAsia" w:ascii="ＭＳ Ｐゴシック" w:hAnsi="ＭＳ Ｐゴシック" w:eastAsia="ＭＳ Ｐゴシック"/>
          <w:color w:val="FFFFFF" w:themeColor="background1"/>
          <w:sz w:val="36"/>
        </w:rPr>
        <w:t xml:space="preserve"> </w:t>
      </w:r>
      <w:r>
        <w:rPr>
          <w:rFonts w:hint="eastAsia" w:ascii="ＭＳ Ｐゴシック" w:hAnsi="ＭＳ Ｐゴシック" w:eastAsia="ＭＳ Ｐゴシック"/>
          <w:color w:val="FFFFFF" w:themeColor="background1"/>
          <w:sz w:val="36"/>
        </w:rPr>
        <w:t>海外療養費の申請には、受診した海外の病院などの医師が記入した専用の証明書が必要になります。急病などに備えるため、持参して渡航するようにしましょう。様式については、お住まいの市町村にご相談ください。</w:t>
      </w: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p>
    <w:p>
      <w:pPr>
        <w:pStyle w:val="0"/>
        <w:shd w:val="clear" w:color="auto" w:themeFill="text1" w:themeFillTint="FF" w:themeFillShade="FF"/>
        <w:spacing w:line="440" w:lineRule="exact"/>
        <w:ind w:firstLine="141" w:firstLineChars="50"/>
        <w:rPr>
          <w:rFonts w:hint="default" w:ascii="ＭＳ Ｐゴシック" w:hAnsi="ＭＳ Ｐゴシック" w:eastAsia="ＭＳ Ｐゴシック"/>
          <w:b w:val="1"/>
          <w:color w:val="FFFFFF" w:themeColor="background1"/>
          <w:sz w:val="36"/>
        </w:rPr>
      </w:pPr>
      <w:r>
        <w:rPr>
          <w:rFonts w:hint="eastAsia" w:ascii="ＭＳ Ｐゴシック" w:hAnsi="ＭＳ Ｐゴシック" w:eastAsia="ＭＳ Ｐゴシック"/>
          <w:b w:val="1"/>
          <w:color w:val="FFFFFF" w:themeColor="background1"/>
          <w:sz w:val="36"/>
        </w:rPr>
        <w:t>(</w:t>
      </w:r>
      <w:r>
        <w:rPr>
          <w:rFonts w:hint="eastAsia" w:ascii="ＭＳ Ｐゴシック" w:hAnsi="ＭＳ Ｐゴシック" w:eastAsia="ＭＳ Ｐゴシック"/>
          <w:b w:val="1"/>
          <w:color w:val="FFFFFF" w:themeColor="background1"/>
          <w:sz w:val="36"/>
        </w:rPr>
        <w:t>３）</w:t>
      </w:r>
      <w:r>
        <w:rPr>
          <w:rFonts w:hint="eastAsia" w:ascii="ＭＳ Ｐゴシック" w:hAnsi="ＭＳ Ｐゴシック" w:eastAsia="ＭＳ Ｐゴシック"/>
          <w:b w:val="1"/>
          <w:color w:val="FFFFFF" w:themeColor="background1"/>
          <w:sz w:val="36"/>
        </w:rPr>
        <w:t xml:space="preserve"> </w:t>
      </w:r>
      <w:r>
        <w:rPr>
          <w:rFonts w:hint="eastAsia" w:ascii="ＭＳ Ｐゴシック" w:hAnsi="ＭＳ Ｐゴシック" w:eastAsia="ＭＳ Ｐゴシック"/>
          <w:b w:val="1"/>
          <w:color w:val="FFFFFF" w:themeColor="background1"/>
          <w:sz w:val="36"/>
        </w:rPr>
        <w:t>高額療養費</w:t>
      </w: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１か月に支払った自己負担額が高額となったときは、限度額を超えた分が高額療養費として支給されます。また、入院などにより、医療費が高額になる場合には、あらかじめ市町村に申請して「認定証」（限度額適用認定証または限度額適用・標準負担額減額認定証）の交付を受け、病院などの窓口に提示することで、窓口での負担を高額療養費の限度額までとすることができます。</w:t>
      </w: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color w:val="FFFFFF" w:themeColor="background1"/>
          <w:sz w:val="36"/>
        </w:rPr>
      </w:pPr>
    </w:p>
    <w:p>
      <w:pPr>
        <w:pStyle w:val="0"/>
        <w:shd w:val="clear" w:color="auto" w:themeFill="text1" w:themeFillTint="FF" w:themeFillShade="FF"/>
        <w:spacing w:line="440" w:lineRule="exact"/>
        <w:ind w:firstLine="141" w:firstLineChars="5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（４）</w:t>
      </w:r>
      <w:r>
        <w:rPr>
          <w:rFonts w:hint="eastAsia" w:ascii="ＭＳ Ｐゴシック" w:hAnsi="ＭＳ Ｐゴシック" w:eastAsia="ＭＳ Ｐゴシック"/>
          <w:b w:val="1"/>
          <w:color w:val="FFFFFF" w:themeColor="background1"/>
          <w:sz w:val="36"/>
        </w:rPr>
        <w:t xml:space="preserve"> </w:t>
      </w:r>
      <w:r>
        <w:rPr>
          <w:rFonts w:hint="eastAsia" w:ascii="ＭＳ Ｐゴシック" w:hAnsi="ＭＳ Ｐゴシック" w:eastAsia="ＭＳ Ｐゴシック"/>
          <w:b w:val="1"/>
          <w:color w:val="FFFFFF" w:themeColor="background1"/>
          <w:sz w:val="36"/>
        </w:rPr>
        <w:t>出産育児一時金</w:t>
      </w: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国保の加入者が出産したときは、手続により出産育児一時金が支払われます。なお、死産や流産の場合でも、妊娠１２週（８５日）以上であれば支給の対象となります。</w:t>
      </w:r>
    </w:p>
    <w:p>
      <w:pPr>
        <w:pStyle w:val="0"/>
        <w:shd w:val="clear" w:color="auto" w:themeFill="text1" w:themeFillTint="FF" w:themeFillShade="FF"/>
        <w:spacing w:line="440" w:lineRule="exact"/>
        <w:ind w:firstLine="280" w:firstLineChars="100"/>
        <w:rPr>
          <w:rFonts w:hint="eastAsia" w:ascii="ＭＳ Ｐゴシック" w:hAnsi="ＭＳ Ｐゴシック" w:eastAsia="ＭＳ Ｐゴシック"/>
          <w:color w:val="FFFFFF" w:themeColor="background1"/>
          <w:sz w:val="36"/>
        </w:rPr>
      </w:pPr>
    </w:p>
    <w:p>
      <w:pPr>
        <w:pStyle w:val="0"/>
        <w:shd w:val="clear" w:color="auto" w:themeFill="text1" w:themeFillTint="FF" w:themeFillShade="FF"/>
        <w:spacing w:line="440" w:lineRule="exact"/>
        <w:ind w:firstLine="141" w:firstLineChars="5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（５）</w:t>
      </w:r>
      <w:r>
        <w:rPr>
          <w:rFonts w:hint="eastAsia" w:ascii="ＭＳ Ｐゴシック" w:hAnsi="ＭＳ Ｐゴシック" w:eastAsia="ＭＳ Ｐゴシック"/>
          <w:b w:val="1"/>
          <w:color w:val="FFFFFF" w:themeColor="background1"/>
          <w:sz w:val="36"/>
        </w:rPr>
        <w:t xml:space="preserve"> </w:t>
      </w:r>
      <w:r>
        <w:rPr>
          <w:rFonts w:hint="eastAsia" w:ascii="ＭＳ Ｐゴシック" w:hAnsi="ＭＳ Ｐゴシック" w:eastAsia="ＭＳ Ｐゴシック"/>
          <w:b w:val="1"/>
          <w:color w:val="FFFFFF" w:themeColor="background1"/>
          <w:sz w:val="36"/>
        </w:rPr>
        <w:t>葬祭費</w:t>
      </w: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国保の加入者が死亡したときは、申請により葬祭を行った方に葬祭費が支給されます。</w:t>
      </w:r>
    </w:p>
    <w:p>
      <w:pPr>
        <w:pStyle w:val="0"/>
        <w:shd w:val="clear" w:color="auto" w:themeFill="text1" w:themeFillTint="FF" w:themeFillShade="FF"/>
        <w:spacing w:line="440" w:lineRule="exact"/>
        <w:ind w:leftChars="0" w:firstLine="0" w:firstLineChars="0"/>
        <w:rPr>
          <w:rFonts w:hint="eastAsia" w:ascii="ＭＳ Ｐゴシック" w:hAnsi="ＭＳ Ｐゴシック" w:eastAsia="ＭＳ Ｐゴシック"/>
          <w:color w:val="FFFFFF" w:themeColor="background1"/>
          <w:sz w:val="36"/>
        </w:rPr>
      </w:pPr>
    </w:p>
    <w:p>
      <w:pPr>
        <w:pStyle w:val="0"/>
        <w:shd w:val="clear" w:color="auto" w:themeFill="text1" w:themeFillTint="FF" w:themeFillShade="FF"/>
        <w:spacing w:line="440" w:lineRule="exact"/>
        <w:ind w:firstLine="141" w:firstLineChars="5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（６）</w:t>
      </w:r>
      <w:r>
        <w:rPr>
          <w:rFonts w:hint="eastAsia" w:ascii="ＭＳ Ｐゴシック" w:hAnsi="ＭＳ Ｐゴシック" w:eastAsia="ＭＳ Ｐゴシック"/>
          <w:b w:val="1"/>
          <w:color w:val="FFFFFF" w:themeColor="background1"/>
          <w:sz w:val="36"/>
        </w:rPr>
        <w:t xml:space="preserve"> </w:t>
      </w:r>
      <w:r>
        <w:rPr>
          <w:rFonts w:hint="eastAsia" w:ascii="ＭＳ Ｐゴシック" w:hAnsi="ＭＳ Ｐゴシック" w:eastAsia="ＭＳ Ｐゴシック"/>
          <w:b w:val="1"/>
          <w:color w:val="FFFFFF" w:themeColor="background1"/>
          <w:sz w:val="36"/>
        </w:rPr>
        <w:t>移送費</w:t>
      </w:r>
    </w:p>
    <w:p>
      <w:pPr>
        <w:pStyle w:val="0"/>
        <w:shd w:val="clear" w:color="auto" w:themeFill="text1" w:themeFillTint="FF" w:themeFillShade="FF"/>
        <w:spacing w:line="440" w:lineRule="exact"/>
        <w:ind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医師の指示による、緊急的な重病人の入院や転院などの移送を行った場合、その移送にかかった移送費が支給されます。通常の通院にかかる交通費などは支給の対象外です。</w:t>
      </w: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p>
    <w:p>
      <w:pPr>
        <w:pStyle w:val="0"/>
        <w:shd w:val="clear" w:color="auto" w:themeFill="text1" w:themeFillTint="FF" w:themeFillShade="FF"/>
        <w:spacing w:line="44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注意</w:t>
      </w:r>
      <w:r>
        <w:rPr>
          <w:rFonts w:hint="eastAsia" w:ascii="ＭＳ Ｐゴシック" w:hAnsi="ＭＳ Ｐゴシック" w:eastAsia="ＭＳ Ｐゴシック"/>
          <w:color w:val="FFFFFF" w:themeColor="background1"/>
          <w:sz w:val="36"/>
        </w:rPr>
        <w:t>　　（２）～（６）は、２年を過ぎると申請出来ません。</w:t>
      </w:r>
    </w:p>
    <w:p>
      <w:pPr>
        <w:pStyle w:val="0"/>
        <w:shd w:val="clear" w:color="auto" w:themeFill="text1" w:themeFillTint="FF" w:themeFillShade="FF"/>
        <w:spacing w:line="320" w:lineRule="exact"/>
        <w:rPr>
          <w:rFonts w:hint="default" w:ascii="ＭＳ Ｐゴシック" w:hAnsi="ＭＳ Ｐゴシック" w:eastAsia="ＭＳ Ｐゴシック"/>
          <w:color w:val="FFFFFF" w:themeColor="background1"/>
          <w:sz w:val="36"/>
        </w:rPr>
      </w:pPr>
    </w:p>
    <w:p>
      <w:pPr>
        <w:pStyle w:val="0"/>
        <w:shd w:val="clear" w:color="auto" w:themeFill="text1" w:themeFillTint="FF" w:themeFillShade="FF"/>
        <w:spacing w:line="320" w:lineRule="exact"/>
        <w:rPr>
          <w:rFonts w:hint="eastAsia" w:ascii="ＭＳ Ｐゴシック" w:hAnsi="ＭＳ Ｐゴシック" w:eastAsia="ＭＳ Ｐゴシック"/>
          <w:color w:val="FFFFFF" w:themeColor="background1"/>
          <w:sz w:val="36"/>
        </w:rPr>
      </w:pPr>
    </w:p>
    <w:p>
      <w:pPr>
        <w:pStyle w:val="0"/>
        <w:shd w:val="clear" w:color="auto" w:themeFill="text1" w:themeFillTint="FF" w:themeFillShade="FF"/>
        <w:spacing w:line="320" w:lineRule="exact"/>
        <w:rPr>
          <w:rFonts w:hint="default" w:ascii="ＭＳ Ｐゴシック" w:hAnsi="ＭＳ Ｐゴシック" w:eastAsia="ＭＳ Ｐゴシック"/>
          <w:b w:val="1"/>
          <w:color w:val="FFFFFF" w:themeColor="background1"/>
          <w:sz w:val="36"/>
        </w:rPr>
      </w:pPr>
      <w:r>
        <w:rPr>
          <w:rFonts w:hint="eastAsia" w:ascii="ＭＳ Ｐゴシック" w:hAnsi="ＭＳ Ｐゴシック" w:eastAsia="ＭＳ Ｐゴシック"/>
          <w:b w:val="1"/>
          <w:color w:val="FFFFFF" w:themeColor="background1"/>
          <w:sz w:val="36"/>
        </w:rPr>
        <w:t>６　保険料（税）を納めましょう</w:t>
      </w:r>
    </w:p>
    <w:p>
      <w:pPr>
        <w:pStyle w:val="0"/>
        <w:shd w:val="clear" w:color="auto" w:themeFill="text1" w:themeFillTint="FF" w:themeFillShade="FF"/>
        <w:spacing w:line="320" w:lineRule="exact"/>
        <w:ind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国保に加入すると、保険料（税）を納める必要があります。保険料（税）は、みなさんの医療費にあてる貴重な財源です。必ず納期内に納めましょう。</w:t>
      </w:r>
    </w:p>
    <w:p>
      <w:pPr>
        <w:pStyle w:val="0"/>
        <w:shd w:val="clear" w:color="auto" w:themeFill="text1" w:themeFillTint="FF" w:themeFillShade="FF"/>
        <w:spacing w:line="320" w:lineRule="exact"/>
        <w:rPr>
          <w:rFonts w:hint="default" w:ascii="ＭＳ Ｐゴシック" w:hAnsi="ＭＳ Ｐゴシック" w:eastAsia="ＭＳ Ｐゴシック"/>
          <w:b w:val="1"/>
          <w:color w:val="FFFFFF" w:themeColor="background1"/>
          <w:sz w:val="36"/>
        </w:rPr>
      </w:pPr>
    </w:p>
    <w:p>
      <w:pPr>
        <w:pStyle w:val="16"/>
        <w:numPr>
          <w:ilvl w:val="0"/>
          <w:numId w:val="3"/>
        </w:numPr>
        <w:shd w:val="clear" w:color="auto" w:themeFill="text1" w:themeFillTint="FF" w:themeFillShade="FF"/>
        <w:spacing w:line="420" w:lineRule="exact"/>
        <w:ind w:leftChars="0" w:hanging="51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保険料（保険税）の計算方法</w:t>
      </w:r>
    </w:p>
    <w:p>
      <w:pPr>
        <w:pStyle w:val="0"/>
        <w:shd w:val="clear" w:color="auto" w:themeFill="text1" w:themeFillTint="FF" w:themeFillShade="FF"/>
        <w:spacing w:line="420" w:lineRule="exact"/>
        <w:ind w:firstLine="420" w:firstLineChars="15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保険料（税）は年度ごと、世帯ごと、年齢ごとに計算します。</w:t>
      </w:r>
    </w:p>
    <w:p>
      <w:pPr>
        <w:pStyle w:val="16"/>
        <w:numPr>
          <w:ilvl w:val="1"/>
          <w:numId w:val="3"/>
        </w:numPr>
        <w:shd w:val="clear" w:color="auto" w:themeFill="text1" w:themeFillTint="FF" w:themeFillShade="FF"/>
        <w:spacing w:line="420" w:lineRule="exact"/>
        <w:ind w:leftChars="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年度ごと　</w:t>
      </w:r>
    </w:p>
    <w:p>
      <w:pPr>
        <w:pStyle w:val="16"/>
        <w:shd w:val="clear" w:color="auto" w:themeFill="text1" w:themeFillTint="FF" w:themeFillShade="FF"/>
        <w:spacing w:line="42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前年の所得をもとに計算。正しい保険料（税）の算定のためにも、忘れずに所得を申告しましょう。</w:t>
      </w:r>
    </w:p>
    <w:p>
      <w:pPr>
        <w:pStyle w:val="16"/>
        <w:numPr>
          <w:ilvl w:val="1"/>
          <w:numId w:val="3"/>
        </w:numPr>
        <w:shd w:val="clear" w:color="auto" w:themeFill="text1" w:themeFillTint="FF" w:themeFillShade="FF"/>
        <w:spacing w:line="420" w:lineRule="exact"/>
        <w:ind w:leftChars="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世帯ごと</w:t>
      </w:r>
    </w:p>
    <w:p>
      <w:pPr>
        <w:pStyle w:val="16"/>
        <w:shd w:val="clear" w:color="auto" w:themeFill="text1" w:themeFillTint="FF" w:themeFillShade="FF"/>
        <w:spacing w:line="42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１世帯に対して保険料（税）を計算します。世帯に複数国保の加入者がい　る場合でも、保険料（税）はまとめてかかります。</w:t>
      </w:r>
    </w:p>
    <w:p>
      <w:pPr>
        <w:pStyle w:val="16"/>
        <w:numPr>
          <w:ilvl w:val="1"/>
          <w:numId w:val="3"/>
        </w:numPr>
        <w:shd w:val="clear" w:color="auto" w:themeFill="text1" w:themeFillTint="FF" w:themeFillShade="FF"/>
        <w:spacing w:line="420" w:lineRule="exact"/>
        <w:ind w:leftChars="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年齢ごと</w:t>
      </w:r>
    </w:p>
    <w:p>
      <w:pPr>
        <w:pStyle w:val="16"/>
        <w:shd w:val="clear" w:color="auto" w:themeFill="text1" w:themeFillTint="FF" w:themeFillShade="FF"/>
        <w:spacing w:line="420" w:lineRule="exact"/>
        <w:ind w:left="360" w:leftChars="0" w:firstLine="560" w:firstLineChars="2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年齢ごとで保険料（税）の内訳が変わります。</w:t>
      </w:r>
    </w:p>
    <w:p>
      <w:pPr>
        <w:pStyle w:val="16"/>
        <w:shd w:val="clear" w:color="auto" w:themeFill="text1" w:themeFillTint="FF" w:themeFillShade="FF"/>
        <w:spacing w:line="420" w:lineRule="exact"/>
        <w:ind w:left="360" w:leftChars="0"/>
        <w:rPr>
          <w:rFonts w:hint="default" w:ascii="ＭＳ Ｐゴシック" w:hAnsi="ＭＳ Ｐゴシック" w:eastAsia="ＭＳ Ｐゴシック"/>
          <w:color w:val="FFFFFF" w:themeColor="background1"/>
          <w:sz w:val="36"/>
        </w:rPr>
      </w:pPr>
    </w:p>
    <w:p>
      <w:pPr>
        <w:pStyle w:val="0"/>
        <w:shd w:val="clear" w:color="auto" w:themeFill="text1" w:themeFillTint="FF" w:themeFillShade="FF"/>
        <w:spacing w:line="42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（２）保険料（税）の支払い方法</w:t>
      </w:r>
    </w:p>
    <w:p>
      <w:pPr>
        <w:pStyle w:val="0"/>
        <w:shd w:val="clear" w:color="auto" w:themeFill="text1" w:themeFillTint="FF" w:themeFillShade="FF"/>
        <w:spacing w:line="420" w:lineRule="exact"/>
        <w:ind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保険料（税）は、納期限までに納めましょう。主な納付方法は、以下の通りです。</w:t>
      </w:r>
    </w:p>
    <w:p>
      <w:pPr>
        <w:pStyle w:val="16"/>
        <w:numPr>
          <w:ilvl w:val="0"/>
          <w:numId w:val="4"/>
        </w:numPr>
        <w:shd w:val="clear" w:color="auto" w:themeFill="text1" w:themeFillTint="FF" w:themeFillShade="FF"/>
        <w:spacing w:line="420" w:lineRule="exact"/>
        <w:ind w:leftChars="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 xml:space="preserve"> </w:t>
      </w:r>
      <w:r>
        <w:rPr>
          <w:rFonts w:hint="eastAsia" w:ascii="ＭＳ Ｐゴシック" w:hAnsi="ＭＳ Ｐゴシック" w:eastAsia="ＭＳ Ｐゴシック"/>
          <w:b w:val="1"/>
          <w:color w:val="FFFFFF" w:themeColor="background1"/>
          <w:sz w:val="36"/>
        </w:rPr>
        <w:t>口座振替で納める　</w:t>
      </w:r>
    </w:p>
    <w:p>
      <w:pPr>
        <w:pStyle w:val="16"/>
        <w:shd w:val="clear" w:color="auto" w:themeFill="text1" w:themeFillTint="FF" w:themeFillShade="FF"/>
        <w:spacing w:line="42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毎回の保険料（税）が、指定の口座から自動的に引き落とされます。納め忘れの心配がなく、安心で便利です。</w:t>
      </w:r>
    </w:p>
    <w:p>
      <w:pPr>
        <w:pStyle w:val="16"/>
        <w:numPr>
          <w:ilvl w:val="0"/>
          <w:numId w:val="4"/>
        </w:numPr>
        <w:shd w:val="clear" w:color="auto" w:themeFill="text1" w:themeFillTint="FF" w:themeFillShade="FF"/>
        <w:spacing w:line="420" w:lineRule="exact"/>
        <w:ind w:leftChars="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 xml:space="preserve"> </w:t>
      </w:r>
      <w:r>
        <w:rPr>
          <w:rFonts w:hint="eastAsia" w:ascii="ＭＳ Ｐゴシック" w:hAnsi="ＭＳ Ｐゴシック" w:eastAsia="ＭＳ Ｐゴシック"/>
          <w:b w:val="1"/>
          <w:color w:val="FFFFFF" w:themeColor="background1"/>
          <w:sz w:val="36"/>
        </w:rPr>
        <w:t>納付書で納める　</w:t>
      </w:r>
    </w:p>
    <w:p>
      <w:pPr>
        <w:pStyle w:val="16"/>
        <w:shd w:val="clear" w:color="auto" w:themeFill="text1" w:themeFillTint="FF" w:themeFillShade="FF"/>
        <w:spacing w:line="420" w:lineRule="exact"/>
        <w:ind w:left="922" w:leftChars="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市町村から送付される納付書を利用して、お近くの金融機関、郵便局、またはお住まいの市町村の窓口で納めて下さい。なお、市町村によってはコンビニエンスストアで収納出来る場合もあります。</w:t>
      </w:r>
    </w:p>
    <w:p>
      <w:pPr>
        <w:pStyle w:val="16"/>
        <w:shd w:val="clear" w:color="auto" w:themeFill="text1" w:themeFillTint="FF" w:themeFillShade="FF"/>
        <w:spacing w:line="420" w:lineRule="exact"/>
        <w:ind w:left="360" w:leftChars="0"/>
        <w:rPr>
          <w:rFonts w:hint="eastAsia" w:ascii="ＭＳ Ｐゴシック" w:hAnsi="ＭＳ Ｐゴシック" w:eastAsia="ＭＳ Ｐゴシック"/>
          <w:color w:val="FFFFFF" w:themeColor="background1"/>
          <w:sz w:val="36"/>
        </w:rPr>
      </w:pPr>
    </w:p>
    <w:p>
      <w:pPr>
        <w:pStyle w:val="0"/>
        <w:shd w:val="clear" w:color="auto" w:themeFill="text1" w:themeFillTint="FF" w:themeFillShade="FF"/>
        <w:spacing w:line="38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（３）</w:t>
      </w:r>
      <w:r>
        <w:rPr>
          <w:rFonts w:hint="eastAsia" w:ascii="ＭＳ Ｐゴシック" w:hAnsi="ＭＳ Ｐゴシック" w:eastAsia="ＭＳ Ｐゴシック"/>
          <w:b w:val="1"/>
          <w:color w:val="FFFFFF" w:themeColor="background1"/>
          <w:sz w:val="36"/>
        </w:rPr>
        <w:t xml:space="preserve"> </w:t>
      </w:r>
      <w:r>
        <w:rPr>
          <w:rFonts w:hint="eastAsia" w:ascii="ＭＳ Ｐゴシック" w:hAnsi="ＭＳ Ｐゴシック" w:eastAsia="ＭＳ Ｐゴシック"/>
          <w:b w:val="1"/>
          <w:color w:val="FFFFFF" w:themeColor="background1"/>
          <w:sz w:val="36"/>
        </w:rPr>
        <w:t>保険料（税）の精算</w:t>
      </w:r>
    </w:p>
    <w:p>
      <w:pPr>
        <w:pStyle w:val="0"/>
        <w:shd w:val="clear" w:color="auto" w:themeFill="text1" w:themeFillTint="FF" w:themeFillShade="FF"/>
        <w:spacing w:line="380" w:lineRule="exact"/>
        <w:ind w:left="210" w:leftChars="100"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帰国される際や、日本の他の市町村に転出される際には、国保をやめる届出が必要（ｐ</w:t>
      </w:r>
      <w:r>
        <w:rPr>
          <w:rFonts w:hint="eastAsia" w:ascii="ＭＳ Ｐゴシック" w:hAnsi="ＭＳ Ｐゴシック" w:eastAsia="ＭＳ Ｐゴシック"/>
          <w:color w:val="FFFFFF" w:themeColor="background1"/>
          <w:sz w:val="36"/>
        </w:rPr>
        <w:t>4</w:t>
      </w:r>
      <w:r>
        <w:rPr>
          <w:rFonts w:hint="eastAsia" w:ascii="ＭＳ Ｐゴシック" w:hAnsi="ＭＳ Ｐゴシック" w:eastAsia="ＭＳ Ｐゴシック"/>
          <w:color w:val="FFFFFF" w:themeColor="background1"/>
          <w:sz w:val="36"/>
        </w:rPr>
        <w:t>参考）ですが、同時に保険料（税）の精算も必要です。精算は、国保の加入期間に応じて計算されます。</w:t>
      </w:r>
    </w:p>
    <w:p>
      <w:pPr>
        <w:pStyle w:val="0"/>
        <w:shd w:val="clear" w:color="auto" w:themeFill="text1" w:themeFillTint="FF" w:themeFillShade="FF"/>
        <w:spacing w:line="380" w:lineRule="exact"/>
        <w:ind w:left="210" w:leftChars="100" w:firstLine="280" w:firstLineChars="100"/>
        <w:rPr>
          <w:rFonts w:hint="eastAsia" w:ascii="ＭＳ Ｐゴシック" w:hAnsi="ＭＳ Ｐゴシック" w:eastAsia="ＭＳ Ｐゴシック"/>
          <w:color w:val="FFFFFF" w:themeColor="background1"/>
          <w:sz w:val="36"/>
        </w:rPr>
      </w:pPr>
    </w:p>
    <w:p>
      <w:pPr>
        <w:pStyle w:val="0"/>
        <w:shd w:val="clear" w:color="auto" w:themeFill="text1" w:themeFillTint="FF" w:themeFillShade="FF"/>
        <w:spacing w:line="38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帰国後に保険料（税）の精算が生じる場合</w:t>
      </w:r>
      <w:r>
        <w:rPr>
          <w:rFonts w:hint="eastAsia" w:ascii="ＭＳ Ｐゴシック" w:hAnsi="ＭＳ Ｐゴシック" w:eastAsia="ＭＳ Ｐゴシック"/>
          <w:b w:val="1"/>
          <w:color w:val="FFFFFF" w:themeColor="background1"/>
          <w:sz w:val="36"/>
        </w:rPr>
        <w:t xml:space="preserve"> </w:t>
      </w:r>
      <w:r>
        <w:rPr>
          <w:rFonts w:hint="eastAsia" w:ascii="ＭＳ Ｐゴシック" w:hAnsi="ＭＳ Ｐゴシック" w:eastAsia="ＭＳ Ｐゴシック"/>
          <w:b w:val="1"/>
          <w:color w:val="FFFFFF" w:themeColor="background1"/>
          <w:sz w:val="36"/>
        </w:rPr>
        <w:t>　</w:t>
      </w:r>
    </w:p>
    <w:p>
      <w:pPr>
        <w:pStyle w:val="0"/>
        <w:shd w:val="clear" w:color="auto" w:themeFill="text1" w:themeFillTint="FF" w:themeFillShade="FF"/>
        <w:spacing w:line="380" w:lineRule="exact"/>
        <w:ind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帰国のタイミング等によって、帰国後に保険料（税）の追加徴収および還付が生じる場合があります。その場合、日本にいる方に納付等の代理を行っていただきたいので、帰国の際には市町村で手続を行ってください。</w:t>
      </w:r>
    </w:p>
    <w:p>
      <w:pPr>
        <w:pStyle w:val="0"/>
        <w:shd w:val="clear" w:color="auto" w:themeFill="text1" w:themeFillTint="FF" w:themeFillShade="FF"/>
        <w:spacing w:line="380" w:lineRule="exact"/>
        <w:rPr>
          <w:rFonts w:hint="eastAsia" w:ascii="ＭＳ Ｐゴシック" w:hAnsi="ＭＳ Ｐゴシック" w:eastAsia="ＭＳ Ｐゴシック"/>
          <w:color w:val="FFFFFF" w:themeColor="background1"/>
          <w:sz w:val="36"/>
        </w:rPr>
      </w:pPr>
    </w:p>
    <w:p>
      <w:pPr>
        <w:pStyle w:val="0"/>
        <w:shd w:val="clear" w:color="auto" w:themeFill="text1" w:themeFillTint="FF" w:themeFillShade="FF"/>
        <w:spacing w:line="38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（４）</w:t>
      </w:r>
      <w:r>
        <w:rPr>
          <w:rFonts w:hint="eastAsia" w:ascii="ＭＳ Ｐゴシック" w:hAnsi="ＭＳ Ｐゴシック" w:eastAsia="ＭＳ Ｐゴシック"/>
          <w:b w:val="1"/>
          <w:color w:val="FFFFFF" w:themeColor="background1"/>
          <w:sz w:val="36"/>
        </w:rPr>
        <w:t xml:space="preserve"> </w:t>
      </w:r>
      <w:r>
        <w:rPr>
          <w:rFonts w:hint="eastAsia" w:ascii="ＭＳ Ｐゴシック" w:hAnsi="ＭＳ Ｐゴシック" w:eastAsia="ＭＳ Ｐゴシック"/>
          <w:b w:val="1"/>
          <w:color w:val="FFFFFF" w:themeColor="background1"/>
          <w:sz w:val="36"/>
        </w:rPr>
        <w:t>保険料（税）を滞納してしまうと</w:t>
      </w:r>
    </w:p>
    <w:p>
      <w:pPr>
        <w:pStyle w:val="0"/>
        <w:shd w:val="clear" w:color="auto" w:themeFill="text1" w:themeFillTint="FF" w:themeFillShade="FF"/>
        <w:spacing w:line="420" w:lineRule="exact"/>
        <w:ind w:firstLine="281"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①</w:t>
      </w:r>
      <w:r>
        <w:rPr>
          <w:rFonts w:hint="eastAsia" w:ascii="ＭＳ Ｐゴシック" w:hAnsi="ＭＳ Ｐゴシック" w:eastAsia="ＭＳ Ｐゴシック"/>
          <w:b w:val="1"/>
          <w:color w:val="FFFFFF" w:themeColor="background1"/>
          <w:sz w:val="36"/>
        </w:rPr>
        <w:t xml:space="preserve"> </w:t>
      </w:r>
      <w:r>
        <w:rPr>
          <w:rFonts w:hint="eastAsia" w:ascii="ＭＳ Ｐゴシック" w:hAnsi="ＭＳ Ｐゴシック" w:eastAsia="ＭＳ Ｐゴシック"/>
          <w:b w:val="1"/>
          <w:color w:val="FFFFFF" w:themeColor="background1"/>
          <w:sz w:val="36"/>
        </w:rPr>
        <w:t>督促状が送付されます</w:t>
      </w:r>
      <w:r>
        <w:rPr>
          <w:rFonts w:hint="eastAsia" w:ascii="ＭＳ Ｐゴシック" w:hAnsi="ＭＳ Ｐゴシック" w:eastAsia="ＭＳ Ｐゴシック"/>
          <w:b w:val="1"/>
          <w:color w:val="FFFFFF" w:themeColor="background1"/>
          <w:sz w:val="36"/>
        </w:rPr>
        <w:t xml:space="preserve"> </w:t>
      </w:r>
      <w:r>
        <w:rPr>
          <w:rFonts w:hint="eastAsia" w:ascii="ＭＳ Ｐゴシック" w:hAnsi="ＭＳ Ｐゴシック" w:eastAsia="ＭＳ Ｐゴシック"/>
          <w:b w:val="1"/>
          <w:color w:val="FFFFFF" w:themeColor="background1"/>
          <w:sz w:val="36"/>
        </w:rPr>
        <w:t>　</w:t>
      </w:r>
    </w:p>
    <w:p>
      <w:pPr>
        <w:pStyle w:val="0"/>
        <w:shd w:val="clear" w:color="auto" w:themeFill="text1" w:themeFillTint="FF" w:themeFillShade="FF"/>
        <w:spacing w:line="420" w:lineRule="exact"/>
        <w:ind w:firstLine="420" w:firstLineChars="15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文書による督促が行われます。また、延滞金などを徴収される場合があります。</w:t>
      </w:r>
    </w:p>
    <w:p>
      <w:pPr>
        <w:pStyle w:val="0"/>
        <w:shd w:val="clear" w:color="auto" w:themeFill="text1" w:themeFillTint="FF" w:themeFillShade="FF"/>
        <w:spacing w:line="420" w:lineRule="exact"/>
        <w:ind w:firstLine="281"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②</w:t>
      </w:r>
      <w:r>
        <w:rPr>
          <w:rFonts w:hint="eastAsia" w:ascii="ＭＳ Ｐゴシック" w:hAnsi="ＭＳ Ｐゴシック" w:eastAsia="ＭＳ Ｐゴシック"/>
          <w:b w:val="1"/>
          <w:color w:val="FFFFFF" w:themeColor="background1"/>
          <w:sz w:val="36"/>
        </w:rPr>
        <w:t xml:space="preserve"> </w:t>
      </w:r>
      <w:r>
        <w:rPr>
          <w:rFonts w:hint="eastAsia" w:ascii="ＭＳ Ｐゴシック" w:hAnsi="ＭＳ Ｐゴシック" w:eastAsia="ＭＳ Ｐゴシック"/>
          <w:b w:val="1"/>
          <w:color w:val="FFFFFF" w:themeColor="background1"/>
          <w:sz w:val="36"/>
        </w:rPr>
        <w:t>短期証や資格証明書が交付される場合があります</w:t>
      </w:r>
      <w:r>
        <w:rPr>
          <w:rFonts w:hint="eastAsia" w:ascii="ＭＳ Ｐゴシック" w:hAnsi="ＭＳ Ｐゴシック" w:eastAsia="ＭＳ Ｐゴシック"/>
          <w:b w:val="1"/>
          <w:color w:val="FFFFFF" w:themeColor="background1"/>
          <w:sz w:val="36"/>
        </w:rPr>
        <w:t xml:space="preserve"> </w:t>
      </w:r>
      <w:r>
        <w:rPr>
          <w:rFonts w:hint="eastAsia" w:ascii="ＭＳ Ｐゴシック" w:hAnsi="ＭＳ Ｐゴシック" w:eastAsia="ＭＳ Ｐゴシック"/>
          <w:b w:val="1"/>
          <w:color w:val="FFFFFF" w:themeColor="background1"/>
          <w:sz w:val="36"/>
        </w:rPr>
        <w:t>　</w:t>
      </w:r>
    </w:p>
    <w:p>
      <w:pPr>
        <w:pStyle w:val="0"/>
        <w:shd w:val="clear" w:color="auto" w:themeFill="text1" w:themeFillTint="FF" w:themeFillShade="FF"/>
        <w:spacing w:line="420" w:lineRule="exact"/>
        <w:ind w:left="568" w:leftChars="270" w:hanging="1"/>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通常の保険証の代わりに、有効期間の短い短期証が交付され、さらに滞納すると資格証明書が交付されます。資格証明書で病院にかかった場合はいったん医療費の全額を支払わなければなりません。（後日保険給付分の払い戻しを申請できます。）</w:t>
      </w:r>
    </w:p>
    <w:p>
      <w:pPr>
        <w:pStyle w:val="16"/>
        <w:numPr>
          <w:ilvl w:val="0"/>
          <w:numId w:val="5"/>
        </w:numPr>
        <w:shd w:val="clear" w:color="auto" w:themeFill="text1" w:themeFillTint="FF" w:themeFillShade="FF"/>
        <w:spacing w:line="420" w:lineRule="exact"/>
        <w:ind w:left="567" w:leftChars="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財産が差し押さえられる場合があります</w:t>
      </w:r>
      <w:r>
        <w:rPr>
          <w:rFonts w:hint="eastAsia" w:ascii="ＭＳ Ｐゴシック" w:hAnsi="ＭＳ Ｐゴシック" w:eastAsia="ＭＳ Ｐゴシック"/>
          <w:b w:val="1"/>
          <w:color w:val="FFFFFF" w:themeColor="background1"/>
          <w:sz w:val="36"/>
        </w:rPr>
        <w:t xml:space="preserve"> </w:t>
      </w:r>
      <w:r>
        <w:rPr>
          <w:rFonts w:hint="eastAsia" w:ascii="ＭＳ Ｐゴシック" w:hAnsi="ＭＳ Ｐゴシック" w:eastAsia="ＭＳ Ｐゴシック"/>
          <w:b w:val="1"/>
          <w:color w:val="FFFFFF" w:themeColor="background1"/>
          <w:sz w:val="36"/>
        </w:rPr>
        <w:t>　</w:t>
      </w:r>
    </w:p>
    <w:p>
      <w:pPr>
        <w:pStyle w:val="16"/>
        <w:shd w:val="clear" w:color="auto" w:themeFill="text1" w:themeFillTint="FF" w:themeFillShade="FF"/>
        <w:spacing w:line="420" w:lineRule="exact"/>
        <w:ind w:left="210" w:leftChars="0" w:firstLine="476" w:firstLineChars="17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滞納分に充てるため、給与や預貯金・生命保険などの財産調査や差押えが行われることがあります。</w:t>
      </w:r>
    </w:p>
    <w:p>
      <w:pPr>
        <w:pStyle w:val="0"/>
        <w:shd w:val="clear" w:color="auto" w:themeFill="text1" w:themeFillTint="FF" w:themeFillShade="FF"/>
        <w:spacing w:line="420" w:lineRule="exact"/>
        <w:rPr>
          <w:rFonts w:hint="default" w:ascii="ＭＳ Ｐゴシック" w:hAnsi="ＭＳ Ｐゴシック" w:eastAsia="ＭＳ Ｐゴシック"/>
          <w:color w:val="FFFFFF" w:themeColor="background1"/>
          <w:sz w:val="36"/>
        </w:rPr>
      </w:pPr>
    </w:p>
    <w:p>
      <w:pPr>
        <w:pStyle w:val="0"/>
        <w:shd w:val="clear" w:color="auto" w:themeFill="text1" w:themeFillTint="FF" w:themeFillShade="FF"/>
        <w:spacing w:line="42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上記の措置がとられる前に</w:t>
      </w:r>
    </w:p>
    <w:p>
      <w:pPr>
        <w:pStyle w:val="0"/>
        <w:shd w:val="clear" w:color="auto" w:themeFill="text1" w:themeFillTint="FF" w:themeFillShade="FF"/>
        <w:spacing w:line="420" w:lineRule="exact"/>
        <w:ind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保険料（税）の支払が困難になった場合は、お早めにお住まいの市町村の窓口にご相談下さい。</w:t>
      </w:r>
    </w:p>
    <w:p>
      <w:pPr>
        <w:pStyle w:val="0"/>
        <w:shd w:val="clear" w:color="auto" w:themeFill="text1" w:themeFillTint="FF" w:themeFillShade="FF"/>
        <w:spacing w:line="420" w:lineRule="exact"/>
        <w:rPr>
          <w:rFonts w:hint="default" w:ascii="ＭＳ Ｐゴシック" w:hAnsi="ＭＳ Ｐゴシック" w:eastAsia="ＭＳ Ｐゴシック"/>
          <w:color w:val="FFFFFF" w:themeColor="background1"/>
          <w:sz w:val="36"/>
        </w:rPr>
      </w:pPr>
    </w:p>
    <w:p>
      <w:pPr>
        <w:pStyle w:val="0"/>
        <w:shd w:val="clear" w:color="auto" w:themeFill="text1" w:themeFillTint="FF" w:themeFillShade="FF"/>
        <w:spacing w:line="42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w:t>
      </w:r>
      <w:r>
        <w:rPr>
          <w:rFonts w:hint="eastAsia" w:ascii="ＭＳ Ｐゴシック" w:hAnsi="ＭＳ Ｐゴシック" w:eastAsia="ＭＳ Ｐゴシック"/>
          <w:b w:val="1"/>
          <w:color w:val="FFFFFF" w:themeColor="background1"/>
          <w:sz w:val="36"/>
        </w:rPr>
        <w:t>5</w:t>
      </w:r>
      <w:r>
        <w:rPr>
          <w:rFonts w:hint="eastAsia" w:ascii="ＭＳ Ｐゴシック" w:hAnsi="ＭＳ Ｐゴシック" w:eastAsia="ＭＳ Ｐゴシック"/>
          <w:b w:val="1"/>
          <w:color w:val="FFFFFF" w:themeColor="background1"/>
          <w:sz w:val="36"/>
        </w:rPr>
        <w:t>）　在留期間の更新に影響が及ぶ可能性があります</w:t>
      </w:r>
    </w:p>
    <w:p>
      <w:pPr>
        <w:pStyle w:val="0"/>
        <w:shd w:val="clear" w:color="auto" w:themeFill="text1" w:themeFillTint="FF" w:themeFillShade="FF"/>
        <w:spacing w:line="420" w:lineRule="exact"/>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b w:val="1"/>
          <w:color w:val="FFFFFF" w:themeColor="background1"/>
          <w:sz w:val="36"/>
        </w:rPr>
        <w:t>滞納状況が悪質だと判明した場合</w:t>
      </w:r>
      <w:r>
        <w:rPr>
          <w:rFonts w:hint="eastAsia" w:ascii="ＭＳ Ｐゴシック" w:hAnsi="ＭＳ Ｐゴシック" w:eastAsia="ＭＳ Ｐゴシック"/>
          <w:b w:val="1"/>
          <w:color w:val="FFFFFF" w:themeColor="background1"/>
          <w:sz w:val="36"/>
        </w:rPr>
        <w:t xml:space="preserve"> </w:t>
      </w:r>
      <w:r>
        <w:rPr>
          <w:rFonts w:hint="eastAsia" w:ascii="ＭＳ Ｐゴシック" w:hAnsi="ＭＳ Ｐゴシック" w:eastAsia="ＭＳ Ｐゴシック"/>
          <w:b w:val="1"/>
          <w:color w:val="FFFFFF" w:themeColor="background1"/>
          <w:sz w:val="36"/>
        </w:rPr>
        <w:t>　</w:t>
      </w:r>
    </w:p>
    <w:p>
      <w:pPr>
        <w:pStyle w:val="0"/>
        <w:shd w:val="clear" w:color="auto" w:themeFill="text1" w:themeFillTint="FF" w:themeFillShade="FF"/>
        <w:spacing w:line="420" w:lineRule="exact"/>
        <w:ind w:left="210" w:leftChars="100" w:firstLine="280" w:firstLineChars="100"/>
        <w:rPr>
          <w:rFonts w:hint="default" w:ascii="ＭＳ Ｐゴシック" w:hAnsi="ＭＳ Ｐゴシック" w:eastAsia="ＭＳ Ｐゴシック"/>
          <w:color w:val="FFFFFF" w:themeColor="background1"/>
          <w:sz w:val="36"/>
        </w:rPr>
      </w:pPr>
      <w:r>
        <w:rPr>
          <w:rFonts w:hint="eastAsia" w:ascii="ＭＳ Ｐゴシック" w:hAnsi="ＭＳ Ｐゴシック" w:eastAsia="ＭＳ Ｐゴシック"/>
          <w:color w:val="FFFFFF" w:themeColor="background1"/>
          <w:sz w:val="36"/>
        </w:rPr>
        <w:t>高額な保険料（税）を未納してることや、長期に渡り未納していることなど、悪質な状況が判明した場合、在留期間の更新が許可されない可能性があります。</w:t>
      </w:r>
    </w:p>
    <w:p>
      <w:pPr>
        <w:pStyle w:val="0"/>
        <w:shd w:val="clear" w:color="auto" w:themeFill="text1" w:themeFillTint="FF" w:themeFillShade="FF"/>
        <w:spacing w:line="420" w:lineRule="exact"/>
        <w:rPr>
          <w:rFonts w:hint="default" w:ascii="ＭＳ Ｐゴシック" w:hAnsi="ＭＳ Ｐゴシック" w:eastAsia="ＭＳ Ｐゴシック"/>
          <w:color w:val="FFFFFF" w:themeColor="background1"/>
          <w:sz w:val="36"/>
        </w:rPr>
      </w:pPr>
    </w:p>
    <w:p>
      <w:pPr>
        <w:pStyle w:val="0"/>
        <w:shd w:val="clear" w:color="auto" w:themeFill="text1" w:themeFillTint="FF" w:themeFillShade="FF"/>
        <w:spacing w:line="420" w:lineRule="exact"/>
        <w:rPr>
          <w:rFonts w:hint="default" w:ascii="ＭＳ Ｐゴシック" w:hAnsi="ＭＳ Ｐゴシック" w:eastAsia="ＭＳ Ｐゴシック"/>
          <w:color w:val="FFFFFF" w:themeColor="background1"/>
          <w:sz w:val="36"/>
        </w:rPr>
      </w:pPr>
    </w:p>
    <w:p>
      <w:pPr>
        <w:pStyle w:val="0"/>
        <w:shd w:val="clear" w:color="auto" w:themeFill="text1" w:themeFillTint="FF" w:themeFillShade="FF"/>
        <w:spacing w:line="420" w:lineRule="exact"/>
        <w:rPr>
          <w:rFonts w:hint="default" w:ascii="ＭＳ Ｐゴシック" w:hAnsi="ＭＳ Ｐゴシック" w:eastAsia="ＭＳ Ｐゴシック"/>
          <w:color w:val="FFFFFF" w:themeColor="background1"/>
          <w:sz w:val="36"/>
        </w:rPr>
      </w:pPr>
    </w:p>
    <w:p>
      <w:pPr>
        <w:pStyle w:val="0"/>
        <w:shd w:val="clear" w:color="auto" w:themeFill="text1" w:themeFillTint="FF" w:themeFillShade="FF"/>
        <w:spacing w:line="420" w:lineRule="exact"/>
        <w:rPr>
          <w:rFonts w:hint="eastAsia" w:ascii="ＭＳ Ｐゴシック" w:hAnsi="ＭＳ Ｐゴシック" w:eastAsia="ＭＳ Ｐゴシック"/>
          <w:color w:val="FFFFFF" w:themeColor="background1"/>
          <w:sz w:val="36"/>
        </w:rPr>
      </w:pPr>
    </w:p>
    <w:p>
      <w:pPr>
        <w:pStyle w:val="0"/>
        <w:widowControl w:val="1"/>
        <w:shd w:val="clear" w:color="auto" w:themeFill="text1" w:themeFillTint="FF" w:themeFillShade="FF"/>
        <w:spacing w:line="420" w:lineRule="exact"/>
        <w:jc w:val="center"/>
        <w:rPr>
          <w:rFonts w:hint="default" w:ascii="ＭＳ Ｐゴシック" w:hAnsi="ＭＳ Ｐゴシック" w:eastAsia="ＭＳ Ｐゴシック"/>
          <w:b w:val="1"/>
          <w:color w:val="FFFFFF" w:themeColor="background1"/>
          <w:sz w:val="36"/>
        </w:rPr>
      </w:pPr>
      <w:r>
        <w:rPr>
          <w:rFonts w:hint="eastAsia" w:ascii="ＭＳ Ｐゴシック" w:hAnsi="ＭＳ Ｐゴシック" w:eastAsia="ＭＳ Ｐゴシック"/>
          <w:b w:val="1"/>
          <w:color w:val="FFFFFF" w:themeColor="background1"/>
          <w:sz w:val="36"/>
        </w:rPr>
        <w:t>特定技能の資格で在留している方へ</w:t>
      </w:r>
    </w:p>
    <w:p>
      <w:pPr>
        <w:pStyle w:val="0"/>
        <w:shd w:val="clear" w:color="auto" w:themeFill="text1" w:themeFillTint="FF" w:themeFillShade="FF"/>
        <w:spacing w:line="420" w:lineRule="exact"/>
        <w:rPr>
          <w:rFonts w:hint="eastAsia" w:ascii="ＭＳ Ｐゴシック" w:hAnsi="ＭＳ Ｐゴシック" w:eastAsia="ＭＳ Ｐゴシック"/>
          <w:b w:val="1"/>
          <w:color w:val="FFFFFF" w:themeColor="background1"/>
          <w:sz w:val="36"/>
        </w:rPr>
      </w:pPr>
      <w:r>
        <w:rPr>
          <w:rFonts w:hint="eastAsia" w:ascii="ＭＳ Ｐゴシック" w:hAnsi="ＭＳ Ｐゴシック" w:eastAsia="ＭＳ Ｐゴシック"/>
          <w:b w:val="1"/>
          <w:color w:val="FFFFFF" w:themeColor="background1"/>
          <w:sz w:val="36"/>
        </w:rPr>
        <w:t>資格更新には、社会保険の加入状況や国保料納付証明書の提出が必要になる場合があります</w:t>
      </w:r>
    </w:p>
    <w:p>
      <w:pPr>
        <w:pStyle w:val="0"/>
        <w:shd w:val="clear" w:color="auto" w:themeFill="text1" w:themeFillTint="FF" w:themeFillShade="FF"/>
        <w:spacing w:line="420" w:lineRule="exact"/>
        <w:ind w:firstLine="280" w:firstLineChars="100"/>
        <w:rPr>
          <w:rFonts w:hint="default" w:ascii="ＭＳ Ｐゴシック" w:hAnsi="ＭＳ Ｐゴシック" w:eastAsia="ＭＳ Ｐゴシック"/>
          <w:color w:val="FFFFFF" w:themeColor="background1"/>
          <w:sz w:val="28"/>
        </w:rPr>
      </w:pPr>
      <w:r>
        <w:rPr>
          <w:rFonts w:hint="eastAsia" w:ascii="ＭＳ Ｐゴシック" w:hAnsi="ＭＳ Ｐゴシック" w:eastAsia="ＭＳ Ｐゴシック"/>
          <w:color w:val="FFFFFF" w:themeColor="background1"/>
          <w:sz w:val="36"/>
        </w:rPr>
        <w:t>2019</w:t>
      </w:r>
      <w:r>
        <w:rPr>
          <w:rFonts w:hint="eastAsia" w:ascii="ＭＳ Ｐゴシック" w:hAnsi="ＭＳ Ｐゴシック" w:eastAsia="ＭＳ Ｐゴシック"/>
          <w:color w:val="FFFFFF" w:themeColor="background1"/>
          <w:sz w:val="36"/>
        </w:rPr>
        <w:t>年</w:t>
      </w:r>
      <w:r>
        <w:rPr>
          <w:rFonts w:hint="eastAsia" w:ascii="ＭＳ Ｐゴシック" w:hAnsi="ＭＳ Ｐゴシック" w:eastAsia="ＭＳ Ｐゴシック"/>
          <w:color w:val="FFFFFF" w:themeColor="background1"/>
          <w:sz w:val="36"/>
        </w:rPr>
        <w:t>4</w:t>
      </w:r>
      <w:r>
        <w:rPr>
          <w:rFonts w:hint="eastAsia" w:ascii="ＭＳ Ｐゴシック" w:hAnsi="ＭＳ Ｐゴシック" w:eastAsia="ＭＳ Ｐゴシック"/>
          <w:color w:val="FFFFFF" w:themeColor="background1"/>
          <w:sz w:val="36"/>
        </w:rPr>
        <w:t>月から、特定技能の資格で日本に在留している方が在留期間の更新を行う時、社会保険の加入状況や国保料の納付証明書の提出が必要になる場合があります。更新の際には、必要に応じて忘れずに用意しましょう。</w:t>
      </w:r>
    </w:p>
    <w:p>
      <w:pPr>
        <w:pStyle w:val="0"/>
        <w:shd w:val="clear" w:color="auto" w:themeFill="text1" w:themeFillTint="FF" w:themeFillShade="FF"/>
        <w:spacing w:line="420" w:lineRule="exact"/>
        <w:rPr>
          <w:rFonts w:hint="default" w:ascii="ＭＳ Ｐゴシック" w:hAnsi="ＭＳ Ｐゴシック" w:eastAsia="ＭＳ Ｐゴシック"/>
          <w:color w:val="FFFFFF" w:themeColor="background1"/>
          <w:sz w:val="28"/>
        </w:rPr>
      </w:pPr>
    </w:p>
    <w:sectPr>
      <w:footerReference r:id="rId6" w:type="default"/>
      <w:pgSz w:w="11906" w:h="16838"/>
      <w:pgMar w:top="1191" w:right="1191" w:bottom="119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803283271"/>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9"/>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EDBAAD6E"/>
    <w:lvl w:ilvl="0" w:tplc="67186436">
      <w:start w:val="1"/>
      <w:numFmt w:val="decimalFullWidth"/>
      <w:lvlText w:val="（%1）"/>
      <w:lvlJc w:val="left"/>
      <w:pPr>
        <w:ind w:left="720" w:hanging="720"/>
      </w:pPr>
      <w:rPr>
        <w:rFonts w:hint="default"/>
        <w:b w:val="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8B6C35CC"/>
    <w:lvl w:ilvl="0" w:tplc="9168A95A">
      <w:start w:val="1"/>
      <w:numFmt w:val="decimalFullWidth"/>
      <w:lvlText w:val="（%1）"/>
      <w:lvlJc w:val="left"/>
      <w:pPr>
        <w:ind w:left="616" w:hanging="405"/>
      </w:pPr>
      <w:rPr>
        <w:rFonts w:hint="eastAsia"/>
        <w:b w:val="1"/>
      </w:rPr>
    </w:lvl>
    <w:lvl w:ilvl="1" w:tplc="04090017">
      <w:start w:val="1"/>
      <w:numFmt w:val="aiueoFullWidth"/>
      <w:lvlText w:val="(%2)"/>
      <w:lvlJc w:val="left"/>
      <w:pPr>
        <w:ind w:left="1051" w:hanging="420"/>
      </w:pPr>
    </w:lvl>
    <w:lvl w:ilvl="2" w:tplc="04090011">
      <w:start w:val="1"/>
      <w:numFmt w:val="decimalEnclosedCircle"/>
      <w:lvlText w:val="%3"/>
      <w:lvlJc w:val="left"/>
      <w:pPr>
        <w:ind w:left="1471" w:hanging="420"/>
      </w:pPr>
    </w:lvl>
    <w:lvl w:ilvl="3" w:tplc="0409000F">
      <w:start w:val="1"/>
      <w:numFmt w:val="decimal"/>
      <w:lvlText w:val="%4."/>
      <w:lvlJc w:val="left"/>
      <w:pPr>
        <w:ind w:left="1891" w:hanging="420"/>
      </w:pPr>
    </w:lvl>
    <w:lvl w:ilvl="4" w:tplc="04090017">
      <w:start w:val="1"/>
      <w:numFmt w:val="aiueoFullWidth"/>
      <w:lvlText w:val="(%5)"/>
      <w:lvlJc w:val="left"/>
      <w:pPr>
        <w:ind w:left="2311" w:hanging="420"/>
      </w:pPr>
    </w:lvl>
    <w:lvl w:ilvl="5" w:tplc="04090011">
      <w:start w:val="1"/>
      <w:numFmt w:val="decimalEnclosedCircle"/>
      <w:lvlText w:val="%6"/>
      <w:lvlJc w:val="left"/>
      <w:pPr>
        <w:ind w:left="2731" w:hanging="420"/>
      </w:pPr>
    </w:lvl>
    <w:lvl w:ilvl="6" w:tplc="0409000F">
      <w:start w:val="1"/>
      <w:numFmt w:val="decimal"/>
      <w:lvlText w:val="%7."/>
      <w:lvlJc w:val="left"/>
      <w:pPr>
        <w:ind w:left="3151" w:hanging="420"/>
      </w:pPr>
    </w:lvl>
    <w:lvl w:ilvl="7" w:tplc="04090017">
      <w:start w:val="1"/>
      <w:numFmt w:val="aiueoFullWidth"/>
      <w:lvlText w:val="(%8)"/>
      <w:lvlJc w:val="left"/>
      <w:pPr>
        <w:ind w:left="3571" w:hanging="420"/>
      </w:pPr>
    </w:lvl>
    <w:lvl w:ilvl="8" w:tplc="04090011">
      <w:start w:val="1"/>
      <w:numFmt w:val="decimalEnclosedCircle"/>
      <w:lvlText w:val="%9"/>
      <w:lvlJc w:val="left"/>
      <w:pPr>
        <w:ind w:left="3991" w:hanging="420"/>
      </w:pPr>
    </w:lvl>
  </w:abstractNum>
  <w:abstractNum w:abstractNumId="2">
    <w:nsid w:val="00000003"/>
    <w:multiLevelType w:val="hybridMultilevel"/>
    <w:tmpl w:val="AA92459E"/>
    <w:lvl w:ilvl="0" w:tplc="5384416E">
      <w:start w:val="1"/>
      <w:numFmt w:val="decimalFullWidth"/>
      <w:lvlText w:val="（%1）"/>
      <w:lvlJc w:val="left"/>
      <w:pPr>
        <w:ind w:left="510" w:hanging="405"/>
      </w:pPr>
      <w:rPr>
        <w:rFonts w:hint="eastAsia"/>
        <w:b w:val="1"/>
      </w:rPr>
    </w:lvl>
    <w:lvl w:ilvl="1" w:tplc="32B82DE0">
      <w:start w:val="1"/>
      <w:numFmt w:val="decimalEnclosedCircle"/>
      <w:lvlText w:val="%2"/>
      <w:lvlJc w:val="left"/>
      <w:pPr>
        <w:ind w:left="885" w:hanging="360"/>
      </w:pPr>
      <w:rPr>
        <w:rFonts w:hint="eastAsia"/>
      </w:r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3">
    <w:nsid w:val="00000004"/>
    <w:multiLevelType w:val="hybridMultilevel"/>
    <w:tmpl w:val="42F071A0"/>
    <w:lvl w:ilvl="0" w:tplc="802CB74A">
      <w:start w:val="1"/>
      <w:numFmt w:val="decimalEnclosedCircle"/>
      <w:lvlText w:val="%1"/>
      <w:lvlJc w:val="left"/>
      <w:pPr>
        <w:ind w:left="928" w:hanging="360"/>
      </w:pPr>
      <w:rPr>
        <w:rFonts w:hint="default"/>
        <w:b w:val="1"/>
      </w:rPr>
    </w:lvl>
    <w:lvl w:ilvl="1" w:tplc="04090017">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start w:val="1"/>
      <w:numFmt w:val="decimal"/>
      <w:lvlText w:val="%4."/>
      <w:lvlJc w:val="left"/>
      <w:pPr>
        <w:ind w:left="2248" w:hanging="420"/>
      </w:pPr>
    </w:lvl>
    <w:lvl w:ilvl="4" w:tplc="04090017">
      <w:start w:val="1"/>
      <w:numFmt w:val="aiueoFullWidth"/>
      <w:lvlText w:val="(%5)"/>
      <w:lvlJc w:val="left"/>
      <w:pPr>
        <w:ind w:left="2668" w:hanging="420"/>
      </w:pPr>
    </w:lvl>
    <w:lvl w:ilvl="5" w:tplc="04090011">
      <w:start w:val="1"/>
      <w:numFmt w:val="decimalEnclosedCircle"/>
      <w:lvlText w:val="%6"/>
      <w:lvlJc w:val="left"/>
      <w:pPr>
        <w:ind w:left="3088" w:hanging="420"/>
      </w:pPr>
    </w:lvl>
    <w:lvl w:ilvl="6" w:tplc="0409000F">
      <w:start w:val="1"/>
      <w:numFmt w:val="decimal"/>
      <w:lvlText w:val="%7."/>
      <w:lvlJc w:val="left"/>
      <w:pPr>
        <w:ind w:left="3508" w:hanging="420"/>
      </w:pPr>
    </w:lvl>
    <w:lvl w:ilvl="7" w:tplc="04090017">
      <w:start w:val="1"/>
      <w:numFmt w:val="aiueoFullWidth"/>
      <w:lvlText w:val="(%8)"/>
      <w:lvlJc w:val="left"/>
      <w:pPr>
        <w:ind w:left="3928" w:hanging="420"/>
      </w:pPr>
    </w:lvl>
    <w:lvl w:ilvl="8" w:tplc="04090011">
      <w:start w:val="1"/>
      <w:numFmt w:val="decimalEnclosedCircle"/>
      <w:lvlText w:val="%9"/>
      <w:lvlJc w:val="left"/>
      <w:pPr>
        <w:ind w:left="4348" w:hanging="420"/>
      </w:pPr>
    </w:lvl>
  </w:abstractNum>
  <w:abstractNum w:abstractNumId="4">
    <w:nsid w:val="00000005"/>
    <w:multiLevelType w:val="hybridMultilevel"/>
    <w:tmpl w:val="2CF03BEC"/>
    <w:lvl w:ilvl="0" w:tplc="EF3A4CD0">
      <w:start w:val="1"/>
      <w:numFmt w:val="decimalEnclosedCircle"/>
      <w:lvlText w:val="%1"/>
      <w:lvlJc w:val="left"/>
      <w:pPr>
        <w:ind w:left="720" w:hanging="360"/>
      </w:pPr>
      <w:rPr>
        <w:rFonts w:hint="eastAsia"/>
        <w:b w:val="1"/>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3"/>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8</Pages>
  <Words>12</Words>
  <Characters>4140</Characters>
  <Application>JUST Note</Application>
  <Lines>251</Lines>
  <Paragraphs>114</Paragraphs>
  <CharactersWithSpaces>4242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祝井＿亨子（国保運営グループ）</cp:lastModifiedBy>
  <cp:lastPrinted>2019-04-09T05:14:04Z</cp:lastPrinted>
  <dcterms:modified xsi:type="dcterms:W3CDTF">2019-04-09T05:16:56Z</dcterms:modified>
  <cp:revision>2</cp:revision>
</cp:coreProperties>
</file>