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6F" w:rsidRPr="00D322BA" w:rsidRDefault="0037266F" w:rsidP="0037266F">
      <w:pPr>
        <w:jc w:val="center"/>
        <w:rPr>
          <w:rFonts w:ascii="ＭＳ 明朝" w:eastAsia="ＭＳ 明朝" w:hAnsi="ＭＳ 明朝"/>
          <w:sz w:val="22"/>
        </w:rPr>
      </w:pPr>
      <w:r w:rsidRPr="00D322BA">
        <w:rPr>
          <w:rFonts w:ascii="ＭＳ 明朝" w:eastAsia="ＭＳ 明朝" w:hAnsi="ＭＳ 明朝" w:hint="eastAsia"/>
          <w:sz w:val="22"/>
        </w:rPr>
        <w:t>競　争　入　札　心　得</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（総則）</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第１条　北海道が発注する各種契約の入札に当たっては、別に定めのあるもののほかこの心得を承知してください。</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（入札保証金等）</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第２条　削除</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（入札）</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第３条　入札参加者は、入札書を作成し、封書の上、自己の氏名を表記して提出（入札箱に投入）しなければなりません。</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２　削除</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（公正な入札の確保）</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第４条　入札参加者は、私的独占の禁止及び公正取引の確保に関する法律（昭和</w:t>
      </w:r>
      <w:r w:rsidRPr="00D322BA">
        <w:rPr>
          <w:rFonts w:ascii="ＭＳ 明朝" w:eastAsia="ＭＳ 明朝" w:hAnsi="ＭＳ 明朝"/>
          <w:sz w:val="22"/>
        </w:rPr>
        <w:t>22</w:t>
      </w:r>
      <w:r w:rsidRPr="00D322BA">
        <w:rPr>
          <w:rFonts w:ascii="ＭＳ 明朝" w:eastAsia="ＭＳ 明朝" w:hAnsi="ＭＳ 明朝" w:hint="eastAsia"/>
          <w:sz w:val="22"/>
        </w:rPr>
        <w:t>年法律第</w:t>
      </w:r>
      <w:r w:rsidRPr="00D322BA">
        <w:rPr>
          <w:rFonts w:ascii="ＭＳ 明朝" w:eastAsia="ＭＳ 明朝" w:hAnsi="ＭＳ 明朝"/>
          <w:sz w:val="22"/>
        </w:rPr>
        <w:t>54</w:t>
      </w:r>
      <w:r w:rsidRPr="00D322BA">
        <w:rPr>
          <w:rFonts w:ascii="ＭＳ 明朝" w:eastAsia="ＭＳ 明朝" w:hAnsi="ＭＳ 明朝" w:hint="eastAsia"/>
          <w:sz w:val="22"/>
        </w:rPr>
        <w:t>号）等に抵触する行為を行ってはなりません。</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２　入札参加者は、入札に当たっては、競争を制限する目的で他の入札参加者と入札価格又は入札意思についていかなる相談も行わず、独自に入札価格を定めなければなりません。</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３　入札参加者は、落札者の決定前に、他の入札参加者に対して入札価格を意図的に開示してはなりません。</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（代理）</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第５条　入札参加者は、代理人をして入札に参加させようとするときは、当該入札の執行前に、その旨を証する書面（委任状）を入札執行者に提出しなければなりません。この場合において、入札書には、入札参加者（委任者）と代理人の氏名（法人の場合は、その名称及び代表者氏名）を併記し、代理人が押印して入札するものとします。</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２　入札参加者又はその代理人は、当該入札に対する他の入札参加者の代理をすることはできません。</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３　入札参加者は、競争入札の参加を排除されている者又は競争入札の参加資格を停止されている者を入札代理人とすることはできません。</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（入札書の書換え等の禁止）</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第６条　入札参加者又はその代理人は、その提出した入札書を書き換え、引き換え、又は撤回することはできません。</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（無効入札）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第７条　次の各号のいずれかに該当する入札は、無効とします。</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１</w:t>
      </w:r>
      <w:r w:rsidRPr="00D322BA">
        <w:rPr>
          <w:rFonts w:ascii="ＭＳ 明朝" w:eastAsia="ＭＳ 明朝" w:hAnsi="ＭＳ 明朝"/>
          <w:sz w:val="22"/>
        </w:rPr>
        <w:t xml:space="preserve">) </w:t>
      </w:r>
      <w:r w:rsidRPr="00D322BA">
        <w:rPr>
          <w:rFonts w:ascii="ＭＳ 明朝" w:eastAsia="ＭＳ 明朝" w:hAnsi="ＭＳ 明朝" w:hint="eastAsia"/>
          <w:sz w:val="22"/>
        </w:rPr>
        <w:t>入札書の記載金額その他入札要件が確認できない入札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２)</w:t>
      </w:r>
      <w:r w:rsidRPr="00D322BA">
        <w:rPr>
          <w:rFonts w:ascii="ＭＳ 明朝" w:eastAsia="ＭＳ 明朝" w:hAnsi="ＭＳ 明朝"/>
          <w:sz w:val="22"/>
        </w:rPr>
        <w:t xml:space="preserve"> </w:t>
      </w:r>
      <w:r w:rsidRPr="00D322BA">
        <w:rPr>
          <w:rFonts w:ascii="ＭＳ 明朝" w:eastAsia="ＭＳ 明朝" w:hAnsi="ＭＳ 明朝" w:hint="eastAsia"/>
          <w:sz w:val="22"/>
        </w:rPr>
        <w:t>入札書の記載金額を加除訂正した入札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３</w:t>
      </w:r>
      <w:r w:rsidRPr="00D322BA">
        <w:rPr>
          <w:rFonts w:ascii="ＭＳ 明朝" w:eastAsia="ＭＳ 明朝" w:hAnsi="ＭＳ 明朝"/>
          <w:sz w:val="22"/>
        </w:rPr>
        <w:t xml:space="preserve">) </w:t>
      </w:r>
      <w:r w:rsidRPr="00D322BA">
        <w:rPr>
          <w:rFonts w:ascii="ＭＳ 明朝" w:eastAsia="ＭＳ 明朝" w:hAnsi="ＭＳ 明朝" w:hint="eastAsia"/>
          <w:sz w:val="22"/>
        </w:rPr>
        <w:t>入札書に記名押印がない入札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４</w:t>
      </w:r>
      <w:r w:rsidRPr="00D322BA">
        <w:rPr>
          <w:rFonts w:ascii="ＭＳ 明朝" w:eastAsia="ＭＳ 明朝" w:hAnsi="ＭＳ 明朝"/>
          <w:sz w:val="22"/>
        </w:rPr>
        <w:t xml:space="preserve">) </w:t>
      </w:r>
      <w:r w:rsidRPr="00D322BA">
        <w:rPr>
          <w:rFonts w:ascii="ＭＳ 明朝" w:eastAsia="ＭＳ 明朝" w:hAnsi="ＭＳ 明朝" w:hint="eastAsia"/>
          <w:sz w:val="22"/>
        </w:rPr>
        <w:t>所定の入札保証金の納付又はそれに代える担保の提供をしない者のした入札</w:t>
      </w:r>
      <w:r w:rsidRPr="00D322BA">
        <w:rPr>
          <w:rFonts w:ascii="ＭＳ 明朝" w:eastAsia="ＭＳ 明朝" w:hAnsi="ＭＳ 明朝"/>
          <w:sz w:val="22"/>
        </w:rPr>
        <w:t xml:space="preserve">  </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lastRenderedPageBreak/>
        <w:t xml:space="preserve"> (</w:t>
      </w:r>
      <w:r w:rsidRPr="00D322BA">
        <w:rPr>
          <w:rFonts w:ascii="ＭＳ 明朝" w:eastAsia="ＭＳ 明朝" w:hAnsi="ＭＳ 明朝" w:hint="eastAsia"/>
          <w:sz w:val="22"/>
        </w:rPr>
        <w:t>５</w:t>
      </w:r>
      <w:r w:rsidRPr="00D322BA">
        <w:rPr>
          <w:rFonts w:ascii="ＭＳ 明朝" w:eastAsia="ＭＳ 明朝" w:hAnsi="ＭＳ 明朝"/>
          <w:sz w:val="22"/>
        </w:rPr>
        <w:t xml:space="preserve">) </w:t>
      </w:r>
      <w:r w:rsidRPr="00D322BA">
        <w:rPr>
          <w:rFonts w:ascii="ＭＳ 明朝" w:eastAsia="ＭＳ 明朝" w:hAnsi="ＭＳ 明朝" w:hint="eastAsia"/>
          <w:sz w:val="22"/>
        </w:rPr>
        <w:t>一の入札者又はその代理人が同一事項について二以上の入札をしたときの入札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６</w:t>
      </w:r>
      <w:r w:rsidRPr="00D322BA">
        <w:rPr>
          <w:rFonts w:ascii="ＭＳ 明朝" w:eastAsia="ＭＳ 明朝" w:hAnsi="ＭＳ 明朝"/>
          <w:sz w:val="22"/>
        </w:rPr>
        <w:t xml:space="preserve">) </w:t>
      </w:r>
      <w:r w:rsidRPr="00D322BA">
        <w:rPr>
          <w:rFonts w:ascii="ＭＳ 明朝" w:eastAsia="ＭＳ 明朝" w:hAnsi="ＭＳ 明朝" w:hint="eastAsia"/>
          <w:sz w:val="22"/>
        </w:rPr>
        <w:t>代理人が２人以上の者の代理をしてした入札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７</w:t>
      </w:r>
      <w:r w:rsidRPr="00D322BA">
        <w:rPr>
          <w:rFonts w:ascii="ＭＳ 明朝" w:eastAsia="ＭＳ 明朝" w:hAnsi="ＭＳ 明朝"/>
          <w:sz w:val="22"/>
        </w:rPr>
        <w:t xml:space="preserve">) </w:t>
      </w:r>
      <w:r w:rsidRPr="00D322BA">
        <w:rPr>
          <w:rFonts w:ascii="ＭＳ 明朝" w:eastAsia="ＭＳ 明朝" w:hAnsi="ＭＳ 明朝" w:hint="eastAsia"/>
          <w:sz w:val="22"/>
        </w:rPr>
        <w:t>入札者が同一事項について他の入札者の代理をしたときの双方の入札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８</w:t>
      </w:r>
      <w:r w:rsidRPr="00D322BA">
        <w:rPr>
          <w:rFonts w:ascii="ＭＳ 明朝" w:eastAsia="ＭＳ 明朝" w:hAnsi="ＭＳ 明朝"/>
          <w:sz w:val="22"/>
        </w:rPr>
        <w:t xml:space="preserve">) </w:t>
      </w:r>
      <w:r w:rsidRPr="00D322BA">
        <w:rPr>
          <w:rFonts w:ascii="ＭＳ 明朝" w:eastAsia="ＭＳ 明朝" w:hAnsi="ＭＳ 明朝" w:hint="eastAsia"/>
          <w:sz w:val="22"/>
        </w:rPr>
        <w:t xml:space="preserve">郵便等による入札で所定の日時までに到着しなかったもの　　　　　　　　</w:t>
      </w:r>
      <w:r w:rsidRPr="00D322BA">
        <w:rPr>
          <w:rFonts w:ascii="ＭＳ 明朝" w:eastAsia="ＭＳ 明朝" w:hAnsi="ＭＳ 明朝"/>
          <w:sz w:val="22"/>
        </w:rPr>
        <w:t xml:space="preserve">  </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９</w:t>
      </w:r>
      <w:r w:rsidRPr="00D322BA">
        <w:rPr>
          <w:rFonts w:ascii="ＭＳ 明朝" w:eastAsia="ＭＳ 明朝" w:hAnsi="ＭＳ 明朝"/>
          <w:sz w:val="22"/>
        </w:rPr>
        <w:t xml:space="preserve">) </w:t>
      </w:r>
      <w:r w:rsidRPr="00D322BA">
        <w:rPr>
          <w:rFonts w:ascii="ＭＳ 明朝" w:eastAsia="ＭＳ 明朝" w:hAnsi="ＭＳ 明朝" w:hint="eastAsia"/>
          <w:sz w:val="22"/>
        </w:rPr>
        <w:t>無権代理人がした入札</w:t>
      </w:r>
    </w:p>
    <w:p w:rsidR="0037266F" w:rsidRPr="00D322BA" w:rsidRDefault="0037266F" w:rsidP="0037266F">
      <w:pPr>
        <w:ind w:left="440" w:hangingChars="200" w:hanging="440"/>
        <w:rPr>
          <w:rFonts w:ascii="ＭＳ 明朝" w:eastAsia="ＭＳ 明朝" w:hAnsi="ＭＳ 明朝"/>
          <w:sz w:val="22"/>
        </w:rPr>
      </w:pPr>
      <w:r w:rsidRPr="00D322BA">
        <w:rPr>
          <w:rFonts w:ascii="ＭＳ 明朝" w:eastAsia="ＭＳ 明朝" w:hAnsi="ＭＳ 明朝"/>
          <w:sz w:val="22"/>
        </w:rPr>
        <w:t xml:space="preserve"> (10) </w:t>
      </w:r>
      <w:r w:rsidRPr="00D322BA">
        <w:rPr>
          <w:rFonts w:ascii="ＭＳ 明朝" w:eastAsia="ＭＳ 明朝" w:hAnsi="ＭＳ 明朝" w:hint="eastAsia"/>
          <w:sz w:val="22"/>
        </w:rPr>
        <w:t>入札に関し不正の行為があった者のした入札（当該行為が契約締結前に明らかとなったものに限る。）</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(11) </w:t>
      </w:r>
      <w:r w:rsidRPr="00D322BA">
        <w:rPr>
          <w:rFonts w:ascii="ＭＳ 明朝" w:eastAsia="ＭＳ 明朝" w:hAnsi="ＭＳ 明朝" w:hint="eastAsia"/>
          <w:sz w:val="22"/>
        </w:rPr>
        <w:t>入札に参加する者に必要な資格のない者のした入札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(12) </w:t>
      </w:r>
      <w:r w:rsidRPr="00D322BA">
        <w:rPr>
          <w:rFonts w:ascii="ＭＳ 明朝" w:eastAsia="ＭＳ 明朝" w:hAnsi="ＭＳ 明朝" w:hint="eastAsia"/>
          <w:sz w:val="22"/>
        </w:rPr>
        <w:t>その他入札に関する条件に違反した入札</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（開札）</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第８条　開札は、公告又は通知した場所において、入札の終了後直ちに入札参加者又はその代理人の面前で行います。ただし、入札参加者又はその代理人が開札の場所に出席できないときは、当該入札事務に関係のない職員を開札に立ち会わせます。</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（再度入札）</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第９条　開札の結果、落札に至らない場合は、直ちに出席者（初度の入札参加者）で再度入札を行います。</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 xml:space="preserve">　　また、再度入札によっても落札に至らなかった場合には、随意契約によることがあります。</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（落札者の決定）</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10</w:t>
      </w:r>
      <w:r w:rsidRPr="00D322BA">
        <w:rPr>
          <w:rFonts w:ascii="ＭＳ 明朝" w:eastAsia="ＭＳ 明朝" w:hAnsi="ＭＳ 明朝" w:hint="eastAsia"/>
          <w:sz w:val="22"/>
        </w:rPr>
        <w:t>条　有効な入札を行った者のうち、予定価格の範囲内で最低の価格で入札をした者を落札者とします。ただし、最低制限価格を設定した場合は、その最低制限価格以上予定価格の範囲内で最低の価格で入札した者を落札者とします。</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２　落札者となるべき価格で入札した者が２人以上いる場合は、くじ引きにより落札者を決定します。この場合において、くじを引かない者があるときは、当該入札事務に関係のない職員にくじを引かせます。</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（最低価格の入札者を落札者としない場合）</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11</w:t>
      </w:r>
      <w:r w:rsidRPr="00D322BA">
        <w:rPr>
          <w:rFonts w:ascii="ＭＳ 明朝" w:eastAsia="ＭＳ 明朝" w:hAnsi="ＭＳ 明朝" w:hint="eastAsia"/>
          <w:sz w:val="22"/>
        </w:rPr>
        <w:t>条　開札の結果、次の各号のいずれかに該当するときは、予定価格の範囲内で最低の価格で入札した者を落札者としない場合があります。</w:t>
      </w:r>
    </w:p>
    <w:p w:rsidR="0037266F" w:rsidRPr="00D322BA" w:rsidRDefault="00D322BA" w:rsidP="00D322BA">
      <w:pPr>
        <w:ind w:left="440" w:hangingChars="200" w:hanging="440"/>
        <w:rPr>
          <w:rFonts w:ascii="ＭＳ 明朝" w:eastAsia="ＭＳ 明朝" w:hAnsi="ＭＳ 明朝"/>
          <w:sz w:val="22"/>
        </w:rPr>
      </w:pPr>
      <w:r>
        <w:rPr>
          <w:rFonts w:ascii="ＭＳ 明朝" w:eastAsia="ＭＳ 明朝" w:hAnsi="ＭＳ 明朝" w:hint="eastAsia"/>
          <w:sz w:val="22"/>
        </w:rPr>
        <w:t>（１）</w:t>
      </w:r>
      <w:r w:rsidR="0037266F" w:rsidRPr="00D322BA">
        <w:rPr>
          <w:rFonts w:ascii="ＭＳ 明朝" w:eastAsia="ＭＳ 明朝" w:hAnsi="ＭＳ 明朝" w:hint="eastAsia"/>
          <w:sz w:val="22"/>
        </w:rPr>
        <w:t>当該申込みに係る価格によっては、その者により当該契約の内容に適合した履行がされないおそれがあると認められるとき。</w:t>
      </w:r>
    </w:p>
    <w:p w:rsidR="0037266F" w:rsidRPr="00D322BA" w:rsidRDefault="00D322BA" w:rsidP="00D322BA">
      <w:pPr>
        <w:ind w:left="440" w:hangingChars="200" w:hanging="440"/>
        <w:rPr>
          <w:rFonts w:ascii="ＭＳ 明朝" w:eastAsia="ＭＳ 明朝" w:hAnsi="ＭＳ 明朝"/>
          <w:sz w:val="22"/>
        </w:rPr>
      </w:pPr>
      <w:r>
        <w:rPr>
          <w:rFonts w:ascii="ＭＳ 明朝" w:eastAsia="ＭＳ 明朝" w:hAnsi="ＭＳ 明朝" w:hint="eastAsia"/>
          <w:sz w:val="22"/>
        </w:rPr>
        <w:t>（２）</w:t>
      </w:r>
      <w:r w:rsidR="0037266F" w:rsidRPr="00D322BA">
        <w:rPr>
          <w:rFonts w:ascii="ＭＳ 明朝" w:eastAsia="ＭＳ 明朝" w:hAnsi="ＭＳ 明朝" w:hint="eastAsia"/>
          <w:sz w:val="22"/>
        </w:rPr>
        <w:t>その者と契約を締結することが公正な取引の秩序を乱すこととなるおそれがあって著しく不適当と認められるとき。</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２　前項の規定に該当する入札を行った者は、支出負担行為担当者の行う調査に協力しなければなりません。</w:t>
      </w:r>
    </w:p>
    <w:p w:rsidR="0037266F" w:rsidRDefault="0037266F" w:rsidP="00222921">
      <w:pPr>
        <w:ind w:left="220" w:hangingChars="100" w:hanging="220"/>
        <w:rPr>
          <w:rFonts w:ascii="ＭＳ 明朝" w:eastAsia="ＭＳ 明朝" w:hAnsi="ＭＳ 明朝"/>
          <w:sz w:val="22"/>
        </w:rPr>
      </w:pPr>
      <w:r w:rsidRPr="00D322BA">
        <w:rPr>
          <w:rFonts w:ascii="ＭＳ 明朝" w:eastAsia="ＭＳ 明朝" w:hAnsi="ＭＳ 明朝" w:hint="eastAsia"/>
          <w:sz w:val="22"/>
        </w:rPr>
        <w:t xml:space="preserve">３　</w:t>
      </w:r>
      <w:r w:rsidR="00222921" w:rsidRPr="00D322BA">
        <w:rPr>
          <w:rFonts w:ascii="ＭＳ 明朝" w:eastAsia="ＭＳ 明朝" w:hAnsi="ＭＳ 明朝" w:hint="eastAsia"/>
          <w:sz w:val="22"/>
        </w:rPr>
        <w:t>削除</w:t>
      </w:r>
    </w:p>
    <w:p w:rsidR="00D322BA" w:rsidRPr="00D322BA" w:rsidRDefault="00D322BA" w:rsidP="00222921">
      <w:pPr>
        <w:ind w:left="220" w:hangingChars="100" w:hanging="220"/>
        <w:rPr>
          <w:rFonts w:ascii="ＭＳ 明朝" w:eastAsia="ＭＳ 明朝" w:hAnsi="ＭＳ 明朝"/>
          <w:sz w:val="22"/>
        </w:rPr>
      </w:pP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lastRenderedPageBreak/>
        <w:t xml:space="preserve">　（入札保証金等の返還）</w:t>
      </w:r>
    </w:p>
    <w:p w:rsidR="0037266F" w:rsidRPr="00D322BA" w:rsidRDefault="0037266F" w:rsidP="00222921">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12</w:t>
      </w:r>
      <w:r w:rsidRPr="00D322BA">
        <w:rPr>
          <w:rFonts w:ascii="ＭＳ 明朝" w:eastAsia="ＭＳ 明朝" w:hAnsi="ＭＳ 明朝" w:hint="eastAsia"/>
          <w:sz w:val="22"/>
        </w:rPr>
        <w:t xml:space="preserve">条　</w:t>
      </w:r>
      <w:r w:rsidR="00222921" w:rsidRPr="00D322BA">
        <w:rPr>
          <w:rFonts w:ascii="ＭＳ 明朝" w:eastAsia="ＭＳ 明朝" w:hAnsi="ＭＳ 明朝" w:hint="eastAsia"/>
          <w:sz w:val="22"/>
        </w:rPr>
        <w:t>削除</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（契約の締結）</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13</w:t>
      </w:r>
      <w:r w:rsidRPr="00D322BA">
        <w:rPr>
          <w:rFonts w:ascii="ＭＳ 明朝" w:eastAsia="ＭＳ 明朝" w:hAnsi="ＭＳ 明朝" w:hint="eastAsia"/>
          <w:sz w:val="22"/>
        </w:rPr>
        <w:t>条　落札者が当該契約を締結しようとするときは、落札決定の通知を受けた日から７日以内に次の各号により対応しなければなりません。ただし、支出負担行為担当者から契約の締結を保留する旨の通知があった場合は、その指示に従ってください。</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sz w:val="22"/>
        </w:rPr>
        <w:t>(</w:t>
      </w:r>
      <w:r w:rsidRPr="00D322BA">
        <w:rPr>
          <w:rFonts w:ascii="ＭＳ 明朝" w:eastAsia="ＭＳ 明朝" w:hAnsi="ＭＳ 明朝" w:hint="eastAsia"/>
          <w:sz w:val="22"/>
        </w:rPr>
        <w:t>１</w:t>
      </w:r>
      <w:r w:rsidR="00D322BA">
        <w:rPr>
          <w:rFonts w:ascii="ＭＳ 明朝" w:eastAsia="ＭＳ 明朝" w:hAnsi="ＭＳ 明朝"/>
          <w:sz w:val="22"/>
        </w:rPr>
        <w:t xml:space="preserve">) </w:t>
      </w:r>
      <w:r w:rsidRPr="00D322BA">
        <w:rPr>
          <w:rFonts w:ascii="ＭＳ 明朝" w:eastAsia="ＭＳ 明朝" w:hAnsi="ＭＳ 明朝" w:hint="eastAsia"/>
          <w:sz w:val="22"/>
        </w:rPr>
        <w:t>契約の締結を書面で行う場合には支出負担行為担当者の作成した契約書案に記名押印の上、</w:t>
      </w:r>
      <w:r w:rsidR="00222921" w:rsidRPr="00D322BA">
        <w:rPr>
          <w:rFonts w:ascii="ＭＳ 明朝" w:eastAsia="ＭＳ 明朝" w:hAnsi="ＭＳ 明朝" w:hint="eastAsia"/>
          <w:sz w:val="22"/>
        </w:rPr>
        <w:t>法令等を遵守する旨の誓約書を併せて、</w:t>
      </w:r>
      <w:r w:rsidRPr="00D322BA">
        <w:rPr>
          <w:rFonts w:ascii="ＭＳ 明朝" w:eastAsia="ＭＳ 明朝" w:hAnsi="ＭＳ 明朝" w:hint="eastAsia"/>
          <w:sz w:val="22"/>
        </w:rPr>
        <w:t>支出負担行為担当者に提出しなければなりません。</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sz w:val="22"/>
        </w:rPr>
        <w:t>(</w:t>
      </w:r>
      <w:r w:rsidRPr="00D322BA">
        <w:rPr>
          <w:rFonts w:ascii="ＭＳ 明朝" w:eastAsia="ＭＳ 明朝" w:hAnsi="ＭＳ 明朝" w:hint="eastAsia"/>
          <w:sz w:val="22"/>
        </w:rPr>
        <w:t>２</w:t>
      </w:r>
      <w:r w:rsidR="00D322BA">
        <w:rPr>
          <w:rFonts w:ascii="ＭＳ 明朝" w:eastAsia="ＭＳ 明朝" w:hAnsi="ＭＳ 明朝"/>
          <w:sz w:val="22"/>
        </w:rPr>
        <w:t xml:space="preserve">) </w:t>
      </w:r>
      <w:r w:rsidR="00545E8D" w:rsidRPr="00D322BA">
        <w:rPr>
          <w:rFonts w:ascii="ＭＳ 明朝" w:eastAsia="ＭＳ 明朝" w:hAnsi="ＭＳ 明朝" w:hint="eastAsia"/>
          <w:sz w:val="22"/>
        </w:rPr>
        <w:t>契約の締結を契約内容を記録した電磁的記録で行う場合には支出負担行為担当者が電子契約サービスにアップロードした契約書案に電子署名を行</w:t>
      </w:r>
      <w:r w:rsidR="0068782F" w:rsidRPr="00D322BA">
        <w:rPr>
          <w:rFonts w:ascii="ＭＳ 明朝" w:eastAsia="ＭＳ 明朝" w:hAnsi="ＭＳ 明朝" w:hint="eastAsia"/>
          <w:sz w:val="22"/>
        </w:rPr>
        <w:t>うとともに、法令等を遵守する旨の誓約書を支出負担行為担当者に提出しな</w:t>
      </w:r>
      <w:r w:rsidR="00545E8D" w:rsidRPr="00D322BA">
        <w:rPr>
          <w:rFonts w:ascii="ＭＳ 明朝" w:eastAsia="ＭＳ 明朝" w:hAnsi="ＭＳ 明朝" w:hint="eastAsia"/>
          <w:sz w:val="22"/>
        </w:rPr>
        <w:t>ければなりません。</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（北海道議会の議決事件）</w:t>
      </w:r>
    </w:p>
    <w:p w:rsidR="0037266F" w:rsidRPr="00D322BA" w:rsidRDefault="0037266F" w:rsidP="00222921">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14</w:t>
      </w:r>
      <w:r w:rsidRPr="00D322BA">
        <w:rPr>
          <w:rFonts w:ascii="ＭＳ 明朝" w:eastAsia="ＭＳ 明朝" w:hAnsi="ＭＳ 明朝" w:hint="eastAsia"/>
          <w:sz w:val="22"/>
        </w:rPr>
        <w:t xml:space="preserve">条　</w:t>
      </w:r>
      <w:r w:rsidR="00222921" w:rsidRPr="00D322BA">
        <w:rPr>
          <w:rFonts w:ascii="ＭＳ 明朝" w:eastAsia="ＭＳ 明朝" w:hAnsi="ＭＳ 明朝" w:hint="eastAsia"/>
          <w:sz w:val="22"/>
        </w:rPr>
        <w:t>削除</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（落札者と契約の締結を行わない場合）</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15</w:t>
      </w:r>
      <w:r w:rsidRPr="00D322BA">
        <w:rPr>
          <w:rFonts w:ascii="ＭＳ 明朝" w:eastAsia="ＭＳ 明朝" w:hAnsi="ＭＳ 明朝" w:hint="eastAsia"/>
          <w:sz w:val="22"/>
        </w:rPr>
        <w:t>条</w:t>
      </w:r>
      <w:r w:rsidRPr="00D322BA">
        <w:rPr>
          <w:rFonts w:ascii="ＭＳ 明朝" w:eastAsia="ＭＳ 明朝" w:hAnsi="ＭＳ 明朝"/>
          <w:sz w:val="22"/>
        </w:rPr>
        <w:t xml:space="preserve">  </w:t>
      </w:r>
      <w:r w:rsidRPr="00D322BA">
        <w:rPr>
          <w:rFonts w:ascii="ＭＳ 明朝" w:eastAsia="ＭＳ 明朝" w:hAnsi="ＭＳ 明朝" w:hint="eastAsia"/>
          <w:sz w:val="22"/>
        </w:rPr>
        <w:t>落札者が暴力団関係事業者等であることにより道が行う公共事業等から除外する措置を講じることとされた場合は、当該落札者とは契約の締結を行いません。</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２　契約書の作成を要する契約であって、落札決定から契約を締結するまでの間に落札者が指名停止を受けた場合は、契約の締結を行わないことができるものとします。この場合において、落札者は、契約を締結できないことにより生じる損害の賠償を請求することができません。</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（入札保証金等の帰属）</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16</w:t>
      </w:r>
      <w:r w:rsidRPr="00D322BA">
        <w:rPr>
          <w:rFonts w:ascii="ＭＳ 明朝" w:eastAsia="ＭＳ 明朝" w:hAnsi="ＭＳ 明朝" w:hint="eastAsia"/>
          <w:sz w:val="22"/>
        </w:rPr>
        <w:t xml:space="preserve">条　</w:t>
      </w:r>
      <w:r w:rsidR="00222921" w:rsidRPr="00D322BA">
        <w:rPr>
          <w:rFonts w:ascii="ＭＳ 明朝" w:eastAsia="ＭＳ 明朝" w:hAnsi="ＭＳ 明朝" w:hint="eastAsia"/>
          <w:sz w:val="22"/>
        </w:rPr>
        <w:t>削除</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２　落札者であって入札保証金の納付を免除されたものが契約を締結しないときは、当該落札者の見積もった契約金額（消費税等相当額を含んだ額）の</w:t>
      </w:r>
      <w:r w:rsidRPr="00D322BA">
        <w:rPr>
          <w:rFonts w:ascii="ＭＳ 明朝" w:eastAsia="ＭＳ 明朝" w:hAnsi="ＭＳ 明朝"/>
          <w:sz w:val="22"/>
        </w:rPr>
        <w:t>100</w:t>
      </w:r>
      <w:r w:rsidRPr="00D322BA">
        <w:rPr>
          <w:rFonts w:ascii="ＭＳ 明朝" w:eastAsia="ＭＳ 明朝" w:hAnsi="ＭＳ 明朝" w:hint="eastAsia"/>
          <w:sz w:val="22"/>
        </w:rPr>
        <w:t>分の５に相当する額の違約金を道に納付しなければなりません。</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 xml:space="preserve">　（契約保証金等）</w:t>
      </w:r>
    </w:p>
    <w:p w:rsidR="0037266F" w:rsidRPr="00D322BA" w:rsidRDefault="0037266F" w:rsidP="00222921">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17</w:t>
      </w:r>
      <w:r w:rsidRPr="00D322BA">
        <w:rPr>
          <w:rFonts w:ascii="ＭＳ 明朝" w:eastAsia="ＭＳ 明朝" w:hAnsi="ＭＳ 明朝" w:hint="eastAsia"/>
          <w:sz w:val="22"/>
        </w:rPr>
        <w:t xml:space="preserve">条　</w:t>
      </w:r>
      <w:r w:rsidR="00222921" w:rsidRPr="00D322BA">
        <w:rPr>
          <w:rFonts w:ascii="ＭＳ 明朝" w:eastAsia="ＭＳ 明朝" w:hAnsi="ＭＳ 明朝" w:hint="eastAsia"/>
          <w:sz w:val="22"/>
        </w:rPr>
        <w:t>削除</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（入札保証金等の充当）</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18</w:t>
      </w:r>
      <w:r w:rsidRPr="00D322BA">
        <w:rPr>
          <w:rFonts w:ascii="ＭＳ 明朝" w:eastAsia="ＭＳ 明朝" w:hAnsi="ＭＳ 明朝" w:hint="eastAsia"/>
          <w:sz w:val="22"/>
        </w:rPr>
        <w:t xml:space="preserve">条　</w:t>
      </w:r>
      <w:r w:rsidR="00222921" w:rsidRPr="00D322BA">
        <w:rPr>
          <w:rFonts w:ascii="ＭＳ 明朝" w:eastAsia="ＭＳ 明朝" w:hAnsi="ＭＳ 明朝" w:hint="eastAsia"/>
          <w:sz w:val="22"/>
        </w:rPr>
        <w:t>削除</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（談合情報に対する対応）</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19</w:t>
      </w:r>
      <w:r w:rsidRPr="00D322BA">
        <w:rPr>
          <w:rFonts w:ascii="ＭＳ 明朝" w:eastAsia="ＭＳ 明朝" w:hAnsi="ＭＳ 明朝" w:hint="eastAsia"/>
          <w:sz w:val="22"/>
        </w:rPr>
        <w:t>条　入札に関して談合情報があった場合は、入札の執行の延期、事情聴取及び積算の内訳書の徴取を行うこと又は入札の執行を取りやめることがあります。</w:t>
      </w:r>
    </w:p>
    <w:p w:rsidR="0037266F"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２　契約締結後に入札談合の事実があったと認められたときは、契約を解除することがあります。</w:t>
      </w:r>
    </w:p>
    <w:p w:rsidR="00D322BA" w:rsidRPr="00D322BA" w:rsidRDefault="00D322BA" w:rsidP="0037266F">
      <w:pPr>
        <w:ind w:left="220" w:hangingChars="100" w:hanging="220"/>
        <w:rPr>
          <w:rFonts w:ascii="ＭＳ 明朝" w:eastAsia="ＭＳ 明朝" w:hAnsi="ＭＳ 明朝"/>
          <w:sz w:val="22"/>
        </w:rPr>
      </w:pP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lastRenderedPageBreak/>
        <w:t xml:space="preserve">　（入札の取りやめ等）</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20</w:t>
      </w:r>
      <w:r w:rsidRPr="00D322BA">
        <w:rPr>
          <w:rFonts w:ascii="ＭＳ 明朝" w:eastAsia="ＭＳ 明朝" w:hAnsi="ＭＳ 明朝" w:hint="eastAsia"/>
          <w:sz w:val="22"/>
        </w:rPr>
        <w:t>条　前条第１項及び第２項に定めるもののほか、支出負担行為担当者が入札を公正に執行することができないなど特別の事情があると認めるときは、入札の執行を延期し、又は取りやめることがあります。</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hint="eastAsia"/>
          <w:sz w:val="22"/>
        </w:rPr>
        <w:t xml:space="preserve">　（入札の辞退）</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21</w:t>
      </w:r>
      <w:r w:rsidRPr="00D322BA">
        <w:rPr>
          <w:rFonts w:ascii="ＭＳ 明朝" w:eastAsia="ＭＳ 明朝" w:hAnsi="ＭＳ 明朝" w:hint="eastAsia"/>
          <w:sz w:val="22"/>
        </w:rPr>
        <w:t>条　入札参加者として指名された者は、入札執行の完了に至るまでは、いつでも入札を辞退することができます。</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２　入札参加者として指名された者は、入札を辞退するときは、その旨を次の各号に掲げるところにより申し出てください。</w:t>
      </w:r>
    </w:p>
    <w:p w:rsidR="009837BF" w:rsidRDefault="009837BF" w:rsidP="009837BF">
      <w:pPr>
        <w:ind w:leftChars="-24" w:left="390" w:hangingChars="200" w:hanging="440"/>
        <w:rPr>
          <w:rFonts w:ascii="ＭＳ 明朝" w:eastAsia="ＭＳ 明朝" w:hAnsi="ＭＳ 明朝"/>
          <w:sz w:val="22"/>
        </w:rPr>
      </w:pPr>
      <w:r>
        <w:rPr>
          <w:rFonts w:ascii="ＭＳ 明朝" w:eastAsia="ＭＳ 明朝" w:hAnsi="ＭＳ 明朝" w:hint="eastAsia"/>
          <w:sz w:val="22"/>
        </w:rPr>
        <w:t>（</w:t>
      </w:r>
      <w:r w:rsidR="0037266F" w:rsidRPr="00D322BA">
        <w:rPr>
          <w:rFonts w:ascii="ＭＳ 明朝" w:eastAsia="ＭＳ 明朝" w:hAnsi="ＭＳ 明朝" w:hint="eastAsia"/>
          <w:sz w:val="22"/>
        </w:rPr>
        <w:t>１</w:t>
      </w:r>
      <w:r>
        <w:rPr>
          <w:rFonts w:ascii="ＭＳ 明朝" w:eastAsia="ＭＳ 明朝" w:hAnsi="ＭＳ 明朝" w:hint="eastAsia"/>
          <w:sz w:val="22"/>
        </w:rPr>
        <w:t>）</w:t>
      </w:r>
      <w:r w:rsidR="0037266F" w:rsidRPr="00D322BA">
        <w:rPr>
          <w:rFonts w:ascii="ＭＳ 明朝" w:eastAsia="ＭＳ 明朝" w:hAnsi="ＭＳ 明朝" w:hint="eastAsia"/>
          <w:sz w:val="22"/>
        </w:rPr>
        <w:t>入札執行前にあっては、その旨を文書又は口頭により支出負担行為担当者に連</w:t>
      </w:r>
      <w:bookmarkStart w:id="0" w:name="_GoBack"/>
      <w:bookmarkEnd w:id="0"/>
      <w:r w:rsidR="0037266F" w:rsidRPr="00D322BA">
        <w:rPr>
          <w:rFonts w:ascii="ＭＳ 明朝" w:eastAsia="ＭＳ 明朝" w:hAnsi="ＭＳ 明朝" w:hint="eastAsia"/>
          <w:sz w:val="22"/>
        </w:rPr>
        <w:t>絡すること。</w:t>
      </w:r>
    </w:p>
    <w:p w:rsidR="0037266F" w:rsidRPr="00D322BA" w:rsidRDefault="009837BF" w:rsidP="009837BF">
      <w:pPr>
        <w:ind w:leftChars="-24" w:left="390" w:hangingChars="200" w:hanging="440"/>
        <w:rPr>
          <w:rFonts w:ascii="ＭＳ 明朝" w:eastAsia="ＭＳ 明朝" w:hAnsi="ＭＳ 明朝"/>
          <w:sz w:val="22"/>
        </w:rPr>
      </w:pPr>
      <w:r>
        <w:rPr>
          <w:rFonts w:ascii="ＭＳ 明朝" w:eastAsia="ＭＳ 明朝" w:hAnsi="ＭＳ 明朝" w:hint="eastAsia"/>
          <w:sz w:val="22"/>
        </w:rPr>
        <w:t>（</w:t>
      </w:r>
      <w:r w:rsidR="0037266F" w:rsidRPr="00D322BA">
        <w:rPr>
          <w:rFonts w:ascii="ＭＳ 明朝" w:eastAsia="ＭＳ 明朝" w:hAnsi="ＭＳ 明朝" w:hint="eastAsia"/>
          <w:sz w:val="22"/>
        </w:rPr>
        <w:t>２</w:t>
      </w:r>
      <w:r>
        <w:rPr>
          <w:rFonts w:ascii="ＭＳ 明朝" w:eastAsia="ＭＳ 明朝" w:hAnsi="ＭＳ 明朝" w:hint="eastAsia"/>
          <w:sz w:val="22"/>
        </w:rPr>
        <w:t>）</w:t>
      </w:r>
      <w:r w:rsidR="0037266F" w:rsidRPr="00D322BA">
        <w:rPr>
          <w:rFonts w:ascii="ＭＳ 明朝" w:eastAsia="ＭＳ 明朝" w:hAnsi="ＭＳ 明朝" w:hint="eastAsia"/>
          <w:sz w:val="22"/>
        </w:rPr>
        <w:t>入札執行中にあっては、その旨を口頭により入札を執行する者に連絡すること。</w:t>
      </w:r>
    </w:p>
    <w:p w:rsidR="0037266F"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 xml:space="preserve">３　前項により入札を辞退した者に対し、これを理由に以後の指名等において不利益な取扱いを行うことはありません。　　</w:t>
      </w:r>
    </w:p>
    <w:p w:rsidR="0037266F" w:rsidRPr="00D322BA" w:rsidRDefault="0037266F" w:rsidP="0037266F">
      <w:pPr>
        <w:rPr>
          <w:rFonts w:ascii="ＭＳ 明朝" w:eastAsia="ＭＳ 明朝" w:hAnsi="ＭＳ 明朝"/>
          <w:sz w:val="22"/>
        </w:rPr>
      </w:pPr>
      <w:r w:rsidRPr="00D322BA">
        <w:rPr>
          <w:rFonts w:ascii="ＭＳ 明朝" w:eastAsia="ＭＳ 明朝" w:hAnsi="ＭＳ 明朝"/>
          <w:sz w:val="22"/>
        </w:rPr>
        <w:t xml:space="preserve"> </w:t>
      </w:r>
      <w:r w:rsidRPr="00D322BA">
        <w:rPr>
          <w:rFonts w:ascii="ＭＳ 明朝" w:eastAsia="ＭＳ 明朝" w:hAnsi="ＭＳ 明朝" w:hint="eastAsia"/>
          <w:sz w:val="22"/>
        </w:rPr>
        <w:t>（不正行為に伴う損害賠償等）</w:t>
      </w:r>
    </w:p>
    <w:p w:rsidR="00AA5169" w:rsidRPr="00D322BA" w:rsidRDefault="0037266F" w:rsidP="0037266F">
      <w:pPr>
        <w:ind w:left="220" w:hangingChars="100" w:hanging="220"/>
        <w:rPr>
          <w:rFonts w:ascii="ＭＳ 明朝" w:eastAsia="ＭＳ 明朝" w:hAnsi="ＭＳ 明朝"/>
          <w:sz w:val="22"/>
        </w:rPr>
      </w:pPr>
      <w:r w:rsidRPr="00D322BA">
        <w:rPr>
          <w:rFonts w:ascii="ＭＳ 明朝" w:eastAsia="ＭＳ 明朝" w:hAnsi="ＭＳ 明朝" w:hint="eastAsia"/>
          <w:sz w:val="22"/>
        </w:rPr>
        <w:t>第</w:t>
      </w:r>
      <w:r w:rsidRPr="00D322BA">
        <w:rPr>
          <w:rFonts w:ascii="ＭＳ 明朝" w:eastAsia="ＭＳ 明朝" w:hAnsi="ＭＳ 明朝"/>
          <w:sz w:val="22"/>
        </w:rPr>
        <w:t>22</w:t>
      </w:r>
      <w:r w:rsidRPr="00D322BA">
        <w:rPr>
          <w:rFonts w:ascii="ＭＳ 明朝" w:eastAsia="ＭＳ 明朝" w:hAnsi="ＭＳ 明朝" w:hint="eastAsia"/>
          <w:sz w:val="22"/>
        </w:rPr>
        <w:t>条　入札に関して談合等の不正行為があった場合は、契約で定めるところにより、賠償金を徴収し、又は契約を解除することがあります。</w:t>
      </w:r>
    </w:p>
    <w:sectPr w:rsidR="00AA5169" w:rsidRPr="00D322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90"/>
    <w:rsid w:val="001E6860"/>
    <w:rsid w:val="00222921"/>
    <w:rsid w:val="0037266F"/>
    <w:rsid w:val="00545E8D"/>
    <w:rsid w:val="0068782F"/>
    <w:rsid w:val="009837BF"/>
    <w:rsid w:val="00A06A90"/>
    <w:rsid w:val="00D13F68"/>
    <w:rsid w:val="00D32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57ED2B"/>
  <w15:chartTrackingRefBased/>
  <w15:docId w15:val="{F5EB0E09-4E87-43A4-A483-9E9717C3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55501-1719-4DE4-84EE-591CF92E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岡﨑＿駿也</dc:creator>
  <cp:keywords/>
  <dc:description/>
  <cp:lastModifiedBy>土屋＿誠</cp:lastModifiedBy>
  <cp:revision>7</cp:revision>
  <dcterms:created xsi:type="dcterms:W3CDTF">2024-02-21T06:05:00Z</dcterms:created>
  <dcterms:modified xsi:type="dcterms:W3CDTF">2025-04-23T00:16:00Z</dcterms:modified>
</cp:coreProperties>
</file>