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47C7" w:rsidRPr="003F046C" w:rsidRDefault="00EC47C7" w:rsidP="00EC47C7">
      <w:pPr>
        <w:adjustRightInd/>
        <w:rPr>
          <w:rFonts w:ascii="HG丸ｺﾞｼｯｸM-PRO" w:eastAsia="HG丸ｺﾞｼｯｸM-PRO" w:hAnsi="HG丸ｺﾞｼｯｸM-PRO" w:cs="Times New Roman"/>
          <w:spacing w:val="6"/>
        </w:rPr>
      </w:pPr>
      <w:r>
        <w:rPr>
          <w:rFonts w:hAnsi="Times New Roman" w:cs="Times New Roman" w:hint="eastAsia"/>
          <w:spacing w:val="6"/>
        </w:rPr>
        <w:t xml:space="preserve">　</w:t>
      </w:r>
      <w:r w:rsidRPr="003F046C">
        <w:rPr>
          <w:rFonts w:ascii="HG丸ｺﾞｼｯｸM-PRO" w:eastAsia="HG丸ｺﾞｼｯｸM-PRO" w:hAnsi="HG丸ｺﾞｼｯｸM-PRO" w:cs="Times New Roman" w:hint="eastAsia"/>
          <w:spacing w:val="6"/>
        </w:rPr>
        <w:t>（</w:t>
      </w:r>
      <w:r>
        <w:rPr>
          <w:rFonts w:ascii="HG丸ｺﾞｼｯｸM-PRO" w:eastAsia="HG丸ｺﾞｼｯｸM-PRO" w:hAnsi="HG丸ｺﾞｼｯｸM-PRO" w:cs="Times New Roman" w:hint="eastAsia"/>
          <w:spacing w:val="6"/>
        </w:rPr>
        <w:t>入札・代理人選任の場合</w:t>
      </w:r>
      <w:r w:rsidRPr="003F046C">
        <w:rPr>
          <w:rFonts w:ascii="HG丸ｺﾞｼｯｸM-PRO" w:eastAsia="HG丸ｺﾞｼｯｸM-PRO" w:hAnsi="HG丸ｺﾞｼｯｸM-PRO" w:cs="Times New Roman" w:hint="eastAsia"/>
          <w:spacing w:val="6"/>
        </w:rPr>
        <w:t>）</w:t>
      </w:r>
    </w:p>
    <w:p w:rsidR="00EC47C7" w:rsidRDefault="00EC47C7" w:rsidP="00EC47C7">
      <w:pPr>
        <w:adjustRightInd/>
        <w:spacing w:line="556" w:lineRule="exact"/>
        <w:jc w:val="center"/>
        <w:rPr>
          <w:rFonts w:hAnsi="Times New Roman" w:cs="Times New Roman"/>
          <w:spacing w:val="6"/>
        </w:rPr>
      </w:pPr>
      <w:r>
        <w:rPr>
          <w:rFonts w:hint="eastAsia"/>
          <w:b/>
          <w:bCs/>
          <w:spacing w:val="6"/>
          <w:sz w:val="40"/>
          <w:szCs w:val="40"/>
        </w:rPr>
        <w:t>委　　任　　状</w:t>
      </w:r>
    </w:p>
    <w:p w:rsidR="000741C8" w:rsidRDefault="000741C8">
      <w:pPr>
        <w:adjustRightInd/>
        <w:rPr>
          <w:rFonts w:hAnsi="Times New Roman" w:cs="Times New Roman"/>
          <w:spacing w:val="6"/>
        </w:rPr>
      </w:pPr>
    </w:p>
    <w:p w:rsidR="000741C8" w:rsidRDefault="000741C8">
      <w:pPr>
        <w:adjustRightInd/>
        <w:rPr>
          <w:rFonts w:hAnsi="Times New Roman" w:cs="Times New Roman"/>
          <w:spacing w:val="6"/>
        </w:rPr>
      </w:pPr>
    </w:p>
    <w:p w:rsidR="000741C8" w:rsidRDefault="000741C8">
      <w:pPr>
        <w:adjustRightInd/>
        <w:rPr>
          <w:rFonts w:hAnsi="Times New Roman" w:cs="Times New Roman"/>
          <w:spacing w:val="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3"/>
        <w:gridCol w:w="124"/>
        <w:gridCol w:w="4978"/>
        <w:gridCol w:w="221"/>
        <w:gridCol w:w="2212"/>
      </w:tblGrid>
      <w:tr w:rsidR="000741C8">
        <w:tc>
          <w:tcPr>
            <w:tcW w:w="1493" w:type="dxa"/>
            <w:vMerge w:val="restart"/>
            <w:tcBorders>
              <w:top w:val="nil"/>
              <w:left w:val="nil"/>
              <w:right w:val="single" w:sz="4" w:space="0" w:color="000000"/>
            </w:tcBorders>
          </w:tcPr>
          <w:p w:rsidR="000741C8" w:rsidRDefault="000741C8">
            <w:pPr>
              <w:suppressAutoHyphens/>
              <w:kinsoku w:val="0"/>
              <w:wordWrap w:val="0"/>
              <w:autoSpaceDE w:val="0"/>
              <w:autoSpaceDN w:val="0"/>
              <w:spacing w:line="364" w:lineRule="atLeast"/>
              <w:jc w:val="left"/>
              <w:rPr>
                <w:rFonts w:hAnsi="Times New Roman" w:cs="Times New Roman"/>
                <w:spacing w:val="6"/>
              </w:rPr>
            </w:pPr>
          </w:p>
          <w:p w:rsidR="000741C8" w:rsidRDefault="000741C8">
            <w:pPr>
              <w:suppressAutoHyphens/>
              <w:kinsoku w:val="0"/>
              <w:wordWrap w:val="0"/>
              <w:autoSpaceDE w:val="0"/>
              <w:autoSpaceDN w:val="0"/>
              <w:spacing w:line="364" w:lineRule="atLeast"/>
              <w:jc w:val="left"/>
              <w:rPr>
                <w:rFonts w:hAnsi="Times New Roman" w:cs="Times New Roman"/>
                <w:spacing w:val="6"/>
              </w:rPr>
            </w:pPr>
          </w:p>
          <w:p w:rsidR="000741C8" w:rsidRDefault="000741C8">
            <w:pPr>
              <w:suppressAutoHyphens/>
              <w:kinsoku w:val="0"/>
              <w:wordWrap w:val="0"/>
              <w:autoSpaceDE w:val="0"/>
              <w:autoSpaceDN w:val="0"/>
              <w:spacing w:line="364" w:lineRule="atLeast"/>
              <w:jc w:val="left"/>
              <w:rPr>
                <w:rFonts w:hAnsi="Times New Roman" w:cs="Times New Roman"/>
                <w:spacing w:val="6"/>
              </w:rPr>
            </w:pPr>
            <w:r>
              <w:rPr>
                <w:rFonts w:hint="eastAsia"/>
              </w:rPr>
              <w:t xml:space="preserve">　私は、</w:t>
            </w:r>
          </w:p>
          <w:p w:rsidR="000741C8" w:rsidRDefault="000741C8">
            <w:pPr>
              <w:suppressAutoHyphens/>
              <w:kinsoku w:val="0"/>
              <w:wordWrap w:val="0"/>
              <w:autoSpaceDE w:val="0"/>
              <w:autoSpaceDN w:val="0"/>
              <w:spacing w:line="364" w:lineRule="atLeast"/>
              <w:jc w:val="left"/>
              <w:rPr>
                <w:rFonts w:hAnsi="Times New Roman" w:cs="Times New Roman"/>
                <w:spacing w:val="6"/>
              </w:rPr>
            </w:pPr>
          </w:p>
          <w:p w:rsidR="000741C8" w:rsidRDefault="000741C8">
            <w:pPr>
              <w:suppressAutoHyphens/>
              <w:kinsoku w:val="0"/>
              <w:wordWrap w:val="0"/>
              <w:autoSpaceDE w:val="0"/>
              <w:autoSpaceDN w:val="0"/>
              <w:spacing w:line="364" w:lineRule="atLeast"/>
              <w:jc w:val="left"/>
              <w:rPr>
                <w:rFonts w:hAnsi="Times New Roman" w:cs="Times New Roman"/>
                <w:spacing w:val="6"/>
              </w:rPr>
            </w:pPr>
          </w:p>
        </w:tc>
        <w:tc>
          <w:tcPr>
            <w:tcW w:w="110" w:type="dxa"/>
            <w:tcBorders>
              <w:top w:val="single" w:sz="4" w:space="0" w:color="000000"/>
              <w:left w:val="single" w:sz="4" w:space="0" w:color="000000"/>
              <w:bottom w:val="nil"/>
              <w:right w:val="nil"/>
            </w:tcBorders>
          </w:tcPr>
          <w:p w:rsidR="000741C8" w:rsidRDefault="000741C8">
            <w:pPr>
              <w:suppressAutoHyphens/>
              <w:kinsoku w:val="0"/>
              <w:wordWrap w:val="0"/>
              <w:autoSpaceDE w:val="0"/>
              <w:autoSpaceDN w:val="0"/>
              <w:spacing w:line="364" w:lineRule="atLeast"/>
              <w:jc w:val="left"/>
              <w:rPr>
                <w:rFonts w:hAnsi="Times New Roman" w:cs="Times New Roman"/>
                <w:spacing w:val="6"/>
              </w:rPr>
            </w:pPr>
          </w:p>
        </w:tc>
        <w:tc>
          <w:tcPr>
            <w:tcW w:w="4978" w:type="dxa"/>
            <w:tcBorders>
              <w:top w:val="nil"/>
              <w:left w:val="nil"/>
              <w:bottom w:val="nil"/>
              <w:right w:val="nil"/>
            </w:tcBorders>
          </w:tcPr>
          <w:p w:rsidR="000741C8" w:rsidRDefault="000741C8">
            <w:pPr>
              <w:suppressAutoHyphens/>
              <w:kinsoku w:val="0"/>
              <w:wordWrap w:val="0"/>
              <w:autoSpaceDE w:val="0"/>
              <w:autoSpaceDN w:val="0"/>
              <w:spacing w:line="364" w:lineRule="atLeast"/>
              <w:jc w:val="left"/>
              <w:rPr>
                <w:rFonts w:hAnsi="Times New Roman" w:cs="Times New Roman"/>
                <w:spacing w:val="6"/>
              </w:rPr>
            </w:pPr>
          </w:p>
        </w:tc>
        <w:tc>
          <w:tcPr>
            <w:tcW w:w="221" w:type="dxa"/>
            <w:tcBorders>
              <w:top w:val="single" w:sz="4" w:space="0" w:color="000000"/>
              <w:left w:val="nil"/>
              <w:bottom w:val="nil"/>
              <w:right w:val="single" w:sz="4" w:space="0" w:color="000000"/>
            </w:tcBorders>
          </w:tcPr>
          <w:p w:rsidR="000741C8" w:rsidRDefault="000741C8">
            <w:pPr>
              <w:suppressAutoHyphens/>
              <w:kinsoku w:val="0"/>
              <w:wordWrap w:val="0"/>
              <w:autoSpaceDE w:val="0"/>
              <w:autoSpaceDN w:val="0"/>
              <w:spacing w:line="364" w:lineRule="atLeast"/>
              <w:jc w:val="left"/>
              <w:rPr>
                <w:rFonts w:hAnsi="Times New Roman" w:cs="Times New Roman"/>
                <w:spacing w:val="6"/>
              </w:rPr>
            </w:pPr>
          </w:p>
        </w:tc>
        <w:tc>
          <w:tcPr>
            <w:tcW w:w="2212" w:type="dxa"/>
            <w:vMerge w:val="restart"/>
            <w:tcBorders>
              <w:top w:val="nil"/>
              <w:left w:val="single" w:sz="4" w:space="0" w:color="000000"/>
              <w:right w:val="nil"/>
            </w:tcBorders>
          </w:tcPr>
          <w:p w:rsidR="000741C8" w:rsidRDefault="000741C8">
            <w:pPr>
              <w:suppressAutoHyphens/>
              <w:kinsoku w:val="0"/>
              <w:wordWrap w:val="0"/>
              <w:autoSpaceDE w:val="0"/>
              <w:autoSpaceDN w:val="0"/>
              <w:spacing w:line="364" w:lineRule="atLeast"/>
              <w:jc w:val="left"/>
              <w:rPr>
                <w:rFonts w:hAnsi="Times New Roman" w:cs="Times New Roman"/>
                <w:spacing w:val="6"/>
              </w:rPr>
            </w:pPr>
          </w:p>
          <w:p w:rsidR="000741C8" w:rsidRDefault="000741C8">
            <w:pPr>
              <w:suppressAutoHyphens/>
              <w:kinsoku w:val="0"/>
              <w:wordWrap w:val="0"/>
              <w:autoSpaceDE w:val="0"/>
              <w:autoSpaceDN w:val="0"/>
              <w:spacing w:line="364" w:lineRule="atLeast"/>
              <w:jc w:val="left"/>
              <w:rPr>
                <w:rFonts w:hAnsi="Times New Roman" w:cs="Times New Roman"/>
                <w:spacing w:val="6"/>
              </w:rPr>
            </w:pPr>
          </w:p>
          <w:p w:rsidR="000741C8" w:rsidRDefault="000741C8">
            <w:pPr>
              <w:suppressAutoHyphens/>
              <w:kinsoku w:val="0"/>
              <w:wordWrap w:val="0"/>
              <w:autoSpaceDE w:val="0"/>
              <w:autoSpaceDN w:val="0"/>
              <w:spacing w:line="364" w:lineRule="atLeast"/>
              <w:jc w:val="left"/>
              <w:rPr>
                <w:rFonts w:hAnsi="Times New Roman" w:cs="Times New Roman"/>
                <w:spacing w:val="6"/>
              </w:rPr>
            </w:pPr>
            <w:r>
              <w:t xml:space="preserve">  </w:t>
            </w:r>
            <w:r>
              <w:rPr>
                <w:rFonts w:hint="eastAsia"/>
              </w:rPr>
              <w:t>を代理人と定め、</w:t>
            </w:r>
          </w:p>
          <w:p w:rsidR="000741C8" w:rsidRDefault="000741C8">
            <w:pPr>
              <w:suppressAutoHyphens/>
              <w:kinsoku w:val="0"/>
              <w:wordWrap w:val="0"/>
              <w:autoSpaceDE w:val="0"/>
              <w:autoSpaceDN w:val="0"/>
              <w:spacing w:line="364" w:lineRule="atLeast"/>
              <w:jc w:val="left"/>
              <w:rPr>
                <w:rFonts w:hAnsi="Times New Roman" w:cs="Times New Roman"/>
                <w:spacing w:val="6"/>
              </w:rPr>
            </w:pPr>
          </w:p>
          <w:p w:rsidR="000741C8" w:rsidRDefault="000741C8">
            <w:pPr>
              <w:suppressAutoHyphens/>
              <w:kinsoku w:val="0"/>
              <w:wordWrap w:val="0"/>
              <w:autoSpaceDE w:val="0"/>
              <w:autoSpaceDN w:val="0"/>
              <w:spacing w:line="364" w:lineRule="atLeast"/>
              <w:jc w:val="left"/>
              <w:rPr>
                <w:rFonts w:hAnsi="Times New Roman" w:cs="Times New Roman"/>
                <w:spacing w:val="6"/>
              </w:rPr>
            </w:pPr>
          </w:p>
        </w:tc>
      </w:tr>
      <w:tr w:rsidR="000741C8">
        <w:tc>
          <w:tcPr>
            <w:tcW w:w="1493" w:type="dxa"/>
            <w:vMerge/>
            <w:tcBorders>
              <w:left w:val="nil"/>
              <w:right w:val="single" w:sz="4" w:space="0" w:color="000000"/>
            </w:tcBorders>
          </w:tcPr>
          <w:p w:rsidR="000741C8" w:rsidRDefault="000741C8">
            <w:pPr>
              <w:overflowPunct/>
              <w:autoSpaceDE w:val="0"/>
              <w:autoSpaceDN w:val="0"/>
              <w:jc w:val="left"/>
              <w:textAlignment w:val="auto"/>
              <w:rPr>
                <w:rFonts w:hAnsi="Times New Roman" w:cs="Times New Roman"/>
                <w:spacing w:val="6"/>
              </w:rPr>
            </w:pPr>
          </w:p>
        </w:tc>
        <w:tc>
          <w:tcPr>
            <w:tcW w:w="5309" w:type="dxa"/>
            <w:gridSpan w:val="3"/>
            <w:tcBorders>
              <w:top w:val="nil"/>
              <w:left w:val="single" w:sz="4" w:space="0" w:color="000000"/>
              <w:bottom w:val="nil"/>
              <w:right w:val="single" w:sz="4" w:space="0" w:color="000000"/>
            </w:tcBorders>
          </w:tcPr>
          <w:p w:rsidR="000741C8" w:rsidRDefault="000741C8">
            <w:pPr>
              <w:suppressAutoHyphens/>
              <w:kinsoku w:val="0"/>
              <w:wordWrap w:val="0"/>
              <w:autoSpaceDE w:val="0"/>
              <w:autoSpaceDN w:val="0"/>
              <w:spacing w:line="364" w:lineRule="atLeast"/>
              <w:jc w:val="left"/>
              <w:rPr>
                <w:rFonts w:hAnsi="Times New Roman" w:cs="Times New Roman"/>
                <w:spacing w:val="6"/>
              </w:rPr>
            </w:pPr>
            <w:r>
              <w:t xml:space="preserve"> </w:t>
            </w:r>
            <w:r>
              <w:rPr>
                <w:rFonts w:hint="eastAsia"/>
              </w:rPr>
              <w:t>住所</w:t>
            </w:r>
          </w:p>
          <w:p w:rsidR="000741C8" w:rsidRDefault="000741C8">
            <w:pPr>
              <w:suppressAutoHyphens/>
              <w:kinsoku w:val="0"/>
              <w:wordWrap w:val="0"/>
              <w:autoSpaceDE w:val="0"/>
              <w:autoSpaceDN w:val="0"/>
              <w:spacing w:line="364" w:lineRule="atLeast"/>
              <w:jc w:val="left"/>
              <w:rPr>
                <w:rFonts w:hAnsi="Times New Roman" w:cs="Times New Roman"/>
                <w:spacing w:val="6"/>
              </w:rPr>
            </w:pPr>
            <w:r>
              <w:t xml:space="preserve"> </w:t>
            </w:r>
            <w:r>
              <w:rPr>
                <w:rFonts w:hint="eastAsia"/>
              </w:rPr>
              <w:t>名称</w:t>
            </w:r>
          </w:p>
          <w:p w:rsidR="000741C8" w:rsidRDefault="000741C8">
            <w:pPr>
              <w:suppressAutoHyphens/>
              <w:kinsoku w:val="0"/>
              <w:wordWrap w:val="0"/>
              <w:autoSpaceDE w:val="0"/>
              <w:autoSpaceDN w:val="0"/>
              <w:spacing w:line="364" w:lineRule="atLeast"/>
              <w:jc w:val="left"/>
              <w:rPr>
                <w:rFonts w:hAnsi="Times New Roman" w:cs="Times New Roman"/>
                <w:spacing w:val="6"/>
              </w:rPr>
            </w:pPr>
            <w:r>
              <w:t xml:space="preserve"> </w:t>
            </w:r>
            <w:r>
              <w:rPr>
                <w:rFonts w:hint="eastAsia"/>
              </w:rPr>
              <w:t>氏名</w:t>
            </w:r>
            <w:r>
              <w:t xml:space="preserve">                                </w:t>
            </w:r>
            <w:r>
              <w:rPr>
                <w:rFonts w:hint="eastAsia"/>
              </w:rPr>
              <w:t xml:space="preserve">　㊞</w:t>
            </w:r>
          </w:p>
        </w:tc>
        <w:tc>
          <w:tcPr>
            <w:tcW w:w="2212" w:type="dxa"/>
            <w:vMerge/>
            <w:tcBorders>
              <w:left w:val="single" w:sz="4" w:space="0" w:color="000000"/>
              <w:right w:val="nil"/>
            </w:tcBorders>
          </w:tcPr>
          <w:p w:rsidR="000741C8" w:rsidRDefault="000741C8">
            <w:pPr>
              <w:overflowPunct/>
              <w:autoSpaceDE w:val="0"/>
              <w:autoSpaceDN w:val="0"/>
              <w:jc w:val="left"/>
              <w:textAlignment w:val="auto"/>
              <w:rPr>
                <w:rFonts w:hAnsi="Times New Roman" w:cs="Times New Roman"/>
                <w:spacing w:val="6"/>
              </w:rPr>
            </w:pPr>
          </w:p>
        </w:tc>
      </w:tr>
      <w:tr w:rsidR="000741C8">
        <w:tc>
          <w:tcPr>
            <w:tcW w:w="1493" w:type="dxa"/>
            <w:vMerge/>
            <w:tcBorders>
              <w:left w:val="nil"/>
              <w:bottom w:val="nil"/>
              <w:right w:val="single" w:sz="4" w:space="0" w:color="000000"/>
            </w:tcBorders>
          </w:tcPr>
          <w:p w:rsidR="000741C8" w:rsidRDefault="000741C8">
            <w:pPr>
              <w:overflowPunct/>
              <w:autoSpaceDE w:val="0"/>
              <w:autoSpaceDN w:val="0"/>
              <w:jc w:val="left"/>
              <w:textAlignment w:val="auto"/>
              <w:rPr>
                <w:rFonts w:hAnsi="Times New Roman" w:cs="Times New Roman"/>
                <w:spacing w:val="6"/>
              </w:rPr>
            </w:pPr>
          </w:p>
        </w:tc>
        <w:tc>
          <w:tcPr>
            <w:tcW w:w="110" w:type="dxa"/>
            <w:tcBorders>
              <w:top w:val="nil"/>
              <w:left w:val="single" w:sz="4" w:space="0" w:color="000000"/>
              <w:bottom w:val="single" w:sz="4" w:space="0" w:color="000000"/>
              <w:right w:val="nil"/>
            </w:tcBorders>
          </w:tcPr>
          <w:p w:rsidR="000741C8" w:rsidRDefault="000741C8">
            <w:pPr>
              <w:suppressAutoHyphens/>
              <w:kinsoku w:val="0"/>
              <w:wordWrap w:val="0"/>
              <w:autoSpaceDE w:val="0"/>
              <w:autoSpaceDN w:val="0"/>
              <w:spacing w:line="364" w:lineRule="atLeast"/>
              <w:jc w:val="left"/>
              <w:rPr>
                <w:rFonts w:hAnsi="Times New Roman" w:cs="Times New Roman"/>
                <w:spacing w:val="6"/>
              </w:rPr>
            </w:pPr>
          </w:p>
        </w:tc>
        <w:tc>
          <w:tcPr>
            <w:tcW w:w="4978" w:type="dxa"/>
            <w:tcBorders>
              <w:top w:val="nil"/>
              <w:left w:val="nil"/>
              <w:bottom w:val="nil"/>
              <w:right w:val="nil"/>
            </w:tcBorders>
          </w:tcPr>
          <w:p w:rsidR="000741C8" w:rsidRDefault="000741C8">
            <w:pPr>
              <w:suppressAutoHyphens/>
              <w:kinsoku w:val="0"/>
              <w:wordWrap w:val="0"/>
              <w:autoSpaceDE w:val="0"/>
              <w:autoSpaceDN w:val="0"/>
              <w:spacing w:line="364" w:lineRule="atLeast"/>
              <w:jc w:val="left"/>
              <w:rPr>
                <w:rFonts w:hAnsi="Times New Roman" w:cs="Times New Roman"/>
                <w:spacing w:val="6"/>
              </w:rPr>
            </w:pPr>
          </w:p>
        </w:tc>
        <w:tc>
          <w:tcPr>
            <w:tcW w:w="221" w:type="dxa"/>
            <w:tcBorders>
              <w:top w:val="nil"/>
              <w:left w:val="nil"/>
              <w:bottom w:val="single" w:sz="4" w:space="0" w:color="000000"/>
              <w:right w:val="single" w:sz="4" w:space="0" w:color="000000"/>
            </w:tcBorders>
          </w:tcPr>
          <w:p w:rsidR="000741C8" w:rsidRDefault="000741C8">
            <w:pPr>
              <w:suppressAutoHyphens/>
              <w:kinsoku w:val="0"/>
              <w:wordWrap w:val="0"/>
              <w:autoSpaceDE w:val="0"/>
              <w:autoSpaceDN w:val="0"/>
              <w:spacing w:line="364" w:lineRule="atLeast"/>
              <w:jc w:val="left"/>
              <w:rPr>
                <w:rFonts w:hAnsi="Times New Roman" w:cs="Times New Roman"/>
                <w:spacing w:val="6"/>
              </w:rPr>
            </w:pPr>
          </w:p>
        </w:tc>
        <w:tc>
          <w:tcPr>
            <w:tcW w:w="2212" w:type="dxa"/>
            <w:vMerge/>
            <w:tcBorders>
              <w:left w:val="single" w:sz="4" w:space="0" w:color="000000"/>
              <w:bottom w:val="nil"/>
              <w:right w:val="nil"/>
            </w:tcBorders>
          </w:tcPr>
          <w:p w:rsidR="000741C8" w:rsidRDefault="000741C8">
            <w:pPr>
              <w:overflowPunct/>
              <w:autoSpaceDE w:val="0"/>
              <w:autoSpaceDN w:val="0"/>
              <w:jc w:val="left"/>
              <w:textAlignment w:val="auto"/>
              <w:rPr>
                <w:rFonts w:hAnsi="Times New Roman" w:cs="Times New Roman"/>
                <w:spacing w:val="6"/>
              </w:rPr>
            </w:pPr>
          </w:p>
        </w:tc>
      </w:tr>
    </w:tbl>
    <w:p w:rsidR="000741C8" w:rsidRDefault="000741C8">
      <w:pPr>
        <w:tabs>
          <w:tab w:val="left" w:pos="1658"/>
        </w:tabs>
        <w:adjustRightInd/>
        <w:rPr>
          <w:rFonts w:hAnsi="Times New Roman" w:cs="Times New Roman"/>
          <w:spacing w:val="6"/>
        </w:rPr>
      </w:pPr>
      <w:r>
        <w:rPr>
          <w:rFonts w:hint="eastAsia"/>
        </w:rPr>
        <w:t xml:space="preserve">　北海道知事　</w:t>
      </w:r>
      <w:r w:rsidR="00E26874">
        <w:rPr>
          <w:rFonts w:hint="eastAsia"/>
        </w:rPr>
        <w:t>鈴木</w:t>
      </w:r>
      <w:r>
        <w:rPr>
          <w:rFonts w:hint="eastAsia"/>
        </w:rPr>
        <w:t xml:space="preserve">　</w:t>
      </w:r>
      <w:r w:rsidR="00E26874">
        <w:rPr>
          <w:rFonts w:hint="eastAsia"/>
        </w:rPr>
        <w:t>直道</w:t>
      </w:r>
      <w:r>
        <w:rPr>
          <w:rFonts w:hint="eastAsia"/>
        </w:rPr>
        <w:t xml:space="preserve">　が発注する生活保護法による医療扶助の診療報酬明細書点検等業務の委託契約に関し、次の権限を委任します。</w:t>
      </w:r>
    </w:p>
    <w:p w:rsidR="000741C8" w:rsidRDefault="000741C8">
      <w:pPr>
        <w:tabs>
          <w:tab w:val="left" w:pos="1658"/>
        </w:tabs>
        <w:adjustRightInd/>
        <w:rPr>
          <w:rFonts w:hAnsi="Times New Roman" w:cs="Times New Roman"/>
          <w:spacing w:val="6"/>
        </w:rPr>
      </w:pPr>
    </w:p>
    <w:p w:rsidR="000741C8" w:rsidRDefault="000741C8">
      <w:pPr>
        <w:tabs>
          <w:tab w:val="left" w:pos="1658"/>
        </w:tabs>
        <w:adjustRightInd/>
        <w:jc w:val="center"/>
        <w:rPr>
          <w:rFonts w:hAnsi="Times New Roman" w:cs="Times New Roman"/>
          <w:spacing w:val="6"/>
        </w:rPr>
      </w:pPr>
      <w:r>
        <w:rPr>
          <w:rFonts w:hint="eastAsia"/>
        </w:rPr>
        <w:t>記</w:t>
      </w:r>
    </w:p>
    <w:p w:rsidR="000741C8" w:rsidRDefault="000741C8">
      <w:pPr>
        <w:tabs>
          <w:tab w:val="left" w:pos="1658"/>
        </w:tabs>
        <w:adjustRightInd/>
        <w:rPr>
          <w:rFonts w:hAnsi="Times New Roman" w:cs="Times New Roman"/>
          <w:spacing w:val="6"/>
        </w:rPr>
      </w:pPr>
    </w:p>
    <w:p w:rsidR="000741C8" w:rsidRDefault="000741C8">
      <w:pPr>
        <w:tabs>
          <w:tab w:val="left" w:pos="1658"/>
        </w:tabs>
        <w:adjustRightInd/>
        <w:rPr>
          <w:rFonts w:hAnsi="Times New Roman" w:cs="Times New Roman"/>
          <w:spacing w:val="6"/>
        </w:rPr>
      </w:pPr>
      <w:r>
        <w:rPr>
          <w:rFonts w:hAnsi="Times New Roman" w:cs="Times New Roman"/>
          <w:color w:val="auto"/>
        </w:rPr>
        <w:fldChar w:fldCharType="begin"/>
      </w:r>
      <w:r>
        <w:rPr>
          <w:rFonts w:hAnsi="Times New Roman" w:cs="Times New Roman"/>
          <w:color w:val="auto"/>
        </w:rPr>
        <w:instrText>eq \o\ad(</w:instrText>
      </w:r>
      <w:r>
        <w:rPr>
          <w:rFonts w:hint="eastAsia"/>
        </w:rPr>
        <w:instrText>委任期間</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 xml:space="preserve"> )</w:instrText>
      </w:r>
      <w:r>
        <w:rPr>
          <w:rFonts w:hAnsi="Times New Roman" w:cs="Times New Roman"/>
          <w:color w:val="auto"/>
        </w:rPr>
        <w:fldChar w:fldCharType="end"/>
      </w:r>
      <w:r>
        <w:t xml:space="preserve">            </w:t>
      </w:r>
      <w:r w:rsidR="00E26874">
        <w:t xml:space="preserve">　　</w:t>
      </w:r>
      <w:r>
        <w:rPr>
          <w:rFonts w:hint="eastAsia"/>
        </w:rPr>
        <w:t xml:space="preserve">　　年　　月　　日　　から</w:t>
      </w:r>
    </w:p>
    <w:p w:rsidR="000741C8" w:rsidRDefault="000741C8">
      <w:pPr>
        <w:tabs>
          <w:tab w:val="left" w:pos="1658"/>
        </w:tabs>
        <w:adjustRightInd/>
        <w:rPr>
          <w:rFonts w:hAnsi="Times New Roman" w:cs="Times New Roman"/>
          <w:spacing w:val="6"/>
        </w:rPr>
      </w:pPr>
      <w:r>
        <w:rPr>
          <w:rFonts w:hint="eastAsia"/>
        </w:rPr>
        <w:t xml:space="preserve">　　　　　　　　　　</w:t>
      </w:r>
      <w:r>
        <w:t xml:space="preserve">       </w:t>
      </w:r>
      <w:r w:rsidR="00E26874">
        <w:t xml:space="preserve">　　</w:t>
      </w:r>
      <w:r>
        <w:rPr>
          <w:rFonts w:hint="eastAsia"/>
        </w:rPr>
        <w:t xml:space="preserve">　　年　　月　　日　　まで</w:t>
      </w:r>
      <w:bookmarkStart w:id="0" w:name="_GoBack"/>
      <w:bookmarkEnd w:id="0"/>
    </w:p>
    <w:p w:rsidR="000741C8" w:rsidRDefault="000741C8">
      <w:pPr>
        <w:tabs>
          <w:tab w:val="left" w:pos="1658"/>
        </w:tabs>
        <w:adjustRightInd/>
        <w:rPr>
          <w:rFonts w:hAnsi="Times New Roman" w:cs="Times New Roman"/>
          <w:spacing w:val="6"/>
        </w:rPr>
      </w:pPr>
    </w:p>
    <w:p w:rsidR="00CD528A" w:rsidRDefault="000741C8">
      <w:pPr>
        <w:tabs>
          <w:tab w:val="left" w:pos="1658"/>
        </w:tabs>
        <w:adjustRightInd/>
        <w:rPr>
          <w:rFonts w:hAnsi="Times New Roman" w:cs="Times New Roman"/>
          <w:color w:val="auto"/>
        </w:rPr>
      </w:pPr>
      <w:r>
        <w:rPr>
          <w:rFonts w:hAnsi="Times New Roman" w:cs="Times New Roman"/>
          <w:color w:val="auto"/>
        </w:rPr>
        <w:fldChar w:fldCharType="begin"/>
      </w:r>
      <w:r>
        <w:rPr>
          <w:rFonts w:hAnsi="Times New Roman" w:cs="Times New Roman"/>
          <w:color w:val="auto"/>
        </w:rPr>
        <w:instrText>eq \o\ad(</w:instrText>
      </w:r>
      <w:r>
        <w:rPr>
          <w:rFonts w:hint="eastAsia"/>
        </w:rPr>
        <w:instrText>委任事項</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 xml:space="preserve"> )</w:instrText>
      </w:r>
      <w:r>
        <w:rPr>
          <w:rFonts w:hAnsi="Times New Roman" w:cs="Times New Roman"/>
          <w:color w:val="auto"/>
        </w:rPr>
        <w:fldChar w:fldCharType="end"/>
      </w:r>
      <w:r w:rsidR="00CD528A">
        <w:rPr>
          <w:rFonts w:hAnsi="Times New Roman" w:cs="Times New Roman" w:hint="eastAsia"/>
          <w:color w:val="auto"/>
        </w:rPr>
        <w:t xml:space="preserve">　　　　　　１　</w:t>
      </w:r>
      <w:r w:rsidR="00CD528A" w:rsidRPr="00CD528A">
        <w:rPr>
          <w:rFonts w:hAnsi="Times New Roman" w:cs="Times New Roman" w:hint="eastAsia"/>
          <w:color w:val="auto"/>
        </w:rPr>
        <w:t>入札参加資格申請に関すること。</w:t>
      </w:r>
    </w:p>
    <w:p w:rsidR="000741C8" w:rsidRDefault="000741C8">
      <w:pPr>
        <w:tabs>
          <w:tab w:val="left" w:pos="1658"/>
        </w:tabs>
        <w:adjustRightInd/>
        <w:rPr>
          <w:rFonts w:hAnsi="Times New Roman" w:cs="Times New Roman"/>
          <w:spacing w:val="6"/>
        </w:rPr>
      </w:pPr>
      <w:r>
        <w:rPr>
          <w:rFonts w:hint="eastAsia"/>
        </w:rPr>
        <w:t xml:space="preserve">　　　　　　</w:t>
      </w:r>
      <w:r w:rsidR="00CD528A">
        <w:rPr>
          <w:rFonts w:hint="eastAsia"/>
        </w:rPr>
        <w:t xml:space="preserve">　　　　　　　 ２</w:t>
      </w:r>
      <w:r>
        <w:rPr>
          <w:rFonts w:hint="eastAsia"/>
        </w:rPr>
        <w:t xml:space="preserve">　入札及び見積に関すること。</w:t>
      </w:r>
    </w:p>
    <w:p w:rsidR="000741C8" w:rsidRDefault="000741C8" w:rsidP="00CD528A">
      <w:pPr>
        <w:tabs>
          <w:tab w:val="left" w:pos="1658"/>
        </w:tabs>
        <w:adjustRightInd/>
        <w:ind w:leftChars="1350" w:left="2997"/>
        <w:rPr>
          <w:rFonts w:hAnsi="Times New Roman" w:cs="Times New Roman"/>
          <w:spacing w:val="6"/>
        </w:rPr>
      </w:pPr>
      <w:r>
        <w:rPr>
          <w:rFonts w:hint="eastAsia"/>
        </w:rPr>
        <w:t>２　契約の締結に関すること。</w:t>
      </w:r>
    </w:p>
    <w:p w:rsidR="000741C8" w:rsidRDefault="000741C8" w:rsidP="00CD528A">
      <w:pPr>
        <w:tabs>
          <w:tab w:val="left" w:pos="1658"/>
          <w:tab w:val="left" w:pos="2654"/>
          <w:tab w:val="left" w:pos="2764"/>
        </w:tabs>
        <w:adjustRightInd/>
        <w:ind w:leftChars="1350" w:left="2997"/>
        <w:rPr>
          <w:rFonts w:hAnsi="Times New Roman" w:cs="Times New Roman"/>
          <w:spacing w:val="6"/>
        </w:rPr>
      </w:pPr>
      <w:r>
        <w:rPr>
          <w:rFonts w:hint="eastAsia"/>
        </w:rPr>
        <w:t>３　代金の請求及び受領に関すること。</w:t>
      </w:r>
    </w:p>
    <w:p w:rsidR="000741C8" w:rsidRDefault="000741C8" w:rsidP="00CD528A">
      <w:pPr>
        <w:tabs>
          <w:tab w:val="left" w:pos="1658"/>
          <w:tab w:val="left" w:pos="2654"/>
          <w:tab w:val="left" w:pos="2764"/>
        </w:tabs>
        <w:adjustRightInd/>
        <w:ind w:leftChars="1350" w:left="2997"/>
        <w:rPr>
          <w:rFonts w:hAnsi="Times New Roman" w:cs="Times New Roman"/>
          <w:spacing w:val="6"/>
        </w:rPr>
      </w:pPr>
      <w:r>
        <w:rPr>
          <w:rFonts w:hint="eastAsia"/>
        </w:rPr>
        <w:t>４　復代理人の選任に関すること。</w:t>
      </w:r>
    </w:p>
    <w:p w:rsidR="000741C8" w:rsidRDefault="000741C8" w:rsidP="00CD528A">
      <w:pPr>
        <w:tabs>
          <w:tab w:val="left" w:pos="1658"/>
          <w:tab w:val="left" w:pos="2654"/>
          <w:tab w:val="left" w:pos="2764"/>
          <w:tab w:val="left" w:pos="2984"/>
        </w:tabs>
        <w:adjustRightInd/>
        <w:ind w:leftChars="1350" w:left="2997"/>
        <w:rPr>
          <w:rFonts w:hAnsi="Times New Roman" w:cs="Times New Roman"/>
          <w:spacing w:val="6"/>
        </w:rPr>
      </w:pPr>
      <w:r>
        <w:rPr>
          <w:rFonts w:hint="eastAsia"/>
        </w:rPr>
        <w:t>５　その他上記に付随する一切の権限</w:t>
      </w:r>
    </w:p>
    <w:p w:rsidR="000741C8" w:rsidRDefault="000741C8">
      <w:pPr>
        <w:tabs>
          <w:tab w:val="left" w:pos="1658"/>
          <w:tab w:val="left" w:pos="2654"/>
          <w:tab w:val="left" w:pos="2764"/>
        </w:tabs>
        <w:adjustRightInd/>
        <w:rPr>
          <w:rFonts w:hAnsi="Times New Roman" w:cs="Times New Roman"/>
          <w:spacing w:val="6"/>
        </w:rPr>
      </w:pPr>
    </w:p>
    <w:p w:rsidR="000741C8" w:rsidRDefault="000741C8" w:rsidP="00E26874">
      <w:pPr>
        <w:tabs>
          <w:tab w:val="left" w:pos="1658"/>
          <w:tab w:val="left" w:pos="2654"/>
          <w:tab w:val="left" w:pos="2764"/>
        </w:tabs>
        <w:adjustRightInd/>
        <w:ind w:firstLineChars="200" w:firstLine="444"/>
        <w:rPr>
          <w:rFonts w:hAnsi="Times New Roman" w:cs="Times New Roman"/>
          <w:spacing w:val="6"/>
        </w:rPr>
      </w:pPr>
      <w:r>
        <w:rPr>
          <w:rFonts w:hint="eastAsia"/>
        </w:rPr>
        <w:t xml:space="preserve">　　年　　月　　日</w:t>
      </w:r>
    </w:p>
    <w:p w:rsidR="000741C8" w:rsidRDefault="000741C8">
      <w:pPr>
        <w:tabs>
          <w:tab w:val="left" w:pos="1658"/>
          <w:tab w:val="left" w:pos="2654"/>
          <w:tab w:val="left" w:pos="2764"/>
        </w:tabs>
        <w:adjustRightInd/>
        <w:rPr>
          <w:rFonts w:hAnsi="Times New Roman" w:cs="Times New Roman"/>
          <w:spacing w:val="6"/>
        </w:rPr>
      </w:pPr>
    </w:p>
    <w:p w:rsidR="000741C8" w:rsidRDefault="000741C8">
      <w:pPr>
        <w:tabs>
          <w:tab w:val="left" w:pos="1658"/>
          <w:tab w:val="left" w:pos="2654"/>
          <w:tab w:val="left" w:pos="2764"/>
        </w:tabs>
        <w:adjustRightInd/>
        <w:rPr>
          <w:rFonts w:hAnsi="Times New Roman" w:cs="Times New Roman"/>
          <w:spacing w:val="6"/>
        </w:rPr>
      </w:pPr>
      <w:r>
        <w:rPr>
          <w:rFonts w:hint="eastAsia"/>
        </w:rP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住所</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p w:rsidR="000741C8" w:rsidRDefault="000741C8">
      <w:pPr>
        <w:tabs>
          <w:tab w:val="left" w:pos="1658"/>
          <w:tab w:val="left" w:pos="2654"/>
          <w:tab w:val="left" w:pos="2764"/>
        </w:tabs>
        <w:adjustRightInd/>
        <w:rPr>
          <w:rFonts w:hAnsi="Times New Roman" w:cs="Times New Roman"/>
          <w:spacing w:val="6"/>
        </w:rPr>
      </w:pPr>
      <w:r>
        <w:rPr>
          <w:rFonts w:hint="eastAsia"/>
        </w:rP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商号又は名称</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p w:rsidR="000741C8" w:rsidRDefault="000741C8">
      <w:pPr>
        <w:tabs>
          <w:tab w:val="left" w:pos="1658"/>
          <w:tab w:val="left" w:pos="2654"/>
          <w:tab w:val="left" w:pos="2764"/>
        </w:tabs>
        <w:adjustRightInd/>
        <w:rPr>
          <w:rFonts w:hAnsi="Times New Roman" w:cs="Times New Roman"/>
          <w:spacing w:val="6"/>
        </w:rPr>
      </w:pPr>
      <w:r>
        <w:rPr>
          <w:rFonts w:hint="eastAsia"/>
        </w:rP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代表者氏名</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r>
        <w:rPr>
          <w:rFonts w:hint="eastAsia"/>
        </w:rPr>
        <w:t xml:space="preserve">　　　　　　　　　</w:t>
      </w:r>
      <w:r>
        <w:t xml:space="preserve">                          </w:t>
      </w:r>
      <w:r w:rsidR="00EC47C7">
        <w:rPr>
          <w:rFonts w:hint="eastAsia"/>
        </w:rPr>
        <w:t>㊞</w:t>
      </w:r>
    </w:p>
    <w:p w:rsidR="000741C8" w:rsidRDefault="000741C8">
      <w:pPr>
        <w:tabs>
          <w:tab w:val="left" w:pos="1658"/>
          <w:tab w:val="left" w:pos="2654"/>
          <w:tab w:val="left" w:pos="2764"/>
        </w:tabs>
        <w:adjustRightInd/>
        <w:rPr>
          <w:rFonts w:hAnsi="Times New Roman" w:cs="Times New Roman"/>
          <w:spacing w:val="6"/>
        </w:rPr>
      </w:pPr>
    </w:p>
    <w:p w:rsidR="000741C8" w:rsidRDefault="000741C8">
      <w:pPr>
        <w:tabs>
          <w:tab w:val="left" w:pos="1658"/>
          <w:tab w:val="left" w:pos="2654"/>
          <w:tab w:val="left" w:pos="2764"/>
        </w:tabs>
        <w:adjustRightInd/>
        <w:rPr>
          <w:rFonts w:hAnsi="Times New Roman" w:cs="Times New Roman"/>
          <w:spacing w:val="6"/>
        </w:rPr>
      </w:pPr>
    </w:p>
    <w:p w:rsidR="000741C8" w:rsidRDefault="000741C8">
      <w:pPr>
        <w:tabs>
          <w:tab w:val="left" w:pos="1658"/>
          <w:tab w:val="left" w:pos="2654"/>
          <w:tab w:val="left" w:pos="2764"/>
        </w:tabs>
        <w:adjustRightInd/>
        <w:rPr>
          <w:rFonts w:hAnsi="Times New Roman" w:cs="Times New Roman"/>
          <w:spacing w:val="6"/>
        </w:rPr>
      </w:pPr>
    </w:p>
    <w:p w:rsidR="000741C8" w:rsidRDefault="000741C8">
      <w:pPr>
        <w:tabs>
          <w:tab w:val="left" w:pos="1658"/>
          <w:tab w:val="left" w:pos="2654"/>
          <w:tab w:val="left" w:pos="2764"/>
        </w:tabs>
        <w:adjustRightInd/>
        <w:rPr>
          <w:rFonts w:hAnsi="Times New Roman" w:cs="Times New Roman"/>
          <w:spacing w:val="6"/>
        </w:rPr>
      </w:pPr>
      <w:r>
        <w:rPr>
          <w:rFonts w:hint="eastAsia"/>
        </w:rPr>
        <w:t xml:space="preserve">北海道知事　</w:t>
      </w:r>
      <w:r w:rsidR="00E26874">
        <w:rPr>
          <w:rFonts w:hint="eastAsia"/>
        </w:rPr>
        <w:t>鈴木</w:t>
      </w:r>
      <w:r>
        <w:rPr>
          <w:rFonts w:hint="eastAsia"/>
        </w:rPr>
        <w:t xml:space="preserve">　</w:t>
      </w:r>
      <w:r w:rsidR="00E26874">
        <w:rPr>
          <w:rFonts w:hint="eastAsia"/>
        </w:rPr>
        <w:t>直道</w:t>
      </w:r>
      <w:r>
        <w:rPr>
          <w:rFonts w:hint="eastAsia"/>
        </w:rPr>
        <w:t xml:space="preserve">　様</w:t>
      </w:r>
    </w:p>
    <w:p w:rsidR="000741C8" w:rsidRDefault="000741C8">
      <w:pPr>
        <w:adjustRightInd/>
        <w:rPr>
          <w:rFonts w:hAnsi="Times New Roman" w:cs="Times New Roman"/>
          <w:spacing w:val="6"/>
        </w:rPr>
      </w:pPr>
    </w:p>
    <w:p w:rsidR="000741C8" w:rsidRDefault="000741C8">
      <w:pPr>
        <w:adjustRightInd/>
        <w:rPr>
          <w:rFonts w:hAnsi="Times New Roman" w:cs="Times New Roman"/>
          <w:spacing w:val="6"/>
        </w:rPr>
      </w:pPr>
    </w:p>
    <w:p w:rsidR="000741C8" w:rsidRDefault="000741C8">
      <w:pPr>
        <w:adjustRightInd/>
        <w:rPr>
          <w:rFonts w:hAnsi="Times New Roman" w:cs="Times New Roman"/>
          <w:spacing w:val="6"/>
        </w:rPr>
      </w:pPr>
      <w:r>
        <w:rPr>
          <w:rFonts w:hint="eastAsia"/>
        </w:rPr>
        <w:t>注１　委任事項欄については、代理人に委任する事項を記載すること。</w:t>
      </w:r>
    </w:p>
    <w:p w:rsidR="003F046C" w:rsidRDefault="000741C8" w:rsidP="00EC47C7">
      <w:pPr>
        <w:adjustRightInd/>
        <w:ind w:left="444" w:hangingChars="200" w:hanging="444"/>
        <w:jc w:val="left"/>
        <w:rPr>
          <w:rFonts w:hAnsi="Times New Roman" w:cs="Times New Roman"/>
          <w:spacing w:val="6"/>
        </w:rPr>
      </w:pPr>
      <w:r>
        <w:rPr>
          <w:rFonts w:hint="eastAsia"/>
        </w:rPr>
        <w:t xml:space="preserve">　２　この様式は例示であり、この様式によらない委任状であっても要件が具備されてい　　</w:t>
      </w:r>
      <w:r w:rsidR="001E64FB">
        <w:rPr>
          <w:rFonts w:hint="eastAsia"/>
        </w:rPr>
        <w:t xml:space="preserve">　</w:t>
      </w:r>
      <w:r>
        <w:rPr>
          <w:rFonts w:hint="eastAsia"/>
        </w:rPr>
        <w:t>れば有効であること。</w:t>
      </w:r>
    </w:p>
    <w:p w:rsidR="000741C8" w:rsidRDefault="003F046C" w:rsidP="003F046C">
      <w:pPr>
        <w:adjustRightInd/>
        <w:ind w:firstLineChars="100" w:firstLine="234"/>
        <w:rPr>
          <w:rFonts w:hAnsi="Times New Roman" w:cs="Times New Roman"/>
          <w:spacing w:val="6"/>
        </w:rPr>
      </w:pPr>
      <w:r w:rsidRPr="003F046C">
        <w:rPr>
          <w:rFonts w:ascii="HG丸ｺﾞｼｯｸM-PRO" w:eastAsia="HG丸ｺﾞｼｯｸM-PRO" w:hAnsi="HG丸ｺﾞｼｯｸM-PRO" w:cs="Times New Roman" w:hint="eastAsia"/>
          <w:spacing w:val="6"/>
        </w:rPr>
        <w:lastRenderedPageBreak/>
        <w:t>（</w:t>
      </w:r>
      <w:r>
        <w:rPr>
          <w:rFonts w:ascii="HG丸ｺﾞｼｯｸM-PRO" w:eastAsia="HG丸ｺﾞｼｯｸM-PRO" w:hAnsi="HG丸ｺﾞｼｯｸM-PRO" w:cs="Times New Roman" w:hint="eastAsia"/>
          <w:spacing w:val="6"/>
        </w:rPr>
        <w:t>入札・復代理人選任の場合</w:t>
      </w:r>
      <w:r w:rsidRPr="003F046C">
        <w:rPr>
          <w:rFonts w:ascii="HG丸ｺﾞｼｯｸM-PRO" w:eastAsia="HG丸ｺﾞｼｯｸM-PRO" w:hAnsi="HG丸ｺﾞｼｯｸM-PRO" w:cs="Times New Roman" w:hint="eastAsia"/>
          <w:spacing w:val="6"/>
        </w:rPr>
        <w:t>）</w:t>
      </w:r>
    </w:p>
    <w:p w:rsidR="000741C8" w:rsidRDefault="000741C8">
      <w:pPr>
        <w:adjustRightInd/>
        <w:spacing w:line="556" w:lineRule="exact"/>
        <w:jc w:val="center"/>
        <w:rPr>
          <w:rFonts w:hAnsi="Times New Roman" w:cs="Times New Roman"/>
          <w:spacing w:val="6"/>
        </w:rPr>
      </w:pPr>
      <w:r>
        <w:rPr>
          <w:rFonts w:hint="eastAsia"/>
          <w:b/>
          <w:bCs/>
          <w:spacing w:val="6"/>
          <w:sz w:val="40"/>
          <w:szCs w:val="40"/>
        </w:rPr>
        <w:t>委　　任　　状</w:t>
      </w:r>
    </w:p>
    <w:p w:rsidR="000741C8" w:rsidRDefault="000741C8">
      <w:pPr>
        <w:adjustRightInd/>
        <w:rPr>
          <w:rFonts w:hAnsi="Times New Roman" w:cs="Times New Roman"/>
          <w:spacing w:val="6"/>
        </w:rPr>
      </w:pPr>
    </w:p>
    <w:p w:rsidR="000741C8" w:rsidRDefault="000741C8">
      <w:pPr>
        <w:adjustRightInd/>
        <w:rPr>
          <w:rFonts w:hAnsi="Times New Roman" w:cs="Times New Roman"/>
          <w:spacing w:val="6"/>
        </w:rPr>
      </w:pPr>
    </w:p>
    <w:p w:rsidR="000741C8" w:rsidRDefault="000741C8">
      <w:pPr>
        <w:adjustRightInd/>
        <w:rPr>
          <w:rFonts w:hAnsi="Times New Roman" w:cs="Times New Roman"/>
          <w:spacing w:val="6"/>
        </w:rPr>
      </w:pPr>
    </w:p>
    <w:p w:rsidR="000741C8" w:rsidRDefault="000741C8">
      <w:pPr>
        <w:adjustRightInd/>
        <w:rPr>
          <w:rFonts w:hAnsi="Times New Roman" w:cs="Times New Roman"/>
          <w:spacing w:val="6"/>
        </w:rPr>
      </w:pPr>
      <w:r>
        <w:rPr>
          <w:rFonts w:hint="eastAsia"/>
        </w:rPr>
        <w:t xml:space="preserve">　私は、　　　　　　　　　　　　　　　　　　　　　　　　　　　　を復代理人に定め、北海道知事　</w:t>
      </w:r>
      <w:r w:rsidR="00E26874">
        <w:rPr>
          <w:rFonts w:hint="eastAsia"/>
        </w:rPr>
        <w:t>鈴木直道</w:t>
      </w:r>
      <w:r>
        <w:rPr>
          <w:rFonts w:hint="eastAsia"/>
        </w:rPr>
        <w:t xml:space="preserve">　が発注する生活保護法による医療扶助の診療報酬明細書点検等業務の委託契約について、入札及び見積もりに関する一切の権限を委任します。</w:t>
      </w:r>
    </w:p>
    <w:p w:rsidR="000741C8" w:rsidRDefault="000741C8">
      <w:pPr>
        <w:adjustRightInd/>
        <w:rPr>
          <w:rFonts w:hAnsi="Times New Roman" w:cs="Times New Roman"/>
          <w:spacing w:val="6"/>
        </w:rPr>
      </w:pPr>
    </w:p>
    <w:p w:rsidR="000741C8" w:rsidRDefault="000741C8">
      <w:pPr>
        <w:adjustRightInd/>
        <w:rPr>
          <w:rFonts w:hAnsi="Times New Roman" w:cs="Times New Roman"/>
          <w:spacing w:val="6"/>
        </w:rPr>
      </w:pPr>
    </w:p>
    <w:p w:rsidR="000741C8" w:rsidRDefault="000741C8">
      <w:pPr>
        <w:adjustRightInd/>
        <w:rPr>
          <w:rFonts w:hAnsi="Times New Roman" w:cs="Times New Roman"/>
          <w:spacing w:val="6"/>
        </w:rPr>
      </w:pPr>
    </w:p>
    <w:p w:rsidR="000741C8" w:rsidRDefault="000741C8">
      <w:pPr>
        <w:adjustRightInd/>
        <w:rPr>
          <w:rFonts w:hAnsi="Times New Roman" w:cs="Times New Roman"/>
          <w:spacing w:val="6"/>
        </w:rPr>
      </w:pPr>
    </w:p>
    <w:p w:rsidR="000741C8" w:rsidRDefault="000741C8">
      <w:pPr>
        <w:adjustRightInd/>
        <w:rPr>
          <w:rFonts w:hAnsi="Times New Roman" w:cs="Times New Roman"/>
          <w:spacing w:val="6"/>
        </w:rPr>
      </w:pPr>
    </w:p>
    <w:p w:rsidR="000741C8" w:rsidRDefault="000741C8">
      <w:pPr>
        <w:adjustRightInd/>
        <w:rPr>
          <w:rFonts w:hAnsi="Times New Roman" w:cs="Times New Roman"/>
          <w:spacing w:val="6"/>
        </w:rPr>
      </w:pPr>
      <w:r>
        <w:rPr>
          <w:rFonts w:hint="eastAsia"/>
        </w:rPr>
        <w:t xml:space="preserve">　</w:t>
      </w:r>
      <w:r w:rsidR="00E26874">
        <w:rPr>
          <w:rFonts w:hint="eastAsia"/>
        </w:rPr>
        <w:t xml:space="preserve">　　</w:t>
      </w:r>
      <w:r>
        <w:rPr>
          <w:rFonts w:hint="eastAsia"/>
        </w:rPr>
        <w:t xml:space="preserve">　　年　　月　　日</w:t>
      </w:r>
    </w:p>
    <w:p w:rsidR="000741C8" w:rsidRDefault="000741C8">
      <w:pPr>
        <w:wordWrap w:val="0"/>
        <w:adjustRightInd/>
        <w:jc w:val="right"/>
        <w:rPr>
          <w:rFonts w:hAnsi="Times New Roman" w:cs="Times New Roman"/>
          <w:spacing w:val="6"/>
        </w:rPr>
      </w:pPr>
    </w:p>
    <w:p w:rsidR="00EC47C7" w:rsidRDefault="00EC47C7" w:rsidP="00EC47C7">
      <w:pPr>
        <w:tabs>
          <w:tab w:val="left" w:pos="1658"/>
          <w:tab w:val="left" w:pos="2654"/>
          <w:tab w:val="left" w:pos="2764"/>
        </w:tabs>
        <w:adjustRightInd/>
        <w:rPr>
          <w:rFonts w:hAnsi="Times New Roman" w:cs="Times New Roman"/>
          <w:spacing w:val="6"/>
        </w:rPr>
      </w:pPr>
      <w:r>
        <w:rPr>
          <w:rFonts w:hint="eastAsia"/>
        </w:rP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住所</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p w:rsidR="00EC47C7" w:rsidRDefault="00EC47C7" w:rsidP="00EC47C7">
      <w:pPr>
        <w:tabs>
          <w:tab w:val="left" w:pos="1658"/>
          <w:tab w:val="left" w:pos="2654"/>
          <w:tab w:val="left" w:pos="2764"/>
        </w:tabs>
        <w:adjustRightInd/>
        <w:rPr>
          <w:rFonts w:hAnsi="Times New Roman" w:cs="Times New Roman"/>
          <w:spacing w:val="6"/>
        </w:rPr>
      </w:pPr>
      <w:r>
        <w:rPr>
          <w:rFonts w:hint="eastAsia"/>
        </w:rP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商号又は名称</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p w:rsidR="00EC47C7" w:rsidRDefault="00EC47C7" w:rsidP="00EC47C7">
      <w:pPr>
        <w:tabs>
          <w:tab w:val="left" w:pos="1658"/>
          <w:tab w:val="left" w:pos="2654"/>
          <w:tab w:val="left" w:pos="2764"/>
        </w:tabs>
        <w:adjustRightInd/>
        <w:rPr>
          <w:rFonts w:hAnsi="Times New Roman" w:cs="Times New Roman"/>
          <w:spacing w:val="6"/>
        </w:rPr>
      </w:pPr>
      <w:r>
        <w:rPr>
          <w:rFonts w:hint="eastAsia"/>
        </w:rP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代表者氏名</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r>
        <w:rPr>
          <w:rFonts w:hint="eastAsia"/>
        </w:rPr>
        <w:t xml:space="preserve">　　　　　　　　　</w:t>
      </w:r>
      <w:r>
        <w:t xml:space="preserve">                          </w:t>
      </w:r>
      <w:r>
        <w:rPr>
          <w:rFonts w:hint="eastAsia"/>
        </w:rPr>
        <w:t>㊞</w:t>
      </w:r>
    </w:p>
    <w:p w:rsidR="000741C8" w:rsidRPr="00EC47C7" w:rsidRDefault="000741C8">
      <w:pPr>
        <w:adjustRightInd/>
        <w:rPr>
          <w:rFonts w:hAnsi="Times New Roman" w:cs="Times New Roman"/>
          <w:spacing w:val="6"/>
        </w:rPr>
      </w:pPr>
    </w:p>
    <w:p w:rsidR="000741C8" w:rsidRDefault="000741C8">
      <w:pPr>
        <w:adjustRightInd/>
        <w:rPr>
          <w:rFonts w:hAnsi="Times New Roman" w:cs="Times New Roman"/>
          <w:spacing w:val="6"/>
        </w:rPr>
      </w:pPr>
    </w:p>
    <w:p w:rsidR="000741C8" w:rsidRDefault="000741C8">
      <w:pPr>
        <w:adjustRightInd/>
        <w:rPr>
          <w:rFonts w:hAnsi="Times New Roman" w:cs="Times New Roman"/>
          <w:spacing w:val="6"/>
        </w:rPr>
      </w:pPr>
    </w:p>
    <w:p w:rsidR="000741C8" w:rsidRDefault="000741C8">
      <w:pPr>
        <w:adjustRightInd/>
        <w:rPr>
          <w:rFonts w:hAnsi="Times New Roman" w:cs="Times New Roman"/>
          <w:spacing w:val="6"/>
        </w:rPr>
      </w:pPr>
    </w:p>
    <w:p w:rsidR="00CB2A2C" w:rsidRPr="00CB2A2C" w:rsidRDefault="000741C8">
      <w:pPr>
        <w:adjustRightInd/>
      </w:pPr>
      <w:r>
        <w:rPr>
          <w:rFonts w:hint="eastAsia"/>
        </w:rPr>
        <w:t xml:space="preserve">　　　　　　　上記代理人</w:t>
      </w:r>
    </w:p>
    <w:p w:rsidR="00EC47C7" w:rsidRDefault="00EC47C7" w:rsidP="00EC47C7">
      <w:pPr>
        <w:tabs>
          <w:tab w:val="left" w:pos="1658"/>
          <w:tab w:val="left" w:pos="2654"/>
          <w:tab w:val="left" w:pos="2764"/>
        </w:tabs>
        <w:adjustRightInd/>
        <w:rPr>
          <w:rFonts w:hAnsi="Times New Roman" w:cs="Times New Roman"/>
          <w:spacing w:val="6"/>
        </w:rPr>
      </w:pPr>
      <w:r>
        <w:rPr>
          <w:rFonts w:hint="eastAsia"/>
        </w:rP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住所</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p w:rsidR="00EC47C7" w:rsidRDefault="00EC47C7" w:rsidP="00EC47C7">
      <w:pPr>
        <w:tabs>
          <w:tab w:val="left" w:pos="1658"/>
          <w:tab w:val="left" w:pos="2654"/>
          <w:tab w:val="left" w:pos="2764"/>
        </w:tabs>
        <w:adjustRightInd/>
        <w:rPr>
          <w:rFonts w:hAnsi="Times New Roman" w:cs="Times New Roman"/>
          <w:spacing w:val="6"/>
        </w:rPr>
      </w:pPr>
      <w:r>
        <w:rPr>
          <w:rFonts w:hint="eastAsia"/>
        </w:rP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商号又は名称</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p w:rsidR="00EC47C7" w:rsidRDefault="00EC47C7" w:rsidP="00EC47C7">
      <w:pPr>
        <w:tabs>
          <w:tab w:val="left" w:pos="1658"/>
          <w:tab w:val="left" w:pos="2654"/>
          <w:tab w:val="left" w:pos="2764"/>
        </w:tabs>
        <w:adjustRightInd/>
        <w:rPr>
          <w:rFonts w:hAnsi="Times New Roman" w:cs="Times New Roman"/>
          <w:spacing w:val="6"/>
        </w:rPr>
      </w:pPr>
      <w:r>
        <w:rPr>
          <w:rFonts w:hint="eastAsia"/>
        </w:rP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代表者氏名</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r>
        <w:rPr>
          <w:rFonts w:hint="eastAsia"/>
        </w:rPr>
        <w:t xml:space="preserve">　　　　　　　　　</w:t>
      </w:r>
      <w:r>
        <w:t xml:space="preserve">                          </w:t>
      </w:r>
      <w:r>
        <w:rPr>
          <w:rFonts w:hint="eastAsia"/>
        </w:rPr>
        <w:t>㊞</w:t>
      </w:r>
    </w:p>
    <w:p w:rsidR="000741C8" w:rsidRPr="00EC47C7" w:rsidRDefault="000741C8">
      <w:pPr>
        <w:adjustRightInd/>
        <w:rPr>
          <w:rFonts w:hAnsi="Times New Roman" w:cs="Times New Roman"/>
          <w:spacing w:val="6"/>
        </w:rPr>
      </w:pPr>
    </w:p>
    <w:p w:rsidR="000741C8" w:rsidRDefault="000741C8">
      <w:pPr>
        <w:adjustRightInd/>
        <w:rPr>
          <w:rFonts w:hAnsi="Times New Roman" w:cs="Times New Roman"/>
          <w:spacing w:val="6"/>
        </w:rPr>
      </w:pPr>
    </w:p>
    <w:p w:rsidR="000741C8" w:rsidRDefault="000741C8">
      <w:pPr>
        <w:adjustRightInd/>
        <w:rPr>
          <w:rFonts w:hAnsi="Times New Roman" w:cs="Times New Roman"/>
          <w:spacing w:val="6"/>
        </w:rPr>
      </w:pPr>
      <w:r>
        <w:rPr>
          <w:rFonts w:hint="eastAsia"/>
        </w:rPr>
        <w:t xml:space="preserve">北海道知事　</w:t>
      </w:r>
      <w:r w:rsidR="00E26874">
        <w:rPr>
          <w:rFonts w:hint="eastAsia"/>
        </w:rPr>
        <w:t>鈴木</w:t>
      </w:r>
      <w:r>
        <w:rPr>
          <w:rFonts w:hint="eastAsia"/>
        </w:rPr>
        <w:t xml:space="preserve">　</w:t>
      </w:r>
      <w:r w:rsidR="00E26874">
        <w:rPr>
          <w:rFonts w:hint="eastAsia"/>
        </w:rPr>
        <w:t>直道</w:t>
      </w:r>
      <w:r>
        <w:rPr>
          <w:rFonts w:hint="eastAsia"/>
        </w:rPr>
        <w:t xml:space="preserve">　様　</w:t>
      </w:r>
    </w:p>
    <w:p w:rsidR="000741C8" w:rsidRDefault="000741C8">
      <w:pPr>
        <w:adjustRightInd/>
        <w:rPr>
          <w:rFonts w:hAnsi="Times New Roman" w:cs="Times New Roman"/>
          <w:spacing w:val="6"/>
        </w:rPr>
      </w:pPr>
    </w:p>
    <w:p w:rsidR="000741C8" w:rsidRDefault="000741C8">
      <w:pPr>
        <w:adjustRightInd/>
        <w:rPr>
          <w:rFonts w:hAnsi="Times New Roman" w:cs="Times New Roman"/>
          <w:spacing w:val="6"/>
        </w:rPr>
      </w:pPr>
    </w:p>
    <w:p w:rsidR="000741C8" w:rsidRDefault="000741C8">
      <w:pPr>
        <w:adjustRightInd/>
        <w:rPr>
          <w:rFonts w:hAnsi="Times New Roman" w:cs="Times New Roman"/>
          <w:spacing w:val="6"/>
        </w:rPr>
      </w:pPr>
    </w:p>
    <w:p w:rsidR="000741C8" w:rsidRDefault="000741C8">
      <w:pPr>
        <w:adjustRightInd/>
        <w:rPr>
          <w:rFonts w:hAnsi="Times New Roman" w:cs="Times New Roman"/>
          <w:spacing w:val="6"/>
        </w:rPr>
      </w:pPr>
    </w:p>
    <w:p w:rsidR="000741C8" w:rsidRPr="00CB2A2C" w:rsidRDefault="000741C8" w:rsidP="00CB2A2C">
      <w:pPr>
        <w:adjustRightInd/>
        <w:ind w:left="444" w:hangingChars="200" w:hanging="444"/>
        <w:jc w:val="left"/>
      </w:pPr>
      <w:r>
        <w:rPr>
          <w:rFonts w:hint="eastAsia"/>
        </w:rPr>
        <w:t>注１</w:t>
      </w:r>
      <w:r w:rsidR="001E64FB">
        <w:rPr>
          <w:rFonts w:hint="eastAsia"/>
        </w:rPr>
        <w:t xml:space="preserve">　</w:t>
      </w:r>
      <w:r>
        <w:rPr>
          <w:rFonts w:hint="eastAsia"/>
        </w:rPr>
        <w:t>代理人から提出される復代理人選任に係る委任状には、当該代理人に復代理人を　　　選任する権限が与えられていることを確認するため、当該代理人の選任に係る委任　　　状の添付が必要です。</w:t>
      </w:r>
    </w:p>
    <w:p w:rsidR="000741C8" w:rsidRDefault="00CB2A2C" w:rsidP="00CB2A2C">
      <w:pPr>
        <w:adjustRightInd/>
        <w:ind w:left="444" w:hangingChars="200" w:hanging="444"/>
        <w:jc w:val="left"/>
        <w:rPr>
          <w:rFonts w:hAnsi="Times New Roman" w:cs="Times New Roman"/>
          <w:spacing w:val="6"/>
        </w:rPr>
      </w:pPr>
      <w:r>
        <w:t xml:space="preserve">  </w:t>
      </w:r>
      <w:r w:rsidR="000741C8">
        <w:rPr>
          <w:rFonts w:hint="eastAsia"/>
        </w:rPr>
        <w:t>２　この様式は例示であり、この様式によらない委任状であっても要件が具備されて　　　いれば有効であること。</w:t>
      </w:r>
    </w:p>
    <w:sectPr w:rsidR="000741C8">
      <w:type w:val="continuous"/>
      <w:pgSz w:w="11906" w:h="16838"/>
      <w:pgMar w:top="1134" w:right="1418" w:bottom="1134" w:left="1418" w:header="720" w:footer="720" w:gutter="0"/>
      <w:pgNumType w:start="1"/>
      <w:cols w:space="720"/>
      <w:noEndnote/>
      <w:docGrid w:type="linesAndChars" w:linePitch="363"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7BB" w:rsidRDefault="008C77BB">
      <w:r>
        <w:separator/>
      </w:r>
    </w:p>
  </w:endnote>
  <w:endnote w:type="continuationSeparator" w:id="0">
    <w:p w:rsidR="008C77BB" w:rsidRDefault="008C7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7BB" w:rsidRDefault="008C77BB">
      <w:r>
        <w:rPr>
          <w:rFonts w:hAnsi="Times New Roman" w:cs="Times New Roman"/>
          <w:color w:val="auto"/>
          <w:sz w:val="2"/>
          <w:szCs w:val="2"/>
        </w:rPr>
        <w:continuationSeparator/>
      </w:r>
    </w:p>
  </w:footnote>
  <w:footnote w:type="continuationSeparator" w:id="0">
    <w:p w:rsidR="008C77BB" w:rsidRDefault="008C77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trackRevisions/>
  <w:defaultTabStop w:val="720"/>
  <w:hyphenationZone w:val="0"/>
  <w:drawingGridHorizontalSpacing w:val="2457"/>
  <w:drawingGridVerticalSpacing w:val="3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1C8"/>
    <w:rsid w:val="000741C8"/>
    <w:rsid w:val="001E64FB"/>
    <w:rsid w:val="00306589"/>
    <w:rsid w:val="003F046C"/>
    <w:rsid w:val="004A3FE4"/>
    <w:rsid w:val="005A038A"/>
    <w:rsid w:val="00812395"/>
    <w:rsid w:val="008C77BB"/>
    <w:rsid w:val="00CB2A2C"/>
    <w:rsid w:val="00CD528A"/>
    <w:rsid w:val="00DF481B"/>
    <w:rsid w:val="00E26874"/>
    <w:rsid w:val="00EC47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5AFB89E4-3747-4A99-AFCE-44156C9E5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47C7"/>
    <w:pPr>
      <w:widowControl w:val="0"/>
      <w:overflowPunct w:val="0"/>
      <w:adjustRightInd w:val="0"/>
      <w:jc w:val="both"/>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41C8"/>
    <w:pPr>
      <w:tabs>
        <w:tab w:val="center" w:pos="4252"/>
        <w:tab w:val="right" w:pos="8504"/>
      </w:tabs>
      <w:snapToGrid w:val="0"/>
    </w:pPr>
  </w:style>
  <w:style w:type="character" w:customStyle="1" w:styleId="a4">
    <w:name w:val="ヘッダー (文字)"/>
    <w:basedOn w:val="a0"/>
    <w:link w:val="a3"/>
    <w:uiPriority w:val="99"/>
    <w:locked/>
    <w:rsid w:val="000741C8"/>
    <w:rPr>
      <w:rFonts w:ascii="ＭＳ 明朝" w:eastAsia="ＭＳ 明朝" w:cs="ＭＳ 明朝"/>
      <w:color w:val="000000"/>
      <w:kern w:val="0"/>
      <w:sz w:val="21"/>
      <w:szCs w:val="21"/>
    </w:rPr>
  </w:style>
  <w:style w:type="paragraph" w:styleId="a5">
    <w:name w:val="footer"/>
    <w:basedOn w:val="a"/>
    <w:link w:val="a6"/>
    <w:uiPriority w:val="99"/>
    <w:unhideWhenUsed/>
    <w:rsid w:val="000741C8"/>
    <w:pPr>
      <w:tabs>
        <w:tab w:val="center" w:pos="4252"/>
        <w:tab w:val="right" w:pos="8504"/>
      </w:tabs>
      <w:snapToGrid w:val="0"/>
    </w:pPr>
  </w:style>
  <w:style w:type="character" w:customStyle="1" w:styleId="a6">
    <w:name w:val="フッター (文字)"/>
    <w:basedOn w:val="a0"/>
    <w:link w:val="a5"/>
    <w:uiPriority w:val="99"/>
    <w:locked/>
    <w:rsid w:val="000741C8"/>
    <w:rPr>
      <w:rFonts w:ascii="ＭＳ 明朝" w:eastAsia="ＭＳ 明朝" w:cs="ＭＳ 明朝"/>
      <w:color w:val="000000"/>
      <w:kern w:val="0"/>
      <w:sz w:val="21"/>
      <w:szCs w:val="21"/>
    </w:rPr>
  </w:style>
  <w:style w:type="paragraph" w:styleId="a7">
    <w:name w:val="Balloon Text"/>
    <w:basedOn w:val="a"/>
    <w:link w:val="a8"/>
    <w:uiPriority w:val="99"/>
    <w:rsid w:val="003F046C"/>
    <w:rPr>
      <w:rFonts w:asciiTheme="majorHAnsi" w:eastAsiaTheme="majorEastAsia" w:hAnsiTheme="majorHAnsi" w:cs="Times New Roman"/>
      <w:sz w:val="18"/>
      <w:szCs w:val="18"/>
    </w:rPr>
  </w:style>
  <w:style w:type="character" w:customStyle="1" w:styleId="a8">
    <w:name w:val="吹き出し (文字)"/>
    <w:basedOn w:val="a0"/>
    <w:link w:val="a7"/>
    <w:uiPriority w:val="99"/>
    <w:locked/>
    <w:rsid w:val="003F046C"/>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590</Words>
  <Characters>705</Characters>
  <Application>Microsoft Office Word</Application>
  <DocSecurity>0</DocSecurity>
  <Lines>5</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sumi kouichi</dc:creator>
  <cp:keywords/>
  <dc:description/>
  <cp:lastModifiedBy>新山＿由梨（保護医療介護係）</cp:lastModifiedBy>
  <cp:revision>5</cp:revision>
  <cp:lastPrinted>2024-02-24T04:33:00Z</cp:lastPrinted>
  <dcterms:created xsi:type="dcterms:W3CDTF">2019-02-26T05:52:00Z</dcterms:created>
  <dcterms:modified xsi:type="dcterms:W3CDTF">2024-02-24T04:39:00Z</dcterms:modified>
</cp:coreProperties>
</file>