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rPr>
          <w:rFonts w:hint="default"/>
        </w:rPr>
      </w:pPr>
      <w:r>
        <w:rPr>
          <w:rFonts w:hint="eastAsia"/>
        </w:rPr>
        <w:t>別記様式</w:t>
      </w:r>
    </w:p>
    <w:p>
      <w:pPr>
        <w:pStyle w:val="0"/>
        <w:spacing w:line="280" w:lineRule="exact"/>
        <w:rPr>
          <w:rFonts w:hint="default"/>
        </w:rPr>
      </w:pPr>
    </w:p>
    <w:p>
      <w:pPr>
        <w:pStyle w:val="0"/>
        <w:spacing w:line="280" w:lineRule="exact"/>
        <w:rPr>
          <w:rFonts w:hint="default"/>
        </w:rPr>
      </w:pPr>
      <w:r>
        <w:rPr>
          <w:rFonts w:hint="eastAsia"/>
        </w:rPr>
        <w:t>　　　　　　　　　　　　　　　　　　　　　　　　　　　　　　</w:t>
      </w:r>
      <w:r>
        <w:rPr>
          <w:rFonts w:hint="default"/>
        </w:rPr>
        <w:t>　</w:t>
      </w:r>
      <w:r>
        <w:rPr>
          <w:rFonts w:hint="eastAsia"/>
        </w:rPr>
        <w:t>　　年　　月　　日</w:t>
      </w:r>
    </w:p>
    <w:p>
      <w:pPr>
        <w:pStyle w:val="0"/>
        <w:spacing w:line="280" w:lineRule="exact"/>
        <w:rPr>
          <w:rFonts w:hint="default"/>
        </w:rPr>
      </w:pPr>
    </w:p>
    <w:p>
      <w:pPr>
        <w:pStyle w:val="0"/>
        <w:spacing w:line="280" w:lineRule="exact"/>
        <w:rPr>
          <w:rFonts w:hint="default"/>
        </w:rPr>
      </w:pPr>
      <w:r>
        <w:rPr>
          <w:rFonts w:hint="eastAsia"/>
        </w:rPr>
        <w:t>　北海道知事　　様</w:t>
      </w:r>
    </w:p>
    <w:p>
      <w:pPr>
        <w:pStyle w:val="0"/>
        <w:spacing w:line="280" w:lineRule="exact"/>
        <w:rPr>
          <w:rFonts w:hint="default"/>
        </w:rPr>
      </w:pPr>
    </w:p>
    <w:p>
      <w:pPr>
        <w:pStyle w:val="0"/>
        <w:spacing w:line="280" w:lineRule="exact"/>
        <w:rPr>
          <w:rFonts w:hint="default"/>
        </w:rPr>
      </w:pPr>
      <w:r>
        <w:rPr>
          <w:rFonts w:hint="eastAsia"/>
        </w:rPr>
        <w:t xml:space="preserve">              </w:t>
      </w:r>
      <w:r>
        <w:rPr>
          <w:rFonts w:hint="eastAsia"/>
        </w:rPr>
        <w:t>　　　　　　　　　　　　　　住　　所</w:t>
      </w:r>
    </w:p>
    <w:p>
      <w:pPr>
        <w:pStyle w:val="0"/>
        <w:spacing w:line="280" w:lineRule="exact"/>
        <w:rPr>
          <w:rFonts w:hint="default"/>
        </w:rPr>
      </w:pPr>
      <w:r>
        <w:rPr>
          <w:rFonts w:hint="eastAsia"/>
        </w:rPr>
        <w:t>　　　　　　　　　　　　　　　　　　　　　事業者名</w:t>
      </w:r>
    </w:p>
    <w:p>
      <w:pPr>
        <w:pStyle w:val="0"/>
        <w:spacing w:line="280" w:lineRule="exact"/>
        <w:rPr>
          <w:rFonts w:hint="default"/>
        </w:rPr>
      </w:pPr>
      <w:r>
        <w:rPr>
          <w:rFonts w:hint="eastAsia"/>
        </w:rPr>
        <w:t xml:space="preserve">                                          </w:t>
      </w:r>
      <w:r>
        <w:rPr>
          <w:rFonts w:hint="eastAsia"/>
        </w:rPr>
        <w:t>代表者名　　　　　　　　　　　　　　　印</w:t>
      </w:r>
    </w:p>
    <w:p>
      <w:pPr>
        <w:pStyle w:val="0"/>
        <w:spacing w:line="280" w:lineRule="exact"/>
        <w:rPr>
          <w:rFonts w:hint="default"/>
        </w:rPr>
      </w:pPr>
    </w:p>
    <w:p>
      <w:pPr>
        <w:pStyle w:val="0"/>
        <w:spacing w:line="280" w:lineRule="exact"/>
        <w:ind w:left="848" w:hanging="848" w:hangingChars="400"/>
        <w:rPr>
          <w:rFonts w:hint="default"/>
          <w:color w:val="auto"/>
        </w:rPr>
      </w:pPr>
      <w:r>
        <w:rPr>
          <w:rFonts w:hint="eastAsia"/>
        </w:rPr>
        <w:t>　　</w:t>
      </w:r>
      <w:r>
        <w:rPr>
          <w:rFonts w:hint="eastAsia"/>
          <w:color w:val="auto"/>
        </w:rPr>
        <w:t>　　原料等高騰対策特別資金等信用保証料補助金に係る信用</w:t>
      </w:r>
      <w:r>
        <w:rPr>
          <w:rFonts w:hint="default"/>
          <w:color w:val="auto"/>
        </w:rPr>
        <w:t>保証料返戻等</w:t>
      </w:r>
      <w:r>
        <w:rPr>
          <w:rFonts w:hint="eastAsia"/>
          <w:color w:val="auto"/>
        </w:rPr>
        <w:t>報告書</w:t>
      </w:r>
    </w:p>
    <w:p>
      <w:pPr>
        <w:pStyle w:val="0"/>
        <w:spacing w:line="280" w:lineRule="exact"/>
        <w:rPr>
          <w:rFonts w:hint="default"/>
          <w:color w:val="auto"/>
        </w:rPr>
      </w:pPr>
    </w:p>
    <w:p>
      <w:pPr>
        <w:pStyle w:val="0"/>
        <w:spacing w:line="280" w:lineRule="exact"/>
        <w:rPr>
          <w:rFonts w:hint="default"/>
          <w:color w:val="auto"/>
        </w:rPr>
      </w:pPr>
      <w:r>
        <w:rPr>
          <w:rFonts w:hint="eastAsia"/>
          <w:color w:val="auto"/>
        </w:rPr>
        <w:t>　　</w:t>
      </w:r>
      <w:r>
        <w:rPr>
          <w:rFonts w:hint="default"/>
          <w:color w:val="auto"/>
        </w:rPr>
        <w:t>　</w:t>
      </w:r>
      <w:r>
        <w:rPr>
          <w:rFonts w:hint="eastAsia"/>
          <w:color w:val="auto"/>
        </w:rPr>
        <w:t>　　年　　月　　日付け中企第　　　　号指令で補助金等の交付を受けた原料等高騰対策特別資金等信用保証料補助金について、同指令第２項の規定に基づき、次のとおり報告します。</w:t>
      </w:r>
    </w:p>
    <w:p>
      <w:pPr>
        <w:pStyle w:val="0"/>
        <w:spacing w:line="280" w:lineRule="exact"/>
        <w:rPr>
          <w:rFonts w:hint="default"/>
          <w:color w:val="auto"/>
        </w:rPr>
      </w:pPr>
    </w:p>
    <w:p>
      <w:pPr>
        <w:pStyle w:val="0"/>
        <w:spacing w:line="280" w:lineRule="exact"/>
        <w:jc w:val="center"/>
        <w:rPr>
          <w:rFonts w:hint="default"/>
          <w:color w:val="auto"/>
        </w:rPr>
      </w:pPr>
      <w:r>
        <w:rPr>
          <w:rFonts w:hint="eastAsia"/>
          <w:color w:val="auto"/>
        </w:rPr>
        <w:t>記</w:t>
      </w:r>
    </w:p>
    <w:p>
      <w:pPr>
        <w:pStyle w:val="0"/>
        <w:spacing w:line="280" w:lineRule="exact"/>
        <w:rPr>
          <w:rFonts w:hint="default"/>
          <w:color w:val="auto"/>
        </w:rPr>
      </w:pPr>
    </w:p>
    <w:p>
      <w:pPr>
        <w:pStyle w:val="0"/>
        <w:spacing w:line="280" w:lineRule="exact"/>
        <w:rPr>
          <w:rFonts w:hint="default"/>
          <w:color w:val="auto"/>
        </w:rPr>
      </w:pPr>
      <w:r>
        <w:rPr>
          <w:rFonts w:hint="eastAsia"/>
          <w:color w:val="auto"/>
        </w:rPr>
        <w:t>１　繰上償還による信用保証料の返戻</w:t>
      </w:r>
    </w:p>
    <w:p>
      <w:pPr>
        <w:pStyle w:val="0"/>
        <w:spacing w:line="280" w:lineRule="exact"/>
        <w:rPr>
          <w:rFonts w:hint="default"/>
          <w:color w:val="auto"/>
        </w:rPr>
      </w:pPr>
    </w:p>
    <w:tbl>
      <w:tblPr>
        <w:tblStyle w:val="11"/>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2"/>
        <w:gridCol w:w="1938"/>
        <w:gridCol w:w="1799"/>
        <w:gridCol w:w="1938"/>
        <w:gridCol w:w="1475"/>
      </w:tblGrid>
      <w:tr>
        <w:trPr/>
        <w:tc>
          <w:tcPr>
            <w:tcW w:w="1951" w:type="dxa"/>
            <w:shd w:val="clear" w:color="auto" w:fill="auto"/>
            <w:vAlign w:val="top"/>
          </w:tcPr>
          <w:p>
            <w:pPr>
              <w:pStyle w:val="0"/>
              <w:spacing w:line="280" w:lineRule="exact"/>
              <w:rPr>
                <w:rFonts w:hint="default"/>
                <w:color w:val="auto"/>
              </w:rPr>
            </w:pPr>
            <w:r>
              <w:rPr>
                <w:rFonts w:hint="eastAsia"/>
                <w:color w:val="auto"/>
              </w:rPr>
              <w:t>保証（融資）金額</w:t>
            </w:r>
          </w:p>
        </w:tc>
        <w:tc>
          <w:tcPr>
            <w:tcW w:w="1985" w:type="dxa"/>
            <w:shd w:val="clear" w:color="auto" w:fill="auto"/>
            <w:vAlign w:val="top"/>
          </w:tcPr>
          <w:p>
            <w:pPr>
              <w:pStyle w:val="0"/>
              <w:spacing w:line="280" w:lineRule="exact"/>
              <w:jc w:val="center"/>
              <w:rPr>
                <w:rFonts w:hint="default"/>
                <w:color w:val="auto"/>
              </w:rPr>
            </w:pPr>
            <w:r>
              <w:rPr>
                <w:rFonts w:hint="eastAsia"/>
                <w:color w:val="auto"/>
              </w:rPr>
              <w:t>繰上償還日</w:t>
            </w:r>
          </w:p>
        </w:tc>
        <w:tc>
          <w:tcPr>
            <w:tcW w:w="1842" w:type="dxa"/>
            <w:shd w:val="clear" w:color="auto" w:fill="auto"/>
            <w:vAlign w:val="top"/>
          </w:tcPr>
          <w:p>
            <w:pPr>
              <w:pStyle w:val="0"/>
              <w:spacing w:line="280" w:lineRule="exact"/>
              <w:jc w:val="center"/>
              <w:rPr>
                <w:rFonts w:hint="default"/>
                <w:color w:val="auto"/>
              </w:rPr>
            </w:pPr>
            <w:r>
              <w:rPr>
                <w:rFonts w:hint="eastAsia"/>
                <w:color w:val="auto"/>
              </w:rPr>
              <w:t>返戻保証料</w:t>
            </w:r>
          </w:p>
        </w:tc>
        <w:tc>
          <w:tcPr>
            <w:tcW w:w="1985" w:type="dxa"/>
            <w:shd w:val="clear" w:color="auto" w:fill="auto"/>
            <w:vAlign w:val="top"/>
          </w:tcPr>
          <w:p>
            <w:pPr>
              <w:pStyle w:val="0"/>
              <w:spacing w:line="280" w:lineRule="exact"/>
              <w:jc w:val="center"/>
              <w:rPr>
                <w:rFonts w:hint="default"/>
                <w:color w:val="auto"/>
              </w:rPr>
            </w:pPr>
            <w:r>
              <w:rPr>
                <w:rFonts w:hint="eastAsia"/>
                <w:color w:val="auto"/>
              </w:rPr>
              <w:t>返戻保証料</w:t>
            </w:r>
          </w:p>
          <w:p>
            <w:pPr>
              <w:pStyle w:val="0"/>
              <w:spacing w:line="280" w:lineRule="exact"/>
              <w:jc w:val="center"/>
              <w:rPr>
                <w:rFonts w:hint="default"/>
                <w:color w:val="auto"/>
              </w:rPr>
            </w:pPr>
            <w:r>
              <w:rPr>
                <w:rFonts w:hint="eastAsia"/>
                <w:color w:val="auto"/>
              </w:rPr>
              <w:t>受領年月日</w:t>
            </w:r>
          </w:p>
        </w:tc>
        <w:tc>
          <w:tcPr>
            <w:tcW w:w="1507" w:type="dxa"/>
            <w:shd w:val="clear" w:color="auto" w:fill="auto"/>
            <w:vAlign w:val="top"/>
          </w:tcPr>
          <w:p>
            <w:pPr>
              <w:pStyle w:val="0"/>
              <w:spacing w:line="280" w:lineRule="exact"/>
              <w:jc w:val="center"/>
              <w:rPr>
                <w:rFonts w:hint="default"/>
                <w:color w:val="auto"/>
              </w:rPr>
            </w:pPr>
            <w:r>
              <w:rPr>
                <w:rFonts w:hint="eastAsia"/>
                <w:color w:val="auto"/>
              </w:rPr>
              <w:t>備　考</w:t>
            </w:r>
          </w:p>
        </w:tc>
      </w:tr>
      <w:tr>
        <w:trPr/>
        <w:tc>
          <w:tcPr>
            <w:tcW w:w="1951" w:type="dxa"/>
            <w:shd w:val="clear" w:color="auto" w:fill="auto"/>
            <w:vAlign w:val="top"/>
          </w:tcPr>
          <w:p>
            <w:pPr>
              <w:pStyle w:val="0"/>
              <w:spacing w:line="280" w:lineRule="exact"/>
              <w:jc w:val="right"/>
              <w:rPr>
                <w:rFonts w:hint="default"/>
                <w:color w:val="auto"/>
              </w:rPr>
            </w:pPr>
          </w:p>
          <w:p>
            <w:pPr>
              <w:pStyle w:val="0"/>
              <w:spacing w:line="280" w:lineRule="exact"/>
              <w:jc w:val="right"/>
              <w:rPr>
                <w:rFonts w:hint="default"/>
                <w:color w:val="auto"/>
              </w:rPr>
            </w:pPr>
            <w:r>
              <w:rPr>
                <w:rFonts w:hint="eastAsia"/>
                <w:color w:val="auto"/>
              </w:rPr>
              <w:t>円</w:t>
            </w:r>
          </w:p>
          <w:p>
            <w:pPr>
              <w:pStyle w:val="0"/>
              <w:spacing w:line="280" w:lineRule="exact"/>
              <w:jc w:val="right"/>
              <w:rPr>
                <w:rFonts w:hint="default"/>
                <w:color w:val="auto"/>
              </w:rPr>
            </w:pPr>
          </w:p>
        </w:tc>
        <w:tc>
          <w:tcPr>
            <w:tcW w:w="1985" w:type="dxa"/>
            <w:shd w:val="clear" w:color="auto" w:fill="auto"/>
            <w:vAlign w:val="top"/>
          </w:tcPr>
          <w:p>
            <w:pPr>
              <w:pStyle w:val="0"/>
              <w:spacing w:line="280" w:lineRule="exact"/>
              <w:rPr>
                <w:rFonts w:hint="default"/>
                <w:color w:val="auto"/>
              </w:rPr>
            </w:pPr>
          </w:p>
          <w:p>
            <w:pPr>
              <w:pStyle w:val="0"/>
              <w:spacing w:line="280" w:lineRule="exact"/>
              <w:ind w:firstLine="212" w:firstLineChars="100"/>
              <w:rPr>
                <w:rFonts w:hint="default"/>
                <w:color w:val="auto"/>
              </w:rPr>
            </w:pPr>
            <w:r>
              <w:rPr>
                <w:rFonts w:hint="eastAsia"/>
                <w:color w:val="auto"/>
              </w:rPr>
              <w:t>　年　月　日</w:t>
            </w:r>
          </w:p>
        </w:tc>
        <w:tc>
          <w:tcPr>
            <w:tcW w:w="1842" w:type="dxa"/>
            <w:shd w:val="clear" w:color="auto" w:fill="auto"/>
            <w:vAlign w:val="top"/>
          </w:tcPr>
          <w:p>
            <w:pPr>
              <w:pStyle w:val="0"/>
              <w:spacing w:line="280" w:lineRule="exact"/>
              <w:rPr>
                <w:rFonts w:hint="default"/>
                <w:color w:val="auto"/>
              </w:rPr>
            </w:pPr>
          </w:p>
          <w:p>
            <w:pPr>
              <w:pStyle w:val="0"/>
              <w:spacing w:line="280" w:lineRule="exact"/>
              <w:rPr>
                <w:rFonts w:hint="default"/>
                <w:color w:val="auto"/>
              </w:rPr>
            </w:pPr>
            <w:r>
              <w:rPr>
                <w:rFonts w:hint="default"/>
                <w:color w:val="auto"/>
              </w:rPr>
              <w:t>　　　　　　</w:t>
            </w:r>
            <w:r>
              <w:rPr>
                <w:rFonts w:hint="eastAsia"/>
                <w:color w:val="auto"/>
              </w:rPr>
              <w:t>円</w:t>
            </w:r>
            <w:r>
              <w:rPr>
                <w:rFonts w:hint="default"/>
                <w:color w:val="auto"/>
              </w:rPr>
              <w:t>　　</w:t>
            </w:r>
          </w:p>
        </w:tc>
        <w:tc>
          <w:tcPr>
            <w:tcW w:w="1985" w:type="dxa"/>
            <w:shd w:val="clear" w:color="auto" w:fill="auto"/>
            <w:vAlign w:val="top"/>
          </w:tcPr>
          <w:p>
            <w:pPr>
              <w:pStyle w:val="0"/>
              <w:spacing w:line="280" w:lineRule="exact"/>
              <w:rPr>
                <w:rFonts w:hint="default"/>
                <w:color w:val="auto"/>
              </w:rPr>
            </w:pPr>
          </w:p>
          <w:p>
            <w:pPr>
              <w:pStyle w:val="0"/>
              <w:spacing w:line="280" w:lineRule="exact"/>
              <w:ind w:firstLine="212" w:firstLineChars="100"/>
              <w:rPr>
                <w:rFonts w:hint="default"/>
                <w:color w:val="auto"/>
              </w:rPr>
            </w:pPr>
            <w:r>
              <w:rPr>
                <w:rFonts w:hint="eastAsia"/>
                <w:color w:val="auto"/>
              </w:rPr>
              <w:t>　年　月　日</w:t>
            </w:r>
          </w:p>
        </w:tc>
        <w:tc>
          <w:tcPr>
            <w:tcW w:w="1507" w:type="dxa"/>
            <w:shd w:val="clear" w:color="auto" w:fill="auto"/>
            <w:vAlign w:val="top"/>
          </w:tcPr>
          <w:p>
            <w:pPr>
              <w:pStyle w:val="0"/>
              <w:spacing w:line="280" w:lineRule="exact"/>
              <w:rPr>
                <w:rFonts w:hint="default"/>
                <w:color w:val="auto"/>
              </w:rPr>
            </w:pPr>
          </w:p>
        </w:tc>
      </w:tr>
    </w:tbl>
    <w:p>
      <w:pPr>
        <w:pStyle w:val="0"/>
        <w:spacing w:line="280" w:lineRule="exact"/>
        <w:jc w:val="left"/>
        <w:rPr>
          <w:rFonts w:hint="default"/>
          <w:color w:val="auto"/>
        </w:rPr>
      </w:pPr>
      <w:r>
        <w:rPr>
          <w:rFonts w:hint="eastAsia" w:ascii="ＡＲ丸ゴシック体Ｍ" w:hAnsi="ＡＲ丸ゴシック体Ｍ"/>
          <w:color w:val="auto"/>
        </w:rPr>
        <w:t>(1)</w:t>
      </w:r>
      <w:r>
        <w:rPr>
          <w:rFonts w:hint="eastAsia"/>
          <w:color w:val="auto"/>
        </w:rPr>
        <w:t xml:space="preserve"> </w:t>
      </w:r>
      <w:r>
        <w:rPr>
          <w:rFonts w:hint="eastAsia"/>
          <w:color w:val="auto"/>
        </w:rPr>
        <w:t>北海道信用保証協会から発行される「信用保証決定のお知らせ（お客様用）」（借換時</w:t>
      </w:r>
      <w:r>
        <w:rPr>
          <w:rFonts w:hint="default"/>
          <w:color w:val="auto"/>
        </w:rPr>
        <w:t>に</w:t>
      </w:r>
    </w:p>
    <w:p>
      <w:pPr>
        <w:pStyle w:val="0"/>
        <w:spacing w:line="280" w:lineRule="exact"/>
        <w:ind w:firstLine="212" w:firstLineChars="100"/>
        <w:jc w:val="left"/>
        <w:rPr>
          <w:rFonts w:hint="default"/>
          <w:color w:val="auto"/>
        </w:rPr>
      </w:pPr>
      <w:r>
        <w:rPr>
          <w:rFonts w:hint="default"/>
          <w:color w:val="auto"/>
        </w:rPr>
        <w:t>発行される通知</w:t>
      </w:r>
      <w:r>
        <w:rPr>
          <w:rFonts w:hint="eastAsia"/>
          <w:color w:val="auto"/>
        </w:rPr>
        <w:t>）または「返戻保証料の振込についての</w:t>
      </w:r>
      <w:r>
        <w:rPr>
          <w:rFonts w:hint="default"/>
          <w:color w:val="auto"/>
        </w:rPr>
        <w:t>ご案内</w:t>
      </w:r>
      <w:r>
        <w:rPr>
          <w:rFonts w:hint="eastAsia"/>
          <w:color w:val="auto"/>
        </w:rPr>
        <w:t>」の写しを添付すること</w:t>
      </w:r>
    </w:p>
    <w:p>
      <w:pPr>
        <w:pStyle w:val="0"/>
        <w:spacing w:line="280" w:lineRule="exact"/>
        <w:rPr>
          <w:rFonts w:hint="default"/>
          <w:color w:val="auto"/>
        </w:rPr>
      </w:pPr>
    </w:p>
    <w:p>
      <w:pPr>
        <w:pStyle w:val="0"/>
        <w:spacing w:line="280" w:lineRule="exact"/>
        <w:rPr>
          <w:rFonts w:hint="default"/>
          <w:color w:val="auto"/>
        </w:rPr>
      </w:pPr>
      <w:r>
        <w:rPr>
          <w:rFonts w:hint="eastAsia"/>
          <w:color w:val="auto"/>
        </w:rPr>
        <w:t>２　市町村等からの補助金等の受領</w:t>
      </w:r>
    </w:p>
    <w:p>
      <w:pPr>
        <w:pStyle w:val="0"/>
        <w:spacing w:line="280" w:lineRule="exact"/>
        <w:rPr>
          <w:rFonts w:hint="default"/>
          <w:color w:val="auto"/>
        </w:rPr>
      </w:pPr>
    </w:p>
    <w:tbl>
      <w:tblPr>
        <w:tblStyle w:val="11"/>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0"/>
        <w:gridCol w:w="1942"/>
        <w:gridCol w:w="2217"/>
        <w:gridCol w:w="2993"/>
      </w:tblGrid>
      <w:tr>
        <w:trPr/>
        <w:tc>
          <w:tcPr>
            <w:tcW w:w="1951" w:type="dxa"/>
            <w:shd w:val="clear" w:color="auto" w:fill="auto"/>
            <w:vAlign w:val="top"/>
          </w:tcPr>
          <w:p>
            <w:pPr>
              <w:pStyle w:val="0"/>
              <w:spacing w:line="280" w:lineRule="exact"/>
              <w:jc w:val="center"/>
              <w:rPr>
                <w:rFonts w:hint="default"/>
                <w:color w:val="auto"/>
              </w:rPr>
            </w:pPr>
            <w:r>
              <w:rPr>
                <w:rFonts w:hint="eastAsia"/>
                <w:color w:val="auto"/>
              </w:rPr>
              <w:t>補助金等交付</w:t>
            </w:r>
          </w:p>
          <w:p>
            <w:pPr>
              <w:pStyle w:val="0"/>
              <w:spacing w:line="280" w:lineRule="exact"/>
              <w:jc w:val="center"/>
              <w:rPr>
                <w:rFonts w:hint="default"/>
                <w:color w:val="auto"/>
              </w:rPr>
            </w:pPr>
            <w:r>
              <w:rPr>
                <w:rFonts w:hint="eastAsia"/>
                <w:color w:val="auto"/>
              </w:rPr>
              <w:t>市町村名</w:t>
            </w:r>
          </w:p>
        </w:tc>
        <w:tc>
          <w:tcPr>
            <w:tcW w:w="1985" w:type="dxa"/>
            <w:shd w:val="clear" w:color="auto" w:fill="auto"/>
            <w:vAlign w:val="top"/>
          </w:tcPr>
          <w:p>
            <w:pPr>
              <w:pStyle w:val="0"/>
              <w:spacing w:line="280" w:lineRule="exact"/>
              <w:jc w:val="center"/>
              <w:rPr>
                <w:rFonts w:hint="default"/>
                <w:color w:val="auto"/>
              </w:rPr>
            </w:pPr>
            <w:r>
              <w:rPr>
                <w:rFonts w:hint="eastAsia"/>
                <w:color w:val="auto"/>
              </w:rPr>
              <w:t>補助金等</w:t>
            </w:r>
          </w:p>
          <w:p>
            <w:pPr>
              <w:pStyle w:val="0"/>
              <w:spacing w:line="280" w:lineRule="exact"/>
              <w:jc w:val="center"/>
              <w:rPr>
                <w:rFonts w:hint="default"/>
                <w:color w:val="auto"/>
              </w:rPr>
            </w:pPr>
            <w:r>
              <w:rPr>
                <w:rFonts w:hint="eastAsia"/>
                <w:color w:val="auto"/>
              </w:rPr>
              <w:t>受領金額</w:t>
            </w:r>
          </w:p>
        </w:tc>
        <w:tc>
          <w:tcPr>
            <w:tcW w:w="2268" w:type="dxa"/>
            <w:shd w:val="clear" w:color="auto" w:fill="auto"/>
            <w:vAlign w:val="top"/>
          </w:tcPr>
          <w:p>
            <w:pPr>
              <w:pStyle w:val="0"/>
              <w:spacing w:line="280" w:lineRule="exact"/>
              <w:jc w:val="center"/>
              <w:rPr>
                <w:rFonts w:hint="default"/>
                <w:color w:val="auto"/>
              </w:rPr>
            </w:pPr>
            <w:r>
              <w:rPr>
                <w:rFonts w:hint="eastAsia"/>
                <w:color w:val="auto"/>
              </w:rPr>
              <w:t>補助金等</w:t>
            </w:r>
          </w:p>
          <w:p>
            <w:pPr>
              <w:pStyle w:val="0"/>
              <w:spacing w:line="280" w:lineRule="exact"/>
              <w:jc w:val="center"/>
              <w:rPr>
                <w:rFonts w:hint="default"/>
                <w:color w:val="auto"/>
              </w:rPr>
            </w:pPr>
            <w:r>
              <w:rPr>
                <w:rFonts w:hint="eastAsia"/>
                <w:color w:val="auto"/>
              </w:rPr>
              <w:t>受領年月日</w:t>
            </w:r>
          </w:p>
        </w:tc>
        <w:tc>
          <w:tcPr>
            <w:tcW w:w="3066" w:type="dxa"/>
            <w:shd w:val="clear" w:color="auto" w:fill="auto"/>
            <w:vAlign w:val="top"/>
          </w:tcPr>
          <w:p>
            <w:pPr>
              <w:pStyle w:val="0"/>
              <w:spacing w:line="280" w:lineRule="exact"/>
              <w:jc w:val="center"/>
              <w:rPr>
                <w:rFonts w:hint="default"/>
                <w:color w:val="auto"/>
              </w:rPr>
            </w:pPr>
            <w:r>
              <w:rPr>
                <w:rFonts w:hint="eastAsia"/>
                <w:color w:val="auto"/>
              </w:rPr>
              <w:t>備　　　考</w:t>
            </w:r>
          </w:p>
        </w:tc>
      </w:tr>
      <w:tr>
        <w:trPr/>
        <w:tc>
          <w:tcPr>
            <w:tcW w:w="1951" w:type="dxa"/>
            <w:shd w:val="clear" w:color="auto" w:fill="auto"/>
            <w:vAlign w:val="top"/>
          </w:tcPr>
          <w:p>
            <w:pPr>
              <w:pStyle w:val="0"/>
              <w:spacing w:line="280" w:lineRule="exact"/>
              <w:rPr>
                <w:rFonts w:hint="default"/>
                <w:color w:val="auto"/>
              </w:rPr>
            </w:pPr>
          </w:p>
        </w:tc>
        <w:tc>
          <w:tcPr>
            <w:tcW w:w="1985" w:type="dxa"/>
            <w:shd w:val="clear" w:color="auto" w:fill="auto"/>
            <w:vAlign w:val="top"/>
          </w:tcPr>
          <w:p>
            <w:pPr>
              <w:pStyle w:val="0"/>
              <w:spacing w:line="280" w:lineRule="exact"/>
              <w:jc w:val="right"/>
              <w:rPr>
                <w:rFonts w:hint="default"/>
                <w:color w:val="auto"/>
              </w:rPr>
            </w:pPr>
          </w:p>
          <w:p>
            <w:pPr>
              <w:pStyle w:val="0"/>
              <w:spacing w:line="280" w:lineRule="exact"/>
              <w:jc w:val="right"/>
              <w:rPr>
                <w:rFonts w:hint="default"/>
                <w:color w:val="auto"/>
              </w:rPr>
            </w:pPr>
            <w:r>
              <w:rPr>
                <w:rFonts w:hint="eastAsia"/>
                <w:color w:val="auto"/>
              </w:rPr>
              <w:t>円</w:t>
            </w:r>
          </w:p>
          <w:p>
            <w:pPr>
              <w:pStyle w:val="0"/>
              <w:spacing w:line="280" w:lineRule="exact"/>
              <w:jc w:val="right"/>
              <w:rPr>
                <w:rFonts w:hint="default"/>
                <w:color w:val="auto"/>
              </w:rPr>
            </w:pPr>
          </w:p>
        </w:tc>
        <w:tc>
          <w:tcPr>
            <w:tcW w:w="2268" w:type="dxa"/>
            <w:shd w:val="clear" w:color="auto" w:fill="auto"/>
            <w:vAlign w:val="top"/>
          </w:tcPr>
          <w:p>
            <w:pPr>
              <w:pStyle w:val="0"/>
              <w:spacing w:line="280" w:lineRule="exact"/>
              <w:jc w:val="center"/>
              <w:rPr>
                <w:rFonts w:hint="default"/>
                <w:color w:val="auto"/>
              </w:rPr>
            </w:pPr>
          </w:p>
          <w:p>
            <w:pPr>
              <w:pStyle w:val="0"/>
              <w:spacing w:line="280" w:lineRule="exact"/>
              <w:jc w:val="center"/>
              <w:rPr>
                <w:rFonts w:hint="default"/>
                <w:color w:val="auto"/>
              </w:rPr>
            </w:pPr>
            <w:r>
              <w:rPr>
                <w:rFonts w:hint="eastAsia"/>
                <w:color w:val="auto"/>
              </w:rPr>
              <w:t>　　年</w:t>
            </w:r>
            <w:r>
              <w:rPr>
                <w:rFonts w:hint="eastAsia"/>
                <w:color w:val="auto"/>
              </w:rPr>
              <w:t xml:space="preserve">  </w:t>
            </w:r>
            <w:r>
              <w:rPr>
                <w:rFonts w:hint="eastAsia"/>
                <w:color w:val="auto"/>
              </w:rPr>
              <w:t>月　日</w:t>
            </w:r>
          </w:p>
        </w:tc>
        <w:tc>
          <w:tcPr>
            <w:tcW w:w="3066" w:type="dxa"/>
            <w:shd w:val="clear" w:color="auto" w:fill="auto"/>
            <w:vAlign w:val="top"/>
          </w:tcPr>
          <w:p>
            <w:pPr>
              <w:pStyle w:val="0"/>
              <w:spacing w:line="280" w:lineRule="exact"/>
              <w:rPr>
                <w:rFonts w:hint="default"/>
                <w:color w:val="auto"/>
              </w:rPr>
            </w:pPr>
          </w:p>
        </w:tc>
      </w:tr>
    </w:tbl>
    <w:p>
      <w:pPr>
        <w:pStyle w:val="0"/>
        <w:spacing w:line="280" w:lineRule="exact"/>
        <w:rPr>
          <w:rFonts w:hint="default"/>
        </w:rPr>
      </w:pPr>
      <w:r>
        <w:rPr>
          <w:rFonts w:hint="eastAsia"/>
        </w:rPr>
        <w:t>(1)</w:t>
      </w:r>
      <w:r>
        <w:rPr>
          <w:rFonts w:hint="default"/>
        </w:rPr>
        <w:t xml:space="preserve"> </w:t>
      </w:r>
      <w:r>
        <w:rPr>
          <w:rFonts w:hint="eastAsia"/>
        </w:rPr>
        <w:t>市町村等から受領した「補助金の額の確定の通知」の写しを添付すること。</w:t>
      </w:r>
      <w:bookmarkStart w:id="0" w:name="_GoBack"/>
      <w:bookmarkEnd w:id="0"/>
    </w:p>
    <w:sectPr>
      <w:footerReference r:id="rId5" w:type="even"/>
      <w:footnotePr>
        <w:numRestart w:val="eachPage"/>
      </w:footnotePr>
      <w:endnotePr>
        <w:numFmt w:val="decimal"/>
      </w:endnotePr>
      <w:pgSz w:w="11906" w:h="16838"/>
      <w:pgMar w:top="1417" w:right="1417" w:bottom="1417" w:left="1417" w:header="1134" w:footer="1020" w:gutter="0"/>
      <w:cols w:space="720"/>
      <w:textDirection w:val="lrTb"/>
      <w:docGrid w:type="linesAndChars" w:linePitch="286" w:charSpace="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ＡＲ丸ゴシック体Ｍ">
    <w:panose1 w:val="00000000000000000000"/>
    <w:charset w:val="80"/>
    <w:family w:val="modern"/>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5569"/>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ascii="ＡＲ丸ゴシック体Ｍ" w:hAnsi="ＡＲ丸ゴシック体Ｍ"/>
      </w:rPr>
      <w:t>1</w:t>
    </w:r>
    <w:r>
      <w:rPr>
        <w:rFonts w:hint="eastAsia"/>
      </w:rPr>
      <w:fldChar w:fldCharType="end"/>
    </w:r>
    <w:r>
      <w:rPr>
        <w:rFonts w:hint="eastAsia"/>
      </w:rPr>
      <w:t xml:space="preserve"> -</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4"/>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eastAsia="ＡＲ丸ゴシック体Ｍ"/>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Times New Roman" w:hAnsi="Times New Roman" w:eastAsia="ＡＲ丸ゴシック体Ｍ"/>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Times New Roman" w:hAnsi="Times New Roman" w:eastAsia="ＡＲ丸ゴシック体Ｍ"/>
      <w:color w:val="00000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冨田＿英樹</cp:lastModifiedBy>
  <dcterms:modified xsi:type="dcterms:W3CDTF">2021-08-04T05:44:49Z</dcterms:modified>
  <cp:revision>1</cp:revision>
</cp:coreProperties>
</file>