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7" w:rsidRDefault="00727527" w:rsidP="00FA4FAD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A4FAD" w:rsidRPr="000E464E" w:rsidRDefault="00882A1D" w:rsidP="00FA4FA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E464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北海道米応援サポーター</w:t>
      </w:r>
      <w:r w:rsidR="00FA4FAD" w:rsidRPr="000E464E">
        <w:rPr>
          <w:rFonts w:ascii="HG丸ｺﾞｼｯｸM-PRO" w:eastAsia="HG丸ｺﾞｼｯｸM-PRO" w:hAnsi="HG丸ｺﾞｼｯｸM-PRO"/>
          <w:b/>
          <w:sz w:val="28"/>
          <w:szCs w:val="28"/>
        </w:rPr>
        <w:t>規約</w:t>
      </w:r>
    </w:p>
    <w:p w:rsidR="00C6156D" w:rsidRPr="00FA4FAD" w:rsidRDefault="00C6156D" w:rsidP="00FA4FA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A4FAD" w:rsidRPr="008679DA" w:rsidRDefault="00FA4FAD" w:rsidP="00FA4FAD">
      <w:pPr>
        <w:jc w:val="center"/>
        <w:rPr>
          <w:rFonts w:ascii="HG丸ｺﾞｼｯｸM-PRO" w:eastAsia="HG丸ｺﾞｼｯｸM-PRO" w:hAnsi="HG丸ｺﾞｼｯｸM-PRO"/>
        </w:rPr>
      </w:pPr>
    </w:p>
    <w:p w:rsidR="00FA4FAD" w:rsidRDefault="00363054" w:rsidP="007D4B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北海道</w:t>
      </w:r>
      <w:r>
        <w:rPr>
          <w:rFonts w:ascii="HG丸ｺﾞｼｯｸM-PRO" w:eastAsia="HG丸ｺﾞｼｯｸM-PRO" w:hAnsi="HG丸ｺﾞｼｯｸM-PRO"/>
          <w:sz w:val="22"/>
        </w:rPr>
        <w:t>米応援</w:t>
      </w:r>
      <w:r w:rsidR="00BB51A0">
        <w:rPr>
          <w:rFonts w:ascii="HG丸ｺﾞｼｯｸM-PRO" w:eastAsia="HG丸ｺﾞｼｯｸM-PRO" w:hAnsi="HG丸ｺﾞｼｯｸM-PRO" w:hint="eastAsia"/>
          <w:sz w:val="22"/>
        </w:rPr>
        <w:t>サポーター</w:t>
      </w:r>
      <w:r>
        <w:rPr>
          <w:rFonts w:ascii="HG丸ｺﾞｼｯｸM-PRO" w:eastAsia="HG丸ｺﾞｼｯｸM-PRO" w:hAnsi="HG丸ｺﾞｼｯｸM-PRO" w:hint="eastAsia"/>
          <w:sz w:val="22"/>
        </w:rPr>
        <w:t>（以下</w:t>
      </w:r>
      <w:r>
        <w:rPr>
          <w:rFonts w:ascii="HG丸ｺﾞｼｯｸM-PRO" w:eastAsia="HG丸ｺﾞｼｯｸM-PRO" w:hAnsi="HG丸ｺﾞｼｯｸM-PRO"/>
          <w:sz w:val="22"/>
        </w:rPr>
        <w:t>「サポーター」という。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BB51A0">
        <w:rPr>
          <w:rFonts w:ascii="HG丸ｺﾞｼｯｸM-PRO" w:eastAsia="HG丸ｺﾞｼｯｸM-PRO" w:hAnsi="HG丸ｺﾞｼｯｸM-PRO"/>
          <w:sz w:val="22"/>
        </w:rPr>
        <w:t>の</w:t>
      </w:r>
      <w:r w:rsidR="007D4B79">
        <w:rPr>
          <w:rFonts w:ascii="HG丸ｺﾞｼｯｸM-PRO" w:eastAsia="HG丸ｺﾞｼｯｸM-PRO" w:hAnsi="HG丸ｺﾞｼｯｸM-PRO"/>
          <w:sz w:val="22"/>
        </w:rPr>
        <w:t>活動内容</w:t>
      </w:r>
      <w:r w:rsidR="00BB51A0">
        <w:rPr>
          <w:rFonts w:ascii="HG丸ｺﾞｼｯｸM-PRO" w:eastAsia="HG丸ｺﾞｼｯｸM-PRO" w:hAnsi="HG丸ｺﾞｼｯｸM-PRO" w:hint="eastAsia"/>
          <w:sz w:val="22"/>
        </w:rPr>
        <w:t>及び</w:t>
      </w:r>
      <w:r w:rsidR="00BB51A0" w:rsidRPr="00BB51A0">
        <w:rPr>
          <w:rFonts w:ascii="HG丸ｺﾞｼｯｸM-PRO" w:eastAsia="HG丸ｺﾞｼｯｸM-PRO" w:hAnsi="HG丸ｺﾞｼｯｸM-PRO" w:hint="eastAsia"/>
          <w:sz w:val="22"/>
        </w:rPr>
        <w:t>遵守</w:t>
      </w:r>
      <w:r w:rsidR="00BB51A0" w:rsidRPr="00BB51A0">
        <w:rPr>
          <w:rFonts w:ascii="HG丸ｺﾞｼｯｸM-PRO" w:eastAsia="HG丸ｺﾞｼｯｸM-PRO" w:hAnsi="HG丸ｺﾞｼｯｸM-PRO"/>
          <w:sz w:val="22"/>
        </w:rPr>
        <w:t>事項</w:t>
      </w:r>
    </w:p>
    <w:p w:rsidR="00BB51A0" w:rsidRPr="00BB51A0" w:rsidRDefault="00BB51A0" w:rsidP="00BB51A0">
      <w:pPr>
        <w:rPr>
          <w:rFonts w:ascii="HG丸ｺﾞｼｯｸM-PRO" w:eastAsia="HG丸ｺﾞｼｯｸM-PRO" w:hAnsi="HG丸ｺﾞｼｯｸM-PRO"/>
          <w:sz w:val="22"/>
        </w:rPr>
      </w:pPr>
      <w:r w:rsidRPr="00BB51A0">
        <w:rPr>
          <w:rFonts w:ascii="HG丸ｺﾞｼｯｸM-PRO" w:eastAsia="HG丸ｺﾞｼｯｸM-PRO" w:hAnsi="HG丸ｺﾞｼｯｸM-PRO" w:hint="eastAsia"/>
          <w:sz w:val="22"/>
        </w:rPr>
        <w:t>（１）活動内容</w:t>
      </w:r>
    </w:p>
    <w:p w:rsidR="00BB51A0" w:rsidRPr="00BB51A0" w:rsidRDefault="00BB51A0" w:rsidP="00BB51A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B51A0">
        <w:rPr>
          <w:rFonts w:ascii="HG丸ｺﾞｼｯｸM-PRO" w:eastAsia="HG丸ｺﾞｼｯｸM-PRO" w:hAnsi="HG丸ｺﾞｼｯｸM-PRO" w:hint="eastAsia"/>
          <w:sz w:val="22"/>
        </w:rPr>
        <w:t>ア　北海道米食率向上戦略会議（以下</w:t>
      </w:r>
      <w:r w:rsidRPr="00BB51A0">
        <w:rPr>
          <w:rFonts w:ascii="HG丸ｺﾞｼｯｸM-PRO" w:eastAsia="HG丸ｺﾞｼｯｸM-PRO" w:hAnsi="HG丸ｺﾞｼｯｸM-PRO"/>
          <w:sz w:val="22"/>
        </w:rPr>
        <w:t>「道戦略</w:t>
      </w:r>
      <w:r w:rsidRPr="00BB51A0">
        <w:rPr>
          <w:rFonts w:ascii="HG丸ｺﾞｼｯｸM-PRO" w:eastAsia="HG丸ｺﾞｼｯｸM-PRO" w:hAnsi="HG丸ｺﾞｼｯｸM-PRO" w:hint="eastAsia"/>
          <w:sz w:val="22"/>
        </w:rPr>
        <w:t>会議</w:t>
      </w:r>
      <w:r w:rsidRPr="00BB51A0">
        <w:rPr>
          <w:rFonts w:ascii="HG丸ｺﾞｼｯｸM-PRO" w:eastAsia="HG丸ｺﾞｼｯｸM-PRO" w:hAnsi="HG丸ｺﾞｼｯｸM-PRO"/>
          <w:sz w:val="22"/>
        </w:rPr>
        <w:t>」という。</w:t>
      </w:r>
      <w:r w:rsidRPr="00BB51A0">
        <w:rPr>
          <w:rFonts w:ascii="HG丸ｺﾞｼｯｸM-PRO" w:eastAsia="HG丸ｺﾞｼｯｸM-PRO" w:hAnsi="HG丸ｺﾞｼｯｸM-PRO" w:hint="eastAsia"/>
          <w:sz w:val="22"/>
        </w:rPr>
        <w:t>）と連動した取組（</w:t>
      </w:r>
      <w:r w:rsidRPr="00BB51A0">
        <w:rPr>
          <w:rFonts w:ascii="HG丸ｺﾞｼｯｸM-PRO" w:eastAsia="HG丸ｺﾞｼｯｸM-PRO" w:hAnsi="HG丸ｺﾞｼｯｸM-PRO"/>
          <w:sz w:val="22"/>
        </w:rPr>
        <w:t>北海道米プロ</w:t>
      </w:r>
    </w:p>
    <w:p w:rsidR="00BB51A0" w:rsidRPr="00BB51A0" w:rsidRDefault="00BB51A0" w:rsidP="00BB51A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B51A0">
        <w:rPr>
          <w:rFonts w:ascii="HG丸ｺﾞｼｯｸM-PRO" w:eastAsia="HG丸ｺﾞｼｯｸM-PRO" w:hAnsi="HG丸ｺﾞｼｯｸM-PRO"/>
          <w:sz w:val="22"/>
        </w:rPr>
        <w:t>モーション</w:t>
      </w:r>
      <w:r w:rsidRPr="00BB51A0">
        <w:rPr>
          <w:rFonts w:ascii="HG丸ｺﾞｼｯｸM-PRO" w:eastAsia="HG丸ｺﾞｼｯｸM-PRO" w:hAnsi="HG丸ｺﾞｼｯｸM-PRO" w:hint="eastAsia"/>
          <w:sz w:val="22"/>
        </w:rPr>
        <w:t>への</w:t>
      </w:r>
      <w:r w:rsidRPr="00BB51A0">
        <w:rPr>
          <w:rFonts w:ascii="HG丸ｺﾞｼｯｸM-PRO" w:eastAsia="HG丸ｺﾞｼｯｸM-PRO" w:hAnsi="HG丸ｺﾞｼｯｸM-PRO"/>
          <w:sz w:val="22"/>
        </w:rPr>
        <w:t>参加</w:t>
      </w:r>
      <w:r w:rsidRPr="00BB51A0">
        <w:rPr>
          <w:rFonts w:ascii="HG丸ｺﾞｼｯｸM-PRO" w:eastAsia="HG丸ｺﾞｼｯｸM-PRO" w:hAnsi="HG丸ｺﾞｼｯｸM-PRO" w:hint="eastAsia"/>
          <w:sz w:val="22"/>
        </w:rPr>
        <w:t>等</w:t>
      </w:r>
      <w:r w:rsidRPr="00BB51A0">
        <w:rPr>
          <w:rFonts w:ascii="HG丸ｺﾞｼｯｸM-PRO" w:eastAsia="HG丸ｺﾞｼｯｸM-PRO" w:hAnsi="HG丸ｺﾞｼｯｸM-PRO"/>
          <w:sz w:val="22"/>
        </w:rPr>
        <w:t>）</w:t>
      </w:r>
      <w:r w:rsidRPr="00BB51A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B51A0" w:rsidRDefault="00BB51A0" w:rsidP="00BB51A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B51A0">
        <w:rPr>
          <w:rFonts w:ascii="HG丸ｺﾞｼｯｸM-PRO" w:eastAsia="HG丸ｺﾞｼｯｸM-PRO" w:hAnsi="HG丸ｺﾞｼｯｸM-PRO" w:hint="eastAsia"/>
          <w:sz w:val="22"/>
        </w:rPr>
        <w:t>イ　その他北海道</w:t>
      </w:r>
      <w:r w:rsidRPr="00BB51A0">
        <w:rPr>
          <w:rFonts w:ascii="HG丸ｺﾞｼｯｸM-PRO" w:eastAsia="HG丸ｺﾞｼｯｸM-PRO" w:hAnsi="HG丸ｺﾞｼｯｸM-PRO"/>
          <w:sz w:val="22"/>
        </w:rPr>
        <w:t>米</w:t>
      </w:r>
      <w:r w:rsidR="0068371A">
        <w:rPr>
          <w:rFonts w:ascii="HG丸ｺﾞｼｯｸM-PRO" w:eastAsia="HG丸ｺﾞｼｯｸM-PRO" w:hAnsi="HG丸ｺﾞｼｯｸM-PRO" w:hint="eastAsia"/>
          <w:sz w:val="22"/>
        </w:rPr>
        <w:t>の</w:t>
      </w:r>
      <w:r w:rsidR="0068371A">
        <w:rPr>
          <w:rFonts w:ascii="HG丸ｺﾞｼｯｸM-PRO" w:eastAsia="HG丸ｺﾞｼｯｸM-PRO" w:hAnsi="HG丸ｺﾞｼｯｸM-PRO"/>
          <w:sz w:val="22"/>
        </w:rPr>
        <w:t>ＰＲ</w:t>
      </w:r>
      <w:r w:rsidRPr="00BB51A0">
        <w:rPr>
          <w:rFonts w:ascii="HG丸ｺﾞｼｯｸM-PRO" w:eastAsia="HG丸ｺﾞｼｯｸM-PRO" w:hAnsi="HG丸ｺﾞｼｯｸM-PRO"/>
          <w:sz w:val="22"/>
        </w:rPr>
        <w:t>活動</w:t>
      </w:r>
      <w:r w:rsidRPr="00BB51A0">
        <w:rPr>
          <w:rFonts w:ascii="HG丸ｺﾞｼｯｸM-PRO" w:eastAsia="HG丸ｺﾞｼｯｸM-PRO" w:hAnsi="HG丸ｺﾞｼｯｸM-PRO" w:hint="eastAsia"/>
          <w:sz w:val="22"/>
        </w:rPr>
        <w:t xml:space="preserve">。　　</w:t>
      </w:r>
    </w:p>
    <w:p w:rsidR="00AE1757" w:rsidRDefault="00C406B1" w:rsidP="007D4B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BB51A0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>遵守事項</w:t>
      </w:r>
    </w:p>
    <w:p w:rsidR="00BB51A0" w:rsidRDefault="00BB51A0" w:rsidP="007D4B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サポーター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t>次の全ての事項を遵守すること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t>します。</w:t>
      </w:r>
    </w:p>
    <w:p w:rsidR="00E73077" w:rsidRPr="00FA4FAD" w:rsidRDefault="00C406B1" w:rsidP="00363054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ア　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本制度の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趣旨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に賛同し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、</w:t>
      </w:r>
      <w:r w:rsidR="00882A1D">
        <w:rPr>
          <w:rFonts w:ascii="HG丸ｺﾞｼｯｸM-PRO" w:eastAsia="HG丸ｺﾞｼｯｸM-PRO" w:hAnsi="HG丸ｺﾞｼｯｸM-PRO" w:hint="eastAsia"/>
          <w:sz w:val="22"/>
        </w:rPr>
        <w:t>（</w:t>
      </w:r>
      <w:r w:rsidR="00363054">
        <w:rPr>
          <w:rFonts w:ascii="HG丸ｺﾞｼｯｸM-PRO" w:eastAsia="HG丸ｺﾞｼｯｸM-PRO" w:hAnsi="HG丸ｺﾞｼｯｸM-PRO" w:hint="eastAsia"/>
          <w:sz w:val="22"/>
        </w:rPr>
        <w:t>１</w:t>
      </w:r>
      <w:r w:rsidR="00882A1D">
        <w:rPr>
          <w:rFonts w:ascii="HG丸ｺﾞｼｯｸM-PRO" w:eastAsia="HG丸ｺﾞｼｯｸM-PRO" w:hAnsi="HG丸ｺﾞｼｯｸM-PRO" w:hint="eastAsia"/>
          <w:sz w:val="22"/>
        </w:rPr>
        <w:t>）に</w:t>
      </w:r>
      <w:r w:rsidR="00882A1D">
        <w:rPr>
          <w:rFonts w:ascii="HG丸ｺﾞｼｯｸM-PRO" w:eastAsia="HG丸ｺﾞｼｯｸM-PRO" w:hAnsi="HG丸ｺﾞｼｯｸM-PRO"/>
          <w:sz w:val="22"/>
        </w:rPr>
        <w:t>掲げる活動に</w:t>
      </w:r>
      <w:r>
        <w:rPr>
          <w:rFonts w:ascii="HG丸ｺﾞｼｯｸM-PRO" w:eastAsia="HG丸ｺﾞｼｯｸM-PRO" w:hAnsi="HG丸ｺﾞｼｯｸM-PRO"/>
          <w:sz w:val="22"/>
        </w:rPr>
        <w:t>取り組むこと。</w:t>
      </w:r>
    </w:p>
    <w:p w:rsidR="00FA4FAD" w:rsidRPr="00FA4FAD" w:rsidRDefault="00C406B1" w:rsidP="00363054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北海道米の販売、使用、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普及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啓発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を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行っている事業者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等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（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流通業者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、飲食店、米穀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店、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その他団体）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で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ある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こと（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政治団体・宗教団体及び反社会的勢力を除</w:t>
      </w:r>
      <w:r w:rsidR="00AE1757">
        <w:rPr>
          <w:rFonts w:ascii="HG丸ｺﾞｼｯｸM-PRO" w:eastAsia="HG丸ｺﾞｼｯｸM-PRO" w:hAnsi="HG丸ｺﾞｼｯｸM-PRO" w:hint="eastAsia"/>
          <w:sz w:val="22"/>
          <w:szCs w:val="21"/>
        </w:rPr>
        <w:t>く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）。</w:t>
      </w:r>
    </w:p>
    <w:p w:rsidR="00FA4FAD" w:rsidRPr="00FA4FAD" w:rsidRDefault="00C406B1" w:rsidP="0036305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ウ　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道内を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拠点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（支店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等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を含む）として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活動していること。</w:t>
      </w:r>
    </w:p>
    <w:p w:rsidR="00FA4FAD" w:rsidRPr="00FA4FAD" w:rsidRDefault="00C406B1" w:rsidP="000E464E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エ　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企業情報や北海道米ＰＲ活動に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5872C3">
        <w:rPr>
          <w:rFonts w:ascii="HG丸ｺﾞｼｯｸM-PRO" w:eastAsia="HG丸ｺﾞｼｯｸM-PRO" w:hAnsi="HG丸ｺﾞｼｯｸM-PRO"/>
          <w:sz w:val="22"/>
        </w:rPr>
        <w:t>、道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ＨＰ等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で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公表することに同意すること。</w:t>
      </w:r>
    </w:p>
    <w:p w:rsidR="00FA4FAD" w:rsidRPr="00FA4FAD" w:rsidRDefault="00C406B1" w:rsidP="00E22447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オ　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（米の販売・使用事業者のみ）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米トレーサビリティ</w:t>
      </w:r>
      <w:r w:rsidR="00FA4FAD" w:rsidRPr="00FA4FAD">
        <w:rPr>
          <w:rFonts w:ascii="HG丸ｺﾞｼｯｸM-PRO" w:eastAsia="HG丸ｺﾞｼｯｸM-PRO" w:hAnsi="HG丸ｺﾞｼｯｸM-PRO"/>
          <w:sz w:val="22"/>
          <w:szCs w:val="21"/>
        </w:rPr>
        <w:t>法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に</w:t>
      </w:r>
      <w:r w:rsidR="00FA4FAD" w:rsidRPr="00FA4FAD">
        <w:rPr>
          <w:rFonts w:ascii="HG丸ｺﾞｼｯｸM-PRO" w:eastAsia="HG丸ｺﾞｼｯｸM-PRO" w:hAnsi="HG丸ｺﾞｼｯｸM-PRO"/>
          <w:sz w:val="22"/>
          <w:szCs w:val="21"/>
        </w:rPr>
        <w:t>基づく</w:t>
      </w:r>
      <w:r w:rsidR="00E22447">
        <w:rPr>
          <w:rFonts w:ascii="HG丸ｺﾞｼｯｸM-PRO" w:eastAsia="HG丸ｺﾞｼｯｸM-PRO" w:hAnsi="HG丸ｺﾞｼｯｸM-PRO" w:hint="eastAsia"/>
          <w:sz w:val="22"/>
          <w:szCs w:val="21"/>
        </w:rPr>
        <w:t>適正</w:t>
      </w:r>
      <w:r w:rsidR="00E22447">
        <w:rPr>
          <w:rFonts w:ascii="HG丸ｺﾞｼｯｸM-PRO" w:eastAsia="HG丸ｺﾞｼｯｸM-PRO" w:hAnsi="HG丸ｺﾞｼｯｸM-PRO"/>
          <w:sz w:val="22"/>
          <w:szCs w:val="21"/>
        </w:rPr>
        <w:t>な</w:t>
      </w:r>
      <w:r w:rsidR="00E22447">
        <w:rPr>
          <w:rFonts w:ascii="HG丸ｺﾞｼｯｸM-PRO" w:eastAsia="HG丸ｺﾞｼｯｸM-PRO" w:hAnsi="HG丸ｺﾞｼｯｸM-PRO" w:hint="eastAsia"/>
          <w:sz w:val="22"/>
          <w:szCs w:val="21"/>
        </w:rPr>
        <w:t>取引</w:t>
      </w:r>
      <w:r w:rsidR="00E22447">
        <w:rPr>
          <w:rFonts w:ascii="HG丸ｺﾞｼｯｸM-PRO" w:eastAsia="HG丸ｺﾞｼｯｸM-PRO" w:hAnsi="HG丸ｺﾞｼｯｸM-PRO"/>
          <w:sz w:val="22"/>
          <w:szCs w:val="21"/>
        </w:rPr>
        <w:t>記録の管理及び</w:t>
      </w:r>
      <w:r w:rsidR="00E22447">
        <w:rPr>
          <w:rFonts w:ascii="HG丸ｺﾞｼｯｸM-PRO" w:eastAsia="HG丸ｺﾞｼｯｸM-PRO" w:hAnsi="HG丸ｺﾞｼｯｸM-PRO" w:hint="eastAsia"/>
          <w:sz w:val="22"/>
          <w:szCs w:val="21"/>
        </w:rPr>
        <w:t>産地情報</w:t>
      </w:r>
      <w:r w:rsidR="00E22447">
        <w:rPr>
          <w:rFonts w:ascii="HG丸ｺﾞｼｯｸM-PRO" w:eastAsia="HG丸ｺﾞｼｯｸM-PRO" w:hAnsi="HG丸ｺﾞｼｯｸM-PRO"/>
          <w:sz w:val="22"/>
          <w:szCs w:val="21"/>
        </w:rPr>
        <w:t>の</w:t>
      </w:r>
      <w:r w:rsidR="00E22447">
        <w:rPr>
          <w:rFonts w:ascii="HG丸ｺﾞｼｯｸM-PRO" w:eastAsia="HG丸ｺﾞｼｯｸM-PRO" w:hAnsi="HG丸ｺﾞｼｯｸM-PRO" w:hint="eastAsia"/>
          <w:sz w:val="22"/>
          <w:szCs w:val="21"/>
        </w:rPr>
        <w:t>伝達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を</w:t>
      </w:r>
      <w:r w:rsidR="00FA4FAD" w:rsidRPr="00FA4FAD">
        <w:rPr>
          <w:rFonts w:ascii="HG丸ｺﾞｼｯｸM-PRO" w:eastAsia="HG丸ｺﾞｼｯｸM-PRO" w:hAnsi="HG丸ｺﾞｼｯｸM-PRO"/>
          <w:sz w:val="22"/>
          <w:szCs w:val="21"/>
        </w:rPr>
        <w:t>行うこと</w:t>
      </w:r>
      <w:r w:rsidR="00FA4FAD" w:rsidRPr="00FA4FAD"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p w:rsidR="00FA4FAD" w:rsidRPr="00FA4FAD" w:rsidRDefault="00FA4FAD" w:rsidP="00FA4FAD">
      <w:pPr>
        <w:rPr>
          <w:rFonts w:ascii="HG丸ｺﾞｼｯｸM-PRO" w:eastAsia="HG丸ｺﾞｼｯｸM-PRO" w:hAnsi="HG丸ｺﾞｼｯｸM-PRO"/>
          <w:sz w:val="22"/>
        </w:rPr>
      </w:pPr>
    </w:p>
    <w:p w:rsidR="00FA4FAD" w:rsidRPr="00FA4FAD" w:rsidRDefault="00363054" w:rsidP="00FA4F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2A1D">
        <w:rPr>
          <w:rFonts w:ascii="HG丸ｺﾞｼｯｸM-PRO" w:eastAsia="HG丸ｺﾞｼｯｸM-PRO" w:hAnsi="HG丸ｺﾞｼｯｸM-PRO" w:hint="eastAsia"/>
          <w:sz w:val="22"/>
        </w:rPr>
        <w:t>登録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変更</w:t>
      </w:r>
      <w:r w:rsidR="007D759D">
        <w:rPr>
          <w:rFonts w:ascii="HG丸ｺﾞｼｯｸM-PRO" w:eastAsia="HG丸ｺﾞｼｯｸM-PRO" w:hAnsi="HG丸ｺﾞｼｯｸM-PRO" w:hint="eastAsia"/>
          <w:sz w:val="22"/>
        </w:rPr>
        <w:t>及び</w:t>
      </w:r>
      <w:r>
        <w:rPr>
          <w:rFonts w:ascii="HG丸ｺﾞｼｯｸM-PRO" w:eastAsia="HG丸ｺﾞｼｯｸM-PRO" w:hAnsi="HG丸ｺﾞｼｯｸM-PRO" w:hint="eastAsia"/>
          <w:sz w:val="22"/>
        </w:rPr>
        <w:t>解除</w:t>
      </w:r>
    </w:p>
    <w:p w:rsidR="00B917AB" w:rsidRDefault="00882A1D" w:rsidP="00882A1D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サポーターは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「北海道米応援サポ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－ター応募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フォーム」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に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記載した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事項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に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変更が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あった場合</w:t>
      </w:r>
      <w:r>
        <w:rPr>
          <w:rFonts w:ascii="HG丸ｺﾞｼｯｸM-PRO" w:eastAsia="HG丸ｺﾞｼｯｸM-PRO" w:hAnsi="HG丸ｺﾞｼｯｸM-PRO" w:hint="eastAsia"/>
          <w:sz w:val="22"/>
        </w:rPr>
        <w:t>又は</w:t>
      </w:r>
    </w:p>
    <w:p w:rsidR="00392095" w:rsidRDefault="00FA4FAD" w:rsidP="00882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A4FAD">
        <w:rPr>
          <w:rFonts w:ascii="HG丸ｺﾞｼｯｸM-PRO" w:eastAsia="HG丸ｺﾞｼｯｸM-PRO" w:hAnsi="HG丸ｺﾞｼｯｸM-PRO"/>
          <w:sz w:val="22"/>
        </w:rPr>
        <w:t>は、</w:t>
      </w:r>
      <w:r w:rsidR="00363054">
        <w:rPr>
          <w:rFonts w:ascii="HG丸ｺﾞｼｯｸM-PRO" w:eastAsia="HG丸ｺﾞｼｯｸM-PRO" w:hAnsi="HG丸ｺﾞｼｯｸM-PRO" w:hint="eastAsia"/>
          <w:sz w:val="22"/>
        </w:rPr>
        <w:t>１</w:t>
      </w:r>
      <w:r w:rsidR="00F02A64">
        <w:rPr>
          <w:rFonts w:ascii="HG丸ｺﾞｼｯｸM-PRO" w:eastAsia="HG丸ｺﾞｼｯｸM-PRO" w:hAnsi="HG丸ｺﾞｼｯｸM-PRO" w:hint="eastAsia"/>
          <w:sz w:val="22"/>
        </w:rPr>
        <w:t>（</w:t>
      </w:r>
      <w:r w:rsidR="00BB51A0">
        <w:rPr>
          <w:rFonts w:ascii="HG丸ｺﾞｼｯｸM-PRO" w:eastAsia="HG丸ｺﾞｼｯｸM-PRO" w:hAnsi="HG丸ｺﾞｼｯｸM-PRO" w:hint="eastAsia"/>
          <w:sz w:val="22"/>
        </w:rPr>
        <w:t>２</w:t>
      </w:r>
      <w:r w:rsidR="00F02A64">
        <w:rPr>
          <w:rFonts w:ascii="HG丸ｺﾞｼｯｸM-PRO" w:eastAsia="HG丸ｺﾞｼｯｸM-PRO" w:hAnsi="HG丸ｺﾞｼｯｸM-PRO" w:hint="eastAsia"/>
          <w:sz w:val="22"/>
        </w:rPr>
        <w:t>）</w:t>
      </w:r>
      <w:r w:rsidRPr="00FA4FAD">
        <w:rPr>
          <w:rFonts w:ascii="HG丸ｺﾞｼｯｸM-PRO" w:eastAsia="HG丸ｺﾞｼｯｸM-PRO" w:hAnsi="HG丸ｺﾞｼｯｸM-PRO"/>
          <w:sz w:val="22"/>
        </w:rPr>
        <w:t>を</w:t>
      </w:r>
      <w:r w:rsidRPr="00FA4FAD">
        <w:rPr>
          <w:rFonts w:ascii="HG丸ｺﾞｼｯｸM-PRO" w:eastAsia="HG丸ｺﾞｼｯｸM-PRO" w:hAnsi="HG丸ｺﾞｼｯｸM-PRO" w:hint="eastAsia"/>
          <w:sz w:val="22"/>
        </w:rPr>
        <w:t>満たさなく</w:t>
      </w:r>
      <w:r w:rsidRPr="00FA4FAD">
        <w:rPr>
          <w:rFonts w:ascii="HG丸ｺﾞｼｯｸM-PRO" w:eastAsia="HG丸ｺﾞｼｯｸM-PRO" w:hAnsi="HG丸ｺﾞｼｯｸM-PRO"/>
          <w:sz w:val="22"/>
        </w:rPr>
        <w:t>なったとき</w:t>
      </w:r>
      <w:r w:rsidR="00882A1D">
        <w:rPr>
          <w:rFonts w:ascii="HG丸ｺﾞｼｯｸM-PRO" w:eastAsia="HG丸ｺﾞｼｯｸM-PRO" w:hAnsi="HG丸ｺﾞｼｯｸM-PRO" w:hint="eastAsia"/>
          <w:sz w:val="22"/>
        </w:rPr>
        <w:t>は</w:t>
      </w:r>
      <w:r w:rsidRPr="00FA4FAD">
        <w:rPr>
          <w:rFonts w:ascii="HG丸ｺﾞｼｯｸM-PRO" w:eastAsia="HG丸ｺﾞｼｯｸM-PRO" w:hAnsi="HG丸ｺﾞｼｯｸM-PRO"/>
          <w:sz w:val="22"/>
        </w:rPr>
        <w:t>、速やかに</w:t>
      </w:r>
      <w:r w:rsidR="00C6156D">
        <w:rPr>
          <w:rFonts w:ascii="HG丸ｺﾞｼｯｸM-PRO" w:eastAsia="HG丸ｺﾞｼｯｸM-PRO" w:hAnsi="HG丸ｺﾞｼｯｸM-PRO" w:hint="eastAsia"/>
          <w:sz w:val="22"/>
        </w:rPr>
        <w:t>道</w:t>
      </w:r>
      <w:r w:rsidR="00C6156D">
        <w:rPr>
          <w:rFonts w:ascii="HG丸ｺﾞｼｯｸM-PRO" w:eastAsia="HG丸ｺﾞｼｯｸM-PRO" w:hAnsi="HG丸ｺﾞｼｯｸM-PRO"/>
          <w:sz w:val="22"/>
        </w:rPr>
        <w:t>戦略会議事務局</w:t>
      </w:r>
      <w:r w:rsidR="00392095">
        <w:rPr>
          <w:rFonts w:ascii="HG丸ｺﾞｼｯｸM-PRO" w:eastAsia="HG丸ｺﾞｼｯｸM-PRO" w:hAnsi="HG丸ｺﾞｼｯｸM-PRO" w:hint="eastAsia"/>
          <w:sz w:val="22"/>
        </w:rPr>
        <w:t>（北海道農政部</w:t>
      </w:r>
      <w:r w:rsidR="00392095">
        <w:rPr>
          <w:rFonts w:ascii="HG丸ｺﾞｼｯｸM-PRO" w:eastAsia="HG丸ｺﾞｼｯｸM-PRO" w:hAnsi="HG丸ｺﾞｼｯｸM-PRO"/>
          <w:sz w:val="22"/>
        </w:rPr>
        <w:t>生産振興局農</w:t>
      </w:r>
    </w:p>
    <w:p w:rsidR="00FA4FAD" w:rsidRPr="00FA4FAD" w:rsidRDefault="00392095" w:rsidP="00882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産振興課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C6156D">
        <w:rPr>
          <w:rFonts w:ascii="HG丸ｺﾞｼｯｸM-PRO" w:eastAsia="HG丸ｺﾞｼｯｸM-PRO" w:hAnsi="HG丸ｺﾞｼｯｸM-PRO"/>
          <w:sz w:val="22"/>
        </w:rPr>
        <w:t>に</w:t>
      </w:r>
      <w:r w:rsidR="00363054">
        <w:rPr>
          <w:rFonts w:ascii="HG丸ｺﾞｼｯｸM-PRO" w:eastAsia="HG丸ｺﾞｼｯｸM-PRO" w:hAnsi="HG丸ｺﾞｼｯｸM-PRO" w:hint="eastAsia"/>
          <w:sz w:val="22"/>
        </w:rPr>
        <w:t>申し出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なければ</w:t>
      </w:r>
      <w:r>
        <w:rPr>
          <w:rFonts w:ascii="HG丸ｺﾞｼｯｸM-PRO" w:eastAsia="HG丸ｺﾞｼｯｸM-PRO" w:hAnsi="HG丸ｺﾞｼｯｸM-PRO" w:hint="eastAsia"/>
          <w:sz w:val="22"/>
        </w:rPr>
        <w:t>なりません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。</w:t>
      </w:r>
    </w:p>
    <w:p w:rsidR="00C6156D" w:rsidRPr="00363054" w:rsidRDefault="00C6156D" w:rsidP="00FA4FA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A4FAD" w:rsidRPr="00FA4FAD" w:rsidRDefault="00363054" w:rsidP="00FA4FA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C6156D">
        <w:rPr>
          <w:rFonts w:ascii="HG丸ｺﾞｼｯｸM-PRO" w:eastAsia="HG丸ｺﾞｼｯｸM-PRO" w:hAnsi="HG丸ｺﾞｼｯｸM-PRO" w:hint="eastAsia"/>
          <w:sz w:val="22"/>
        </w:rPr>
        <w:t xml:space="preserve">　登録</w:t>
      </w:r>
      <w:r w:rsidR="00C35380">
        <w:rPr>
          <w:rFonts w:ascii="HG丸ｺﾞｼｯｸM-PRO" w:eastAsia="HG丸ｺﾞｼｯｸM-PRO" w:hAnsi="HG丸ｺﾞｼｯｸM-PRO" w:hint="eastAsia"/>
          <w:sz w:val="22"/>
        </w:rPr>
        <w:t>の</w:t>
      </w:r>
      <w:r w:rsidR="00C6156D">
        <w:rPr>
          <w:rFonts w:ascii="HG丸ｺﾞｼｯｸM-PRO" w:eastAsia="HG丸ｺﾞｼｯｸM-PRO" w:hAnsi="HG丸ｺﾞｼｯｸM-PRO"/>
          <w:sz w:val="22"/>
        </w:rPr>
        <w:t>取消</w:t>
      </w:r>
    </w:p>
    <w:p w:rsidR="00FA4FAD" w:rsidRPr="00FA4FAD" w:rsidRDefault="00FA4FAD" w:rsidP="00FA4FA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FA4F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156D">
        <w:rPr>
          <w:rFonts w:ascii="HG丸ｺﾞｼｯｸM-PRO" w:eastAsia="HG丸ｺﾞｼｯｸM-PRO" w:hAnsi="HG丸ｺﾞｼｯｸM-PRO"/>
          <w:sz w:val="22"/>
        </w:rPr>
        <w:t xml:space="preserve">　</w:t>
      </w:r>
      <w:r w:rsidRPr="00FA4FAD">
        <w:rPr>
          <w:rFonts w:ascii="HG丸ｺﾞｼｯｸM-PRO" w:eastAsia="HG丸ｺﾞｼｯｸM-PRO" w:hAnsi="HG丸ｺﾞｼｯｸM-PRO" w:hint="eastAsia"/>
          <w:sz w:val="22"/>
        </w:rPr>
        <w:t>サポーター</w:t>
      </w:r>
      <w:r w:rsidRPr="00FA4FAD">
        <w:rPr>
          <w:rFonts w:ascii="HG丸ｺﾞｼｯｸM-PRO" w:eastAsia="HG丸ｺﾞｼｯｸM-PRO" w:hAnsi="HG丸ｺﾞｼｯｸM-PRO"/>
          <w:sz w:val="22"/>
        </w:rPr>
        <w:t>が次</w:t>
      </w:r>
      <w:r w:rsidRPr="00FA4FAD">
        <w:rPr>
          <w:rFonts w:ascii="HG丸ｺﾞｼｯｸM-PRO" w:eastAsia="HG丸ｺﾞｼｯｸM-PRO" w:hAnsi="HG丸ｺﾞｼｯｸM-PRO" w:hint="eastAsia"/>
          <w:sz w:val="22"/>
        </w:rPr>
        <w:t>に</w:t>
      </w:r>
      <w:r w:rsidRPr="00FA4FAD">
        <w:rPr>
          <w:rFonts w:ascii="HG丸ｺﾞｼｯｸM-PRO" w:eastAsia="HG丸ｺﾞｼｯｸM-PRO" w:hAnsi="HG丸ｺﾞｼｯｸM-PRO"/>
          <w:sz w:val="22"/>
        </w:rPr>
        <w:t>掲げる行為</w:t>
      </w:r>
      <w:r w:rsidRPr="00FA4FAD">
        <w:rPr>
          <w:rFonts w:ascii="HG丸ｺﾞｼｯｸM-PRO" w:eastAsia="HG丸ｺﾞｼｯｸM-PRO" w:hAnsi="HG丸ｺﾞｼｯｸM-PRO" w:hint="eastAsia"/>
          <w:sz w:val="22"/>
        </w:rPr>
        <w:t>を</w:t>
      </w:r>
      <w:r w:rsidRPr="00FA4FAD">
        <w:rPr>
          <w:rFonts w:ascii="HG丸ｺﾞｼｯｸM-PRO" w:eastAsia="HG丸ｺﾞｼｯｸM-PRO" w:hAnsi="HG丸ｺﾞｼｯｸM-PRO"/>
          <w:sz w:val="22"/>
        </w:rPr>
        <w:t>行った場合、</w:t>
      </w:r>
      <w:r w:rsidRPr="00FA4FAD">
        <w:rPr>
          <w:rFonts w:ascii="HG丸ｺﾞｼｯｸM-PRO" w:eastAsia="HG丸ｺﾞｼｯｸM-PRO" w:hAnsi="HG丸ｺﾞｼｯｸM-PRO" w:hint="eastAsia"/>
          <w:sz w:val="22"/>
        </w:rPr>
        <w:t>登録を取消</w:t>
      </w:r>
      <w:r w:rsidR="00C6156D"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FA4FA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A4FAD" w:rsidRPr="00FA4FAD" w:rsidRDefault="00C6156D" w:rsidP="0058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本制度趣旨に反する行為</w:t>
      </w:r>
    </w:p>
    <w:p w:rsidR="00FA4FAD" w:rsidRPr="00FA4FAD" w:rsidRDefault="00C6156D" w:rsidP="0058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米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トレ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－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サビリティ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法</w:t>
      </w:r>
      <w:r w:rsidR="00E22447">
        <w:rPr>
          <w:rFonts w:ascii="HG丸ｺﾞｼｯｸM-PRO" w:eastAsia="HG丸ｺﾞｼｯｸM-PRO" w:hAnsi="HG丸ｺﾞｼｯｸM-PRO" w:hint="eastAsia"/>
          <w:sz w:val="22"/>
        </w:rPr>
        <w:t>等</w:t>
      </w:r>
      <w:r w:rsidR="00E22447">
        <w:rPr>
          <w:rFonts w:ascii="HG丸ｺﾞｼｯｸM-PRO" w:eastAsia="HG丸ｺﾞｼｯｸM-PRO" w:hAnsi="HG丸ｺﾞｼｯｸM-PRO"/>
          <w:sz w:val="22"/>
        </w:rPr>
        <w:t>の</w:t>
      </w:r>
      <w:r w:rsidR="00E22447">
        <w:rPr>
          <w:rFonts w:ascii="HG丸ｺﾞｼｯｸM-PRO" w:eastAsia="HG丸ｺﾞｼｯｸM-PRO" w:hAnsi="HG丸ｺﾞｼｯｸM-PRO" w:hint="eastAsia"/>
          <w:sz w:val="22"/>
        </w:rPr>
        <w:t>米に</w:t>
      </w:r>
      <w:r w:rsidR="00E22447">
        <w:rPr>
          <w:rFonts w:ascii="HG丸ｺﾞｼｯｸM-PRO" w:eastAsia="HG丸ｺﾞｼｯｸM-PRO" w:hAnsi="HG丸ｺﾞｼｯｸM-PRO"/>
          <w:sz w:val="22"/>
        </w:rPr>
        <w:t>関連する法律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に</w:t>
      </w:r>
      <w:r w:rsidR="00E22447">
        <w:rPr>
          <w:rFonts w:ascii="HG丸ｺﾞｼｯｸM-PRO" w:eastAsia="HG丸ｺﾞｼｯｸM-PRO" w:hAnsi="HG丸ｺﾞｼｯｸM-PRO" w:hint="eastAsia"/>
          <w:sz w:val="22"/>
        </w:rPr>
        <w:t>違反する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行為</w:t>
      </w:r>
    </w:p>
    <w:p w:rsidR="00FA4FAD" w:rsidRPr="00FA4FAD" w:rsidRDefault="00C6156D" w:rsidP="0058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E22447">
        <w:rPr>
          <w:rFonts w:ascii="HG丸ｺﾞｼｯｸM-PRO" w:eastAsia="HG丸ｺﾞｼｯｸM-PRO" w:hAnsi="HG丸ｺﾞｼｯｸM-PRO" w:hint="eastAsia"/>
          <w:sz w:val="22"/>
        </w:rPr>
        <w:t>上記</w:t>
      </w:r>
      <w:r w:rsidR="00001B18">
        <w:rPr>
          <w:rFonts w:ascii="HG丸ｺﾞｼｯｸM-PRO" w:eastAsia="HG丸ｺﾞｼｯｸM-PRO" w:hAnsi="HG丸ｺﾞｼｯｸM-PRO"/>
          <w:sz w:val="22"/>
        </w:rPr>
        <w:t>（</w:t>
      </w:r>
      <w:r w:rsidR="00001B18">
        <w:rPr>
          <w:rFonts w:ascii="HG丸ｺﾞｼｯｸM-PRO" w:eastAsia="HG丸ｺﾞｼｯｸM-PRO" w:hAnsi="HG丸ｺﾞｼｯｸM-PRO" w:hint="eastAsia"/>
          <w:sz w:val="22"/>
        </w:rPr>
        <w:t>２</w:t>
      </w:r>
      <w:r w:rsidR="00E22447">
        <w:rPr>
          <w:rFonts w:ascii="HG丸ｺﾞｼｯｸM-PRO" w:eastAsia="HG丸ｺﾞｼｯｸM-PRO" w:hAnsi="HG丸ｺﾞｼｯｸM-PRO"/>
          <w:sz w:val="22"/>
        </w:rPr>
        <w:t>）</w:t>
      </w:r>
      <w:r w:rsidR="00E22447">
        <w:rPr>
          <w:rFonts w:ascii="HG丸ｺﾞｼｯｸM-PRO" w:eastAsia="HG丸ｺﾞｼｯｸM-PRO" w:hAnsi="HG丸ｺﾞｼｯｸM-PRO" w:hint="eastAsia"/>
          <w:sz w:val="22"/>
        </w:rPr>
        <w:t>以外</w:t>
      </w:r>
      <w:r w:rsidR="00E22447">
        <w:rPr>
          <w:rFonts w:ascii="HG丸ｺﾞｼｯｸM-PRO" w:eastAsia="HG丸ｺﾞｼｯｸM-PRO" w:hAnsi="HG丸ｺﾞｼｯｸM-PRO"/>
          <w:sz w:val="22"/>
        </w:rPr>
        <w:t>の</w:t>
      </w:r>
      <w:r w:rsidR="00E22447">
        <w:rPr>
          <w:rFonts w:ascii="HG丸ｺﾞｼｯｸM-PRO" w:eastAsia="HG丸ｺﾞｼｯｸM-PRO" w:hAnsi="HG丸ｺﾞｼｯｸM-PRO" w:hint="eastAsia"/>
          <w:sz w:val="22"/>
        </w:rPr>
        <w:t>法令及び公序良俗に違反する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行為</w:t>
      </w:r>
    </w:p>
    <w:p w:rsidR="00FA4FAD" w:rsidRDefault="00C6156D" w:rsidP="0058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（４）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その他、サポーターとして不適当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である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道</w:t>
      </w:r>
      <w:r>
        <w:rPr>
          <w:rFonts w:ascii="HG丸ｺﾞｼｯｸM-PRO" w:eastAsia="HG丸ｺﾞｼｯｸM-PRO" w:hAnsi="HG丸ｺﾞｼｯｸM-PRO"/>
          <w:sz w:val="22"/>
        </w:rPr>
        <w:t>戦略会議</w:t>
      </w:r>
      <w:r>
        <w:rPr>
          <w:rFonts w:ascii="HG丸ｺﾞｼｯｸM-PRO" w:eastAsia="HG丸ｺﾞｼｯｸM-PRO" w:hAnsi="HG丸ｺﾞｼｯｸM-PRO" w:hint="eastAsia"/>
          <w:sz w:val="22"/>
        </w:rPr>
        <w:t>事務局</w:t>
      </w:r>
      <w:r w:rsidR="00FA4FAD" w:rsidRPr="00FA4FAD">
        <w:rPr>
          <w:rFonts w:ascii="HG丸ｺﾞｼｯｸM-PRO" w:eastAsia="HG丸ｺﾞｼｯｸM-PRO" w:hAnsi="HG丸ｺﾞｼｯｸM-PRO"/>
          <w:sz w:val="22"/>
        </w:rPr>
        <w:t>が認める</w:t>
      </w:r>
      <w:r w:rsidR="00FA4FAD" w:rsidRPr="00FA4FAD">
        <w:rPr>
          <w:rFonts w:ascii="HG丸ｺﾞｼｯｸM-PRO" w:eastAsia="HG丸ｺﾞｼｯｸM-PRO" w:hAnsi="HG丸ｺﾞｼｯｸM-PRO" w:hint="eastAsia"/>
          <w:sz w:val="22"/>
        </w:rPr>
        <w:t>行為</w:t>
      </w:r>
    </w:p>
    <w:p w:rsidR="00BB51A0" w:rsidRDefault="00BB51A0" w:rsidP="00C6156D">
      <w:pPr>
        <w:rPr>
          <w:rFonts w:ascii="HG丸ｺﾞｼｯｸM-PRO" w:eastAsia="HG丸ｺﾞｼｯｸM-PRO" w:hAnsi="HG丸ｺﾞｼｯｸM-PRO"/>
          <w:sz w:val="22"/>
        </w:rPr>
      </w:pPr>
    </w:p>
    <w:p w:rsidR="00BD403F" w:rsidRDefault="00BD403F" w:rsidP="00C6156D">
      <w:pPr>
        <w:rPr>
          <w:rFonts w:ascii="HG丸ｺﾞｼｯｸM-PRO" w:eastAsia="HG丸ｺﾞｼｯｸM-PRO" w:hAnsi="HG丸ｺﾞｼｯｸM-PRO"/>
          <w:sz w:val="22"/>
        </w:rPr>
      </w:pPr>
    </w:p>
    <w:p w:rsidR="000E464E" w:rsidRDefault="000E464E" w:rsidP="00C6156D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363054" w:rsidRDefault="00363054" w:rsidP="00C6156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180975</wp:posOffset>
                </wp:positionV>
                <wp:extent cx="28860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66A7" id="正方形/長方形 1" o:spid="_x0000_s1026" style="position:absolute;left:0;text-align:left;margin-left:259.65pt;margin-top:14.25pt;width:22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" filled="f" strokecolor="black [3213]"/>
            </w:pict>
          </mc:Fallback>
        </mc:AlternateContent>
      </w:r>
    </w:p>
    <w:p w:rsidR="00BB51A0" w:rsidRDefault="00363054" w:rsidP="000E464E">
      <w:pPr>
        <w:ind w:firstLineChars="2448" w:firstLine="538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</w:t>
      </w:r>
      <w:r>
        <w:rPr>
          <w:rFonts w:ascii="HG丸ｺﾞｼｯｸM-PRO" w:eastAsia="HG丸ｺﾞｼｯｸM-PRO" w:hAnsi="HG丸ｺﾞｼｯｸM-PRO"/>
          <w:sz w:val="22"/>
        </w:rPr>
        <w:t>米食率向上戦略会議</w:t>
      </w:r>
      <w:r w:rsidR="00BB51A0">
        <w:rPr>
          <w:rFonts w:ascii="HG丸ｺﾞｼｯｸM-PRO" w:eastAsia="HG丸ｺﾞｼｯｸM-PRO" w:hAnsi="HG丸ｺﾞｼｯｸM-PRO"/>
          <w:sz w:val="22"/>
        </w:rPr>
        <w:t>事務局</w:t>
      </w:r>
    </w:p>
    <w:p w:rsidR="00BB51A0" w:rsidRDefault="00BB51A0" w:rsidP="000E464E">
      <w:pPr>
        <w:ind w:firstLineChars="2448" w:firstLine="538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北海道農政部生産振興局農産振興課</w:t>
      </w:r>
      <w:r w:rsidR="000E464E">
        <w:rPr>
          <w:rFonts w:ascii="HG丸ｺﾞｼｯｸM-PRO" w:eastAsia="HG丸ｺﾞｼｯｸM-PRO" w:hAnsi="HG丸ｺﾞｼｯｸM-PRO" w:hint="eastAsia"/>
          <w:sz w:val="22"/>
        </w:rPr>
        <w:t>こめ係</w:t>
      </w:r>
    </w:p>
    <w:p w:rsidR="000E464E" w:rsidRDefault="00BB51A0" w:rsidP="000E464E">
      <w:pPr>
        <w:ind w:firstLineChars="2448" w:firstLine="5386"/>
        <w:rPr>
          <w:rFonts w:ascii="HG丸ｺﾞｼｯｸM-PRO" w:eastAsia="HG丸ｺﾞｼｯｸM-PRO" w:hAnsi="HG丸ｺﾞｼｯｸM-PRO" w:hint="eastAsia"/>
          <w:sz w:val="22"/>
        </w:rPr>
      </w:pPr>
      <w:r w:rsidRPr="00BB51A0">
        <w:rPr>
          <w:rFonts w:ascii="HG丸ｺﾞｼｯｸM-PRO" w:eastAsia="HG丸ｺﾞｼｯｸM-PRO" w:hAnsi="HG丸ｺﾞｼｯｸM-PRO"/>
          <w:sz w:val="22"/>
        </w:rPr>
        <w:t>電</w:t>
      </w:r>
      <w:r w:rsidRPr="00BB51A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BB51A0">
        <w:rPr>
          <w:rFonts w:ascii="HG丸ｺﾞｼｯｸM-PRO" w:eastAsia="HG丸ｺﾞｼｯｸM-PRO" w:hAnsi="HG丸ｺﾞｼｯｸM-PRO"/>
          <w:sz w:val="22"/>
        </w:rPr>
        <w:t>話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Pr="00BB51A0">
        <w:rPr>
          <w:rFonts w:ascii="HG丸ｺﾞｼｯｸM-PRO" w:eastAsia="HG丸ｺﾞｼｯｸM-PRO" w:hAnsi="HG丸ｺﾞｼｯｸM-PRO" w:hint="eastAsia"/>
          <w:sz w:val="22"/>
        </w:rPr>
        <w:t>011</w:t>
      </w:r>
      <w:r w:rsidRPr="00BB51A0">
        <w:rPr>
          <w:rFonts w:ascii="HG丸ｺﾞｼｯｸM-PRO" w:eastAsia="HG丸ｺﾞｼｯｸM-PRO" w:hAnsi="HG丸ｺﾞｼｯｸM-PRO"/>
          <w:sz w:val="22"/>
        </w:rPr>
        <w:t>-</w:t>
      </w:r>
      <w:r w:rsidRPr="00BB51A0">
        <w:rPr>
          <w:rFonts w:ascii="HG丸ｺﾞｼｯｸM-PRO" w:eastAsia="HG丸ｺﾞｼｯｸM-PRO" w:hAnsi="HG丸ｺﾞｼｯｸM-PRO" w:hint="eastAsia"/>
          <w:sz w:val="22"/>
        </w:rPr>
        <w:t>204-5435</w:t>
      </w:r>
    </w:p>
    <w:p w:rsidR="00BB51A0" w:rsidRPr="00BB51A0" w:rsidRDefault="00BB51A0" w:rsidP="000E464E">
      <w:pPr>
        <w:ind w:firstLineChars="2448" w:firstLine="5386"/>
        <w:rPr>
          <w:rFonts w:ascii="HG丸ｺﾞｼｯｸM-PRO" w:eastAsia="HG丸ｺﾞｼｯｸM-PRO" w:hAnsi="HG丸ｺﾞｼｯｸM-PRO"/>
          <w:sz w:val="22"/>
        </w:rPr>
      </w:pPr>
      <w:r w:rsidRPr="00BB51A0">
        <w:rPr>
          <w:rFonts w:ascii="HG丸ｺﾞｼｯｸM-PRO" w:eastAsia="HG丸ｺﾞｼｯｸM-PRO" w:hAnsi="HG丸ｺﾞｼｯｸM-PRO"/>
          <w:sz w:val="22"/>
        </w:rPr>
        <w:t>ＦＡＸ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AF2D6C">
        <w:rPr>
          <w:rFonts w:ascii="HG丸ｺﾞｼｯｸM-PRO" w:eastAsia="HG丸ｺﾞｼｯｸM-PRO" w:hAnsi="HG丸ｺﾞｼｯｸM-PRO" w:hint="eastAsia"/>
          <w:sz w:val="22"/>
        </w:rPr>
        <w:t>011-232</w:t>
      </w:r>
      <w:r w:rsidRPr="00BB51A0">
        <w:rPr>
          <w:rFonts w:ascii="HG丸ｺﾞｼｯｸM-PRO" w:eastAsia="HG丸ｺﾞｼｯｸM-PRO" w:hAnsi="HG丸ｺﾞｼｯｸM-PRO" w:hint="eastAsia"/>
          <w:sz w:val="22"/>
        </w:rPr>
        <w:t>-4132</w:t>
      </w:r>
    </w:p>
    <w:p w:rsidR="00BB51A0" w:rsidRPr="00BB51A0" w:rsidRDefault="00BB51A0" w:rsidP="00BB51A0">
      <w:pPr>
        <w:rPr>
          <w:rFonts w:ascii="HG丸ｺﾞｼｯｸM-PRO" w:eastAsia="HG丸ｺﾞｼｯｸM-PRO" w:hAnsi="HG丸ｺﾞｼｯｸM-PRO"/>
          <w:sz w:val="22"/>
        </w:rPr>
      </w:pPr>
    </w:p>
    <w:sectPr w:rsidR="00BB51A0" w:rsidRPr="00BB51A0" w:rsidSect="00790067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C8" w:rsidRDefault="00951BC8" w:rsidP="00BF1974">
      <w:r>
        <w:separator/>
      </w:r>
    </w:p>
  </w:endnote>
  <w:endnote w:type="continuationSeparator" w:id="0">
    <w:p w:rsidR="00951BC8" w:rsidRDefault="00951BC8" w:rsidP="00B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C8" w:rsidRDefault="00951BC8" w:rsidP="00BF1974">
      <w:r>
        <w:separator/>
      </w:r>
    </w:p>
  </w:footnote>
  <w:footnote w:type="continuationSeparator" w:id="0">
    <w:p w:rsidR="00951BC8" w:rsidRDefault="00951BC8" w:rsidP="00BF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0"/>
    <w:rsid w:val="00001B18"/>
    <w:rsid w:val="00011259"/>
    <w:rsid w:val="00031AC5"/>
    <w:rsid w:val="000A68C6"/>
    <w:rsid w:val="000E464E"/>
    <w:rsid w:val="000E6580"/>
    <w:rsid w:val="0013393E"/>
    <w:rsid w:val="00195E49"/>
    <w:rsid w:val="001C0EE1"/>
    <w:rsid w:val="001D5E9A"/>
    <w:rsid w:val="00245426"/>
    <w:rsid w:val="00256286"/>
    <w:rsid w:val="0029187C"/>
    <w:rsid w:val="00363054"/>
    <w:rsid w:val="00392095"/>
    <w:rsid w:val="003F63A0"/>
    <w:rsid w:val="005166AD"/>
    <w:rsid w:val="005872C3"/>
    <w:rsid w:val="005B62C2"/>
    <w:rsid w:val="005E1FEF"/>
    <w:rsid w:val="0068371A"/>
    <w:rsid w:val="00727527"/>
    <w:rsid w:val="00790067"/>
    <w:rsid w:val="007D4B79"/>
    <w:rsid w:val="007D759D"/>
    <w:rsid w:val="00816CAA"/>
    <w:rsid w:val="008331BD"/>
    <w:rsid w:val="00882A1D"/>
    <w:rsid w:val="008A6E13"/>
    <w:rsid w:val="00951BC8"/>
    <w:rsid w:val="009A7F69"/>
    <w:rsid w:val="009F7775"/>
    <w:rsid w:val="00AA617A"/>
    <w:rsid w:val="00AE1757"/>
    <w:rsid w:val="00AE46EE"/>
    <w:rsid w:val="00AE5509"/>
    <w:rsid w:val="00AF2D6C"/>
    <w:rsid w:val="00B446F4"/>
    <w:rsid w:val="00B50DC3"/>
    <w:rsid w:val="00B917AB"/>
    <w:rsid w:val="00BB51A0"/>
    <w:rsid w:val="00BD38EB"/>
    <w:rsid w:val="00BD403F"/>
    <w:rsid w:val="00BF1974"/>
    <w:rsid w:val="00BF6D2F"/>
    <w:rsid w:val="00C35380"/>
    <w:rsid w:val="00C406B1"/>
    <w:rsid w:val="00C6156D"/>
    <w:rsid w:val="00CA3001"/>
    <w:rsid w:val="00CA63F0"/>
    <w:rsid w:val="00CE5C18"/>
    <w:rsid w:val="00D06FCE"/>
    <w:rsid w:val="00D77B66"/>
    <w:rsid w:val="00DA3EB0"/>
    <w:rsid w:val="00E22447"/>
    <w:rsid w:val="00E501B3"/>
    <w:rsid w:val="00E51064"/>
    <w:rsid w:val="00E67271"/>
    <w:rsid w:val="00E73077"/>
    <w:rsid w:val="00E77344"/>
    <w:rsid w:val="00E87911"/>
    <w:rsid w:val="00EA00D6"/>
    <w:rsid w:val="00ED0309"/>
    <w:rsid w:val="00F02A64"/>
    <w:rsid w:val="00FA4FAD"/>
    <w:rsid w:val="00FA7F1F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4DEE9"/>
  <w15:chartTrackingRefBased/>
  <w15:docId w15:val="{84C131D9-A72A-46B0-A9BE-439315B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974"/>
  </w:style>
  <w:style w:type="paragraph" w:styleId="a6">
    <w:name w:val="footer"/>
    <w:basedOn w:val="a"/>
    <w:link w:val="a7"/>
    <w:uiPriority w:val="99"/>
    <w:unhideWhenUsed/>
    <w:rsid w:val="00BF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974"/>
  </w:style>
  <w:style w:type="character" w:styleId="a8">
    <w:name w:val="Hyperlink"/>
    <w:basedOn w:val="a0"/>
    <w:uiPriority w:val="99"/>
    <w:unhideWhenUsed/>
    <w:rsid w:val="00FA4F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7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佐藤＿遥南（水田グループ）</dc:creator>
  <cp:keywords/>
  <dc:description/>
  <cp:lastModifiedBy>加藤＿博（こめ係）</cp:lastModifiedBy>
  <cp:revision>14</cp:revision>
  <cp:lastPrinted>2021-06-11T02:32:00Z</cp:lastPrinted>
  <dcterms:created xsi:type="dcterms:W3CDTF">2018-01-16T06:16:00Z</dcterms:created>
  <dcterms:modified xsi:type="dcterms:W3CDTF">2021-06-11T02:32:00Z</dcterms:modified>
</cp:coreProperties>
</file>