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A9" w:rsidRDefault="004B04A9">
      <w:pPr>
        <w:adjustRightInd/>
        <w:spacing w:line="268" w:lineRule="exact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ascii="HG丸ｺﾞｼｯｸM-PRO" w:hAnsi="HG丸ｺﾞｼｯｸM-PRO"/>
        </w:rPr>
        <w:t>14</w:t>
      </w:r>
      <w:r>
        <w:rPr>
          <w:rFonts w:hint="eastAsia"/>
        </w:rPr>
        <w:t>号様式（第</w:t>
      </w:r>
      <w:r>
        <w:rPr>
          <w:rFonts w:ascii="HG丸ｺﾞｼｯｸM-PRO" w:hAnsi="HG丸ｺﾞｼｯｸM-PRO"/>
        </w:rPr>
        <w:t>24</w:t>
      </w:r>
      <w:r>
        <w:rPr>
          <w:rFonts w:hint="eastAsia"/>
        </w:rPr>
        <w:t>条の３関係）</w:t>
      </w:r>
      <w:r>
        <w:rPr>
          <w:rFonts w:cs="Times New Roman"/>
        </w:rPr>
        <w:t xml:space="preserve">                                              </w:t>
      </w:r>
      <w:r>
        <w:rPr>
          <w:rFonts w:cs="Times New Roman"/>
          <w:sz w:val="24"/>
          <w:szCs w:val="24"/>
        </w:rPr>
        <w:t xml:space="preserve">    </w:t>
      </w:r>
    </w:p>
    <w:p w:rsidR="004B04A9" w:rsidRDefault="004B04A9">
      <w:pPr>
        <w:adjustRightInd/>
        <w:spacing w:line="188" w:lineRule="exact"/>
        <w:jc w:val="center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346" w:lineRule="exact"/>
        <w:jc w:val="center"/>
        <w:rPr>
          <w:rFonts w:ascii="HG丸ｺﾞｼｯｸM-PRO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32"/>
          <w:szCs w:val="32"/>
        </w:rPr>
        <w:t>屋外広告業廃業等届出書</w:t>
      </w:r>
      <w:r>
        <w:rPr>
          <w:rFonts w:cs="Times New Roman"/>
          <w:sz w:val="24"/>
          <w:szCs w:val="24"/>
        </w:rPr>
        <w:t xml:space="preserve">                       </w:t>
      </w:r>
    </w:p>
    <w:p w:rsidR="004B04A9" w:rsidRDefault="004B04A9">
      <w:pPr>
        <w:adjustRightInd/>
        <w:spacing w:line="268" w:lineRule="exact"/>
        <w:jc w:val="left"/>
        <w:rPr>
          <w:rFonts w:ascii="HG丸ｺﾞｼｯｸM-PRO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年　　　月　　　日</w:t>
      </w: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228" w:lineRule="exact"/>
        <w:jc w:val="lef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総合振興局長（振興局長）　様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hint="eastAsia"/>
          <w:sz w:val="20"/>
          <w:szCs w:val="20"/>
        </w:rPr>
        <w:t xml:space="preserve">　　　　　住　所</w:t>
      </w:r>
      <w:r>
        <w:rPr>
          <w:rFonts w:cs="Times New Roman"/>
          <w:sz w:val="20"/>
          <w:szCs w:val="20"/>
        </w:rPr>
        <w:t xml:space="preserve">   </w:t>
      </w: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Pr="00771F7F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氏　名</w:t>
      </w:r>
      <w:r>
        <w:rPr>
          <w:rFonts w:cs="Times New Roman"/>
          <w:sz w:val="20"/>
          <w:szCs w:val="20"/>
        </w:rPr>
        <w:t xml:space="preserve">   </w:t>
      </w: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188" w:lineRule="exact"/>
        <w:rPr>
          <w:rFonts w:ascii="HG丸ｺﾞｼｯｸM-PRO" w:cs="Times New Roman"/>
          <w:spacing w:val="2"/>
        </w:rPr>
      </w:pP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（電話　　　　　　　　　　　　　　番）</w:t>
      </w:r>
    </w:p>
    <w:p w:rsidR="004B04A9" w:rsidRDefault="00D84435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1.25pt;margin-top:7.9pt;width:179.25pt;height:42.75pt;z-index:251658240">
            <v:textbox inset="5.85pt,.7pt,5.85pt,.7pt"/>
          </v:shape>
        </w:pict>
      </w:r>
      <w:r w:rsidR="004B04A9">
        <w:rPr>
          <w:rFonts w:cs="Times New Roman"/>
          <w:sz w:val="20"/>
          <w:szCs w:val="20"/>
        </w:rPr>
        <w:t xml:space="preserve">                                     </w:t>
      </w:r>
      <w:r w:rsidR="004B04A9">
        <w:rPr>
          <w:rFonts w:hint="eastAsia"/>
          <w:sz w:val="20"/>
          <w:szCs w:val="20"/>
        </w:rPr>
        <w:t xml:space="preserve">　　　　　　　　　　　　　　　　　　</w:t>
      </w:r>
      <w:r w:rsidR="004B04A9">
        <w:rPr>
          <w:rFonts w:cs="Times New Roman"/>
          <w:sz w:val="20"/>
          <w:szCs w:val="20"/>
        </w:rPr>
        <w:t xml:space="preserve"> </w:t>
      </w:r>
      <w:r w:rsidR="004B04A9">
        <w:rPr>
          <w:rFonts w:hint="eastAsia"/>
          <w:sz w:val="20"/>
          <w:szCs w:val="20"/>
        </w:rPr>
        <w:t xml:space="preserve">　　　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cs="Times New Roman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法人にあっては、主たる事務所の所</w:t>
      </w:r>
      <w:r>
        <w:rPr>
          <w:rFonts w:cs="Times New Roman"/>
          <w:sz w:val="20"/>
          <w:szCs w:val="20"/>
        </w:rPr>
        <w:t xml:space="preserve">  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在地、商号又は名称及び代表者の氏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名</w:t>
      </w:r>
      <w:r>
        <w:rPr>
          <w:rFonts w:cs="Times New Roman"/>
          <w:sz w:val="20"/>
          <w:szCs w:val="20"/>
        </w:rPr>
        <w:t xml:space="preserve">    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</w:t>
      </w:r>
    </w:p>
    <w:p w:rsidR="004B04A9" w:rsidRDefault="004B04A9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北海道屋外広告物条例第</w:t>
      </w:r>
      <w:r>
        <w:rPr>
          <w:rFonts w:ascii="HG丸ｺﾞｼｯｸM-PRO" w:hAnsi="HG丸ｺﾞｼｯｸM-PRO"/>
          <w:sz w:val="20"/>
          <w:szCs w:val="20"/>
        </w:rPr>
        <w:t>21</w:t>
      </w:r>
      <w:r>
        <w:rPr>
          <w:rFonts w:hint="eastAsia"/>
          <w:sz w:val="20"/>
          <w:szCs w:val="20"/>
        </w:rPr>
        <w:t>条の７の規定により、次のとおり屋外広告業の廃業等をしたので届け出ます。</w:t>
      </w: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2055"/>
        <w:gridCol w:w="7398"/>
      </w:tblGrid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登　録　番　号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北海道屋外広告業登録第　　　　　　　　　　号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年　　　　月　　　　日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B04A9" w:rsidRDefault="004B04A9" w:rsidP="00B54896">
            <w:pPr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 xml:space="preserve"> eq \o\ad(\s\up 9(</w:instrText>
            </w:r>
            <w:r>
              <w:rPr>
                <w:rFonts w:ascii="HG丸ｺﾞｼｯｸM-PRO" w:hint="eastAsia"/>
                <w:color w:val="auto"/>
                <w:sz w:val="8"/>
                <w:szCs w:val="8"/>
              </w:rPr>
              <w:instrText>ふりがな</w:instrText>
            </w:r>
            <w:r>
              <w:rPr>
                <w:rFonts w:ascii="HG丸ｺﾞｼｯｸM-PRO" w:cs="Times New Roman"/>
                <w:color w:val="auto"/>
              </w:rPr>
              <w:instrText>),</w:instrText>
            </w:r>
            <w:r>
              <w:rPr>
                <w:rFonts w:hint="eastAsia"/>
                <w:sz w:val="20"/>
                <w:szCs w:val="20"/>
              </w:rPr>
              <w:instrText>商号、名称又は氏名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D84435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noProof/>
              </w:rPr>
              <w:pict>
                <v:shape id="_x0000_s1027" type="#_x0000_t185" style="position:absolute;margin-left:2.7pt;margin-top:.75pt;width:85.5pt;height:32.25pt;z-index:251659264">
                  <v:textbox inset="5.85pt,.7pt,5.85pt,.7pt"/>
                </v:shape>
              </w:pict>
            </w:r>
            <w:r w:rsidR="004B04A9">
              <w:rPr>
                <w:rFonts w:hint="eastAsia"/>
                <w:sz w:val="20"/>
                <w:szCs w:val="20"/>
              </w:rPr>
              <w:t xml:space="preserve">　法人にあっては、</w:t>
            </w:r>
            <w:r w:rsidR="004B04A9">
              <w:rPr>
                <w:rFonts w:cs="Times New Roman"/>
                <w:sz w:val="20"/>
                <w:szCs w:val="20"/>
              </w:rPr>
              <w:t xml:space="preserve">   </w:t>
            </w:r>
            <w:r w:rsidR="004B04A9">
              <w:rPr>
                <w:rFonts w:hint="eastAsia"/>
                <w:sz w:val="20"/>
                <w:szCs w:val="20"/>
              </w:rPr>
              <w:t>商号又は名称及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び代表者の氏名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法人・個人の別　　　１　法人　　　２個人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住　　　　　所</w:t>
            </w:r>
          </w:p>
          <w:p w:rsidR="004B04A9" w:rsidRDefault="00D84435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noProof/>
              </w:rPr>
              <w:pict>
                <v:shape id="_x0000_s1028" type="#_x0000_t185" style="position:absolute;margin-left:2.7pt;margin-top:8.95pt;width:85.5pt;height:41.25pt;z-index:251660288">
                  <v:textbox inset="5.85pt,.7pt,5.85pt,.7pt"/>
                </v:shape>
              </w:pic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法人にあっては、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主たる事務所の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所在地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（電話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番）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届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１　死亡　　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２　合併による消滅　　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破産手続開始の決定による解散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４　合併及び破産手続開始の決定以外の理由による解散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５　廃止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届出理由の生じた日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年　　　　月　　　　日</w:t>
            </w:r>
          </w:p>
        </w:tc>
      </w:tr>
      <w:tr w:rsidR="004B04A9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04A9" w:rsidRDefault="004B04A9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屋外広告業者と届出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人との関係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相続人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法人の代表者であった者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破産管財人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４　清算人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５　本人又は法人の代表者</w:t>
            </w:r>
          </w:p>
          <w:p w:rsidR="004B04A9" w:rsidRDefault="004B04A9">
            <w:pPr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B04A9" w:rsidRDefault="004B04A9">
      <w:pPr>
        <w:suppressAutoHyphens w:val="0"/>
        <w:overflowPunct/>
        <w:autoSpaceDE w:val="0"/>
        <w:autoSpaceDN w:val="0"/>
        <w:jc w:val="left"/>
        <w:textAlignment w:val="auto"/>
        <w:rPr>
          <w:rFonts w:ascii="HG丸ｺﾞｼｯｸM-PRO" w:cs="Times New Roman"/>
          <w:spacing w:val="2"/>
        </w:rPr>
      </w:pPr>
    </w:p>
    <w:sectPr w:rsidR="004B04A9">
      <w:type w:val="continuous"/>
      <w:pgSz w:w="11906" w:h="16838"/>
      <w:pgMar w:top="1190" w:right="1020" w:bottom="850" w:left="1020" w:header="720" w:footer="720" w:gutter="0"/>
      <w:pgNumType w:start="79"/>
      <w:cols w:space="720"/>
      <w:noEndnote/>
      <w:docGrid w:type="linesAndChars" w:linePitch="18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8A" w:rsidRDefault="001A678A">
      <w:r>
        <w:separator/>
      </w:r>
    </w:p>
  </w:endnote>
  <w:endnote w:type="continuationSeparator" w:id="0">
    <w:p w:rsidR="001A678A" w:rsidRDefault="001A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8A" w:rsidRDefault="001A678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78A" w:rsidRDefault="001A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819"/>
  <w:drawingGridVerticalSpacing w:val="18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4A9"/>
    <w:rsid w:val="001A678A"/>
    <w:rsid w:val="0049145F"/>
    <w:rsid w:val="004B04A9"/>
    <w:rsid w:val="00515871"/>
    <w:rsid w:val="00771F7F"/>
    <w:rsid w:val="00B54896"/>
    <w:rsid w:val="00D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31862-5C59-40D9-B394-B69259D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04A9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4B0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04A9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太田＿晋平</dc:creator>
  <cp:keywords/>
  <dc:description/>
  <cp:lastModifiedBy>太田＿晋平</cp:lastModifiedBy>
  <cp:revision>2</cp:revision>
  <dcterms:created xsi:type="dcterms:W3CDTF">2021-03-25T06:12:00Z</dcterms:created>
  <dcterms:modified xsi:type="dcterms:W3CDTF">2021-03-25T06:12:00Z</dcterms:modified>
</cp:coreProperties>
</file>