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AA" w:rsidRPr="00504D14" w:rsidRDefault="002C51AA" w:rsidP="001D4962">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0944E0" w:rsidRDefault="002C51AA" w:rsidP="00BD0C46">
      <w:pPr>
        <w:adjustRightInd/>
        <w:spacing w:line="246" w:lineRule="exact"/>
        <w:jc w:val="center"/>
        <w:rPr>
          <w:rFonts w:ascii="ＭＳ 明朝" w:eastAsia="ＭＳ 明朝" w:hAnsi="ＭＳ 明朝" w:cs="ＭＳ 明朝"/>
          <w:color w:val="auto"/>
          <w:spacing w:val="2"/>
        </w:rPr>
      </w:pPr>
    </w:p>
    <w:p w:rsidR="00613669" w:rsidRPr="000944E0" w:rsidRDefault="00613669" w:rsidP="00613669">
      <w:pPr>
        <w:adjustRightInd/>
        <w:spacing w:line="246" w:lineRule="exact"/>
        <w:rPr>
          <w:rFonts w:ascii="ＭＳ 明朝" w:eastAsia="ＭＳ 明朝" w:hAnsi="ＭＳ 明朝" w:cs="ＭＳ 明朝"/>
          <w:color w:val="auto"/>
          <w:spacing w:val="2"/>
        </w:rPr>
      </w:pPr>
    </w:p>
    <w:p w:rsidR="002C51AA" w:rsidRPr="000944E0" w:rsidRDefault="002C51AA" w:rsidP="00BD0C46">
      <w:pPr>
        <w:adjustRightInd/>
        <w:spacing w:line="246" w:lineRule="exact"/>
        <w:jc w:val="center"/>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995054">
      <w:pPr>
        <w:adjustRightInd/>
        <w:spacing w:line="358" w:lineRule="exact"/>
        <w:jc w:val="center"/>
        <w:rPr>
          <w:rFonts w:hAnsi="Times New Roman" w:cs="Times New Roman"/>
          <w:color w:val="auto"/>
          <w:spacing w:val="2"/>
        </w:rPr>
      </w:pPr>
      <w:r w:rsidRPr="00504D14">
        <w:rPr>
          <w:rFonts w:hint="eastAsia"/>
          <w:color w:val="auto"/>
          <w:sz w:val="32"/>
          <w:szCs w:val="32"/>
        </w:rPr>
        <w:t>地域間幹線系統確保維持</w:t>
      </w:r>
      <w:r w:rsidR="002C51AA" w:rsidRPr="00504D14">
        <w:rPr>
          <w:rFonts w:hint="eastAsia"/>
          <w:color w:val="auto"/>
          <w:sz w:val="32"/>
          <w:szCs w:val="32"/>
        </w:rPr>
        <w:t>地域計画書の記載要領</w:t>
      </w: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B9613F"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96" w:lineRule="exact"/>
        <w:ind w:left="954"/>
        <w:rPr>
          <w:rFonts w:hAnsi="Times New Roman" w:cs="Times New Roman"/>
          <w:color w:val="auto"/>
          <w:spacing w:val="2"/>
        </w:rPr>
      </w:pPr>
      <w:r w:rsidRPr="00504D14">
        <w:rPr>
          <w:rFonts w:hint="eastAsia"/>
          <w:color w:val="auto"/>
        </w:rPr>
        <w:t>＜記載要領＞</w:t>
      </w:r>
    </w:p>
    <w:p w:rsidR="002C51AA" w:rsidRPr="00504D14" w:rsidRDefault="002C51AA">
      <w:pPr>
        <w:adjustRightInd/>
        <w:spacing w:line="296" w:lineRule="exact"/>
        <w:ind w:left="954"/>
        <w:rPr>
          <w:rFonts w:hAnsi="Times New Roman" w:cs="Times New Roman"/>
          <w:color w:val="auto"/>
          <w:spacing w:val="2"/>
        </w:rPr>
      </w:pPr>
      <w:r w:rsidRPr="00504D14">
        <w:rPr>
          <w:color w:val="auto"/>
        </w:rPr>
        <w:t xml:space="preserve">  </w:t>
      </w:r>
      <w:r w:rsidRPr="00504D14">
        <w:rPr>
          <w:rFonts w:hint="eastAsia"/>
          <w:color w:val="auto"/>
        </w:rPr>
        <w:t>・共通事項</w:t>
      </w:r>
    </w:p>
    <w:p w:rsidR="002D0049" w:rsidRPr="00504D14" w:rsidRDefault="002C51AA">
      <w:pPr>
        <w:adjustRightInd/>
        <w:spacing w:line="296" w:lineRule="exact"/>
        <w:ind w:left="954"/>
        <w:rPr>
          <w:color w:val="auto"/>
        </w:rPr>
      </w:pPr>
      <w:r w:rsidRPr="00504D14">
        <w:rPr>
          <w:rFonts w:hint="eastAsia"/>
          <w:color w:val="auto"/>
        </w:rPr>
        <w:t xml:space="preserve">　・表１～表</w:t>
      </w:r>
      <w:r w:rsidR="00690EA2" w:rsidRPr="00504D14">
        <w:rPr>
          <w:rFonts w:hint="eastAsia"/>
          <w:color w:val="auto"/>
        </w:rPr>
        <w:t>４</w:t>
      </w:r>
    </w:p>
    <w:p w:rsidR="00BC63F2" w:rsidRPr="00504D14" w:rsidRDefault="002D0049" w:rsidP="004D181C">
      <w:pPr>
        <w:adjustRightInd/>
        <w:spacing w:line="296" w:lineRule="exact"/>
        <w:ind w:leftChars="454" w:left="953" w:firstLineChars="100" w:firstLine="210"/>
        <w:rPr>
          <w:color w:val="auto"/>
        </w:rPr>
      </w:pPr>
      <w:r w:rsidRPr="00504D14">
        <w:rPr>
          <w:rFonts w:hint="eastAsia"/>
          <w:color w:val="auto"/>
        </w:rPr>
        <w:t>・運行系統別輸送量見込及び平均乗車密度算定表（当該申請年度分）</w:t>
      </w:r>
    </w:p>
    <w:p w:rsidR="002D0049" w:rsidRDefault="002D0049" w:rsidP="002D0049">
      <w:pPr>
        <w:adjustRightInd/>
        <w:spacing w:line="296" w:lineRule="exact"/>
        <w:ind w:leftChars="454" w:left="953" w:firstLineChars="100" w:firstLine="210"/>
        <w:rPr>
          <w:color w:val="auto"/>
        </w:rPr>
      </w:pPr>
      <w:r w:rsidRPr="00504D14">
        <w:rPr>
          <w:rFonts w:hint="eastAsia"/>
          <w:color w:val="auto"/>
        </w:rPr>
        <w:t>・様式１－５</w:t>
      </w:r>
    </w:p>
    <w:p w:rsidR="002D0049" w:rsidRPr="00504D14" w:rsidRDefault="002D0049" w:rsidP="002D0049">
      <w:pPr>
        <w:adjustRightInd/>
        <w:spacing w:line="296" w:lineRule="exact"/>
        <w:ind w:leftChars="454" w:left="953" w:firstLineChars="100" w:firstLine="210"/>
        <w:rPr>
          <w:color w:val="auto"/>
        </w:rPr>
      </w:pPr>
      <w:r w:rsidRPr="00504D14">
        <w:rPr>
          <w:rFonts w:hint="eastAsia"/>
          <w:color w:val="auto"/>
        </w:rPr>
        <w:t>・実車走行キロ算定表</w:t>
      </w:r>
    </w:p>
    <w:p w:rsidR="00DB1C67" w:rsidRPr="00504D14" w:rsidRDefault="00DB1C67" w:rsidP="00DB1C67">
      <w:pPr>
        <w:adjustRightInd/>
        <w:spacing w:line="296" w:lineRule="exact"/>
        <w:ind w:leftChars="454" w:left="953" w:firstLineChars="100" w:firstLine="210"/>
        <w:rPr>
          <w:rFonts w:hAnsi="Times New Roman" w:cs="Times New Roman"/>
          <w:color w:val="auto"/>
          <w:spacing w:val="2"/>
        </w:rPr>
      </w:pPr>
      <w:r w:rsidRPr="00504D14">
        <w:rPr>
          <w:rFonts w:hint="eastAsia"/>
          <w:color w:val="auto"/>
        </w:rPr>
        <w:t>・地域公共交通確保維持改善事業（地域間幹線系統）に係る収支改善計画報告表</w:t>
      </w:r>
    </w:p>
    <w:p w:rsidR="002C51AA" w:rsidRPr="00504D14" w:rsidRDefault="002C51AA">
      <w:pPr>
        <w:adjustRightInd/>
        <w:spacing w:line="296" w:lineRule="exact"/>
        <w:ind w:left="954"/>
        <w:rPr>
          <w:rFonts w:hAnsi="Times New Roman" w:cs="Times New Roman"/>
          <w:color w:val="auto"/>
          <w:spacing w:val="2"/>
        </w:rPr>
      </w:pPr>
    </w:p>
    <w:p w:rsidR="002C51AA" w:rsidRPr="00504D14" w:rsidRDefault="002C51AA">
      <w:pPr>
        <w:adjustRightInd/>
        <w:spacing w:line="296" w:lineRule="exact"/>
        <w:ind w:left="954"/>
        <w:rPr>
          <w:rFonts w:hAnsi="Times New Roman" w:cs="Times New Roman"/>
          <w:color w:val="auto"/>
          <w:spacing w:val="2"/>
        </w:rPr>
      </w:pPr>
      <w:r w:rsidRPr="00504D14">
        <w:rPr>
          <w:rFonts w:hint="eastAsia"/>
          <w:color w:val="auto"/>
        </w:rPr>
        <w:t>＜添付資料＞</w:t>
      </w:r>
    </w:p>
    <w:p w:rsidR="002C51AA" w:rsidRPr="00504D14" w:rsidRDefault="002C51AA">
      <w:pPr>
        <w:adjustRightInd/>
        <w:spacing w:line="296" w:lineRule="exact"/>
        <w:ind w:left="954"/>
        <w:rPr>
          <w:rFonts w:hAnsi="Times New Roman" w:cs="Times New Roman"/>
          <w:color w:val="auto"/>
          <w:spacing w:val="2"/>
        </w:rPr>
      </w:pPr>
      <w:r w:rsidRPr="00504D14">
        <w:rPr>
          <w:color w:val="auto"/>
        </w:rPr>
        <w:t xml:space="preserve">  (1)  </w:t>
      </w:r>
      <w:r w:rsidRPr="00504D14">
        <w:rPr>
          <w:rFonts w:hint="eastAsia"/>
          <w:color w:val="auto"/>
        </w:rPr>
        <w:t>中心市町村・準中心市町村</w:t>
      </w:r>
    </w:p>
    <w:p w:rsidR="002C51AA" w:rsidRPr="00504D14" w:rsidRDefault="002C51AA">
      <w:pPr>
        <w:adjustRightInd/>
        <w:spacing w:line="296" w:lineRule="exact"/>
        <w:ind w:left="954"/>
        <w:rPr>
          <w:rFonts w:hAnsi="Times New Roman" w:cs="Times New Roman"/>
          <w:color w:val="auto"/>
          <w:spacing w:val="2"/>
        </w:rPr>
      </w:pPr>
      <w:r w:rsidRPr="00504D14">
        <w:rPr>
          <w:color w:val="auto"/>
        </w:rPr>
        <w:t xml:space="preserve">  (2)  </w:t>
      </w:r>
      <w:r w:rsidRPr="00504D14">
        <w:rPr>
          <w:rFonts w:hint="eastAsia"/>
          <w:color w:val="auto"/>
        </w:rPr>
        <w:t>運行回数の取扱いについて</w:t>
      </w:r>
    </w:p>
    <w:p w:rsidR="002C51AA" w:rsidRPr="00504D14" w:rsidRDefault="002C51AA">
      <w:pPr>
        <w:adjustRightInd/>
        <w:spacing w:line="296" w:lineRule="exact"/>
        <w:ind w:left="954"/>
        <w:rPr>
          <w:rFonts w:hAnsi="Times New Roman" w:cs="Times New Roman"/>
          <w:color w:val="auto"/>
          <w:spacing w:val="2"/>
        </w:rPr>
      </w:pPr>
      <w:r w:rsidRPr="00504D14">
        <w:rPr>
          <w:color w:val="auto"/>
        </w:rPr>
        <w:t xml:space="preserve">  (3)  </w:t>
      </w:r>
      <w:r w:rsidRPr="00504D14">
        <w:rPr>
          <w:rFonts w:hint="eastAsia"/>
          <w:color w:val="auto"/>
        </w:rPr>
        <w:t>運休・減便時における運行回数の算定について</w:t>
      </w:r>
    </w:p>
    <w:p w:rsidR="002C51AA" w:rsidRPr="00504D14" w:rsidRDefault="002C51AA">
      <w:pPr>
        <w:adjustRightInd/>
        <w:spacing w:line="296" w:lineRule="exact"/>
        <w:ind w:left="954"/>
        <w:rPr>
          <w:rFonts w:hAnsi="Times New Roman" w:cs="Times New Roman"/>
          <w:color w:val="auto"/>
          <w:spacing w:val="2"/>
        </w:rPr>
      </w:pPr>
      <w:r w:rsidRPr="00504D14">
        <w:rPr>
          <w:color w:val="auto"/>
        </w:rPr>
        <w:t xml:space="preserve">  (4)  </w:t>
      </w:r>
      <w:r w:rsidRPr="00504D14">
        <w:rPr>
          <w:rFonts w:hint="eastAsia"/>
          <w:color w:val="auto"/>
        </w:rPr>
        <w:t>運行回数及び路線の運行実績の考え方について</w:t>
      </w:r>
    </w:p>
    <w:p w:rsidR="002C51AA" w:rsidRPr="00504D14" w:rsidRDefault="002C51AA">
      <w:pPr>
        <w:adjustRightInd/>
        <w:spacing w:line="296" w:lineRule="exact"/>
        <w:ind w:left="954"/>
        <w:rPr>
          <w:rFonts w:hAnsi="Times New Roman" w:cs="Times New Roman"/>
          <w:color w:val="auto"/>
          <w:spacing w:val="2"/>
        </w:rPr>
      </w:pPr>
      <w:r w:rsidRPr="00504D14">
        <w:rPr>
          <w:color w:val="auto"/>
        </w:rPr>
        <w:t xml:space="preserve">  (5)  </w:t>
      </w:r>
      <w:r w:rsidRPr="00504D14">
        <w:rPr>
          <w:rFonts w:hint="eastAsia"/>
          <w:color w:val="auto"/>
        </w:rPr>
        <w:t>競合区間のある運行系統の補助対象経費について</w:t>
      </w:r>
    </w:p>
    <w:p w:rsidR="002C51AA" w:rsidRPr="00504D14" w:rsidRDefault="002C51AA" w:rsidP="00207F3F">
      <w:pPr>
        <w:adjustRightInd/>
        <w:spacing w:line="296" w:lineRule="exact"/>
        <w:rPr>
          <w:rFonts w:hAnsi="Times New Roman" w:cs="Times New Roman"/>
          <w:color w:val="auto"/>
          <w:spacing w:val="2"/>
        </w:rPr>
      </w:pPr>
    </w:p>
    <w:p w:rsidR="00207F3F" w:rsidRPr="00504D14" w:rsidRDefault="00207F3F" w:rsidP="00207F3F">
      <w:pPr>
        <w:adjustRightInd/>
        <w:spacing w:line="29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2F186B" w:rsidRDefault="00C17639" w:rsidP="002F186B">
      <w:pPr>
        <w:adjustRightInd/>
        <w:spacing w:line="318" w:lineRule="exact"/>
        <w:jc w:val="center"/>
        <w:rPr>
          <w:color w:val="auto"/>
          <w:sz w:val="28"/>
          <w:szCs w:val="28"/>
        </w:rPr>
      </w:pPr>
      <w:r>
        <w:rPr>
          <w:rFonts w:hint="eastAsia"/>
          <w:color w:val="auto"/>
          <w:sz w:val="28"/>
          <w:szCs w:val="28"/>
        </w:rPr>
        <w:t>令和</w:t>
      </w:r>
      <w:r w:rsidR="00B624AB">
        <w:rPr>
          <w:rFonts w:hint="eastAsia"/>
          <w:color w:val="auto"/>
          <w:sz w:val="28"/>
          <w:szCs w:val="28"/>
        </w:rPr>
        <w:t>６</w:t>
      </w:r>
      <w:r w:rsidR="00690EA2" w:rsidRPr="00504D14">
        <w:rPr>
          <w:rFonts w:hint="eastAsia"/>
          <w:color w:val="auto"/>
          <w:sz w:val="28"/>
          <w:szCs w:val="28"/>
        </w:rPr>
        <w:t>年</w:t>
      </w:r>
      <w:r w:rsidR="004D181C">
        <w:rPr>
          <w:rFonts w:hint="eastAsia"/>
          <w:color w:val="auto"/>
          <w:sz w:val="28"/>
          <w:szCs w:val="28"/>
        </w:rPr>
        <w:t>４</w:t>
      </w:r>
      <w:r w:rsidR="002C51AA" w:rsidRPr="00504D14">
        <w:rPr>
          <w:rFonts w:hint="eastAsia"/>
          <w:color w:val="auto"/>
          <w:sz w:val="28"/>
          <w:szCs w:val="28"/>
        </w:rPr>
        <w:t>月</w:t>
      </w: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246" w:lineRule="exact"/>
        <w:rPr>
          <w:rFonts w:hAnsi="Times New Roman" w:cs="Times New Roman"/>
          <w:color w:val="auto"/>
          <w:spacing w:val="2"/>
        </w:rPr>
      </w:pPr>
    </w:p>
    <w:p w:rsidR="002C51AA" w:rsidRPr="00504D14" w:rsidRDefault="002C51AA">
      <w:pPr>
        <w:adjustRightInd/>
        <w:spacing w:line="318" w:lineRule="exact"/>
        <w:jc w:val="center"/>
        <w:rPr>
          <w:rFonts w:hAnsi="Times New Roman" w:cs="Times New Roman"/>
          <w:color w:val="auto"/>
          <w:spacing w:val="2"/>
        </w:rPr>
      </w:pPr>
      <w:r w:rsidRPr="00504D14">
        <w:rPr>
          <w:rFonts w:hint="eastAsia"/>
          <w:color w:val="auto"/>
          <w:sz w:val="28"/>
          <w:szCs w:val="28"/>
        </w:rPr>
        <w:t>北海道総合政策部</w:t>
      </w:r>
      <w:r w:rsidR="00C44180" w:rsidRPr="00504D14">
        <w:rPr>
          <w:rFonts w:hint="eastAsia"/>
          <w:color w:val="auto"/>
          <w:sz w:val="28"/>
          <w:szCs w:val="28"/>
        </w:rPr>
        <w:t>交通政策</w:t>
      </w:r>
      <w:r w:rsidRPr="00504D14">
        <w:rPr>
          <w:rFonts w:hint="eastAsia"/>
          <w:color w:val="auto"/>
          <w:sz w:val="28"/>
          <w:szCs w:val="28"/>
        </w:rPr>
        <w:t>局</w:t>
      </w:r>
      <w:r w:rsidR="00C44180" w:rsidRPr="00504D14">
        <w:rPr>
          <w:rFonts w:hint="eastAsia"/>
          <w:color w:val="auto"/>
          <w:sz w:val="28"/>
          <w:szCs w:val="28"/>
        </w:rPr>
        <w:t>交通企画</w:t>
      </w:r>
      <w:r w:rsidRPr="00504D14">
        <w:rPr>
          <w:rFonts w:hint="eastAsia"/>
          <w:color w:val="auto"/>
          <w:sz w:val="28"/>
          <w:szCs w:val="28"/>
        </w:rPr>
        <w:t>課</w:t>
      </w:r>
    </w:p>
    <w:p w:rsidR="002C51AA" w:rsidRPr="000944E0" w:rsidRDefault="002C51AA">
      <w:pPr>
        <w:adjustRightInd/>
        <w:spacing w:line="278" w:lineRule="exact"/>
        <w:jc w:val="center"/>
        <w:rPr>
          <w:rFonts w:hAnsi="Times New Roman" w:cs="Times New Roman"/>
          <w:color w:val="auto"/>
          <w:spacing w:val="2"/>
        </w:rPr>
      </w:pPr>
      <w:r w:rsidRPr="00504D14">
        <w:rPr>
          <w:rFonts w:hAnsi="Times New Roman" w:cs="Times New Roman"/>
          <w:color w:val="auto"/>
          <w:sz w:val="24"/>
          <w:szCs w:val="24"/>
        </w:rPr>
        <w:br w:type="page"/>
      </w:r>
      <w:r w:rsidR="00614453" w:rsidRPr="000944E0">
        <w:rPr>
          <w:rFonts w:hint="eastAsia"/>
          <w:b/>
          <w:bCs/>
          <w:color w:val="auto"/>
          <w:sz w:val="24"/>
          <w:szCs w:val="24"/>
        </w:rPr>
        <w:lastRenderedPageBreak/>
        <w:t>地域間幹線系統確保維持</w:t>
      </w:r>
      <w:r w:rsidR="007E3BED" w:rsidRPr="000944E0">
        <w:rPr>
          <w:rFonts w:hint="eastAsia"/>
          <w:b/>
          <w:bCs/>
          <w:color w:val="auto"/>
          <w:sz w:val="24"/>
          <w:szCs w:val="24"/>
        </w:rPr>
        <w:t>地域計画書</w:t>
      </w:r>
      <w:r w:rsidR="007E3BED" w:rsidRPr="000944E0">
        <w:rPr>
          <w:b/>
          <w:bCs/>
          <w:color w:val="auto"/>
          <w:sz w:val="24"/>
          <w:szCs w:val="24"/>
        </w:rPr>
        <w:t>(</w:t>
      </w:r>
      <w:r w:rsidR="00BD0C46" w:rsidRPr="000944E0">
        <w:rPr>
          <w:b/>
          <w:bCs/>
          <w:color w:val="auto"/>
          <w:sz w:val="24"/>
          <w:szCs w:val="24"/>
        </w:rPr>
        <w:t>R</w:t>
      </w:r>
      <w:r w:rsidR="00B624AB">
        <w:rPr>
          <w:rFonts w:hint="eastAsia"/>
          <w:b/>
          <w:bCs/>
          <w:color w:val="auto"/>
          <w:sz w:val="24"/>
          <w:szCs w:val="24"/>
        </w:rPr>
        <w:t>7</w:t>
      </w:r>
      <w:r w:rsidR="003F3EF9" w:rsidRPr="000944E0">
        <w:rPr>
          <w:rFonts w:hint="eastAsia"/>
          <w:b/>
          <w:bCs/>
          <w:color w:val="auto"/>
          <w:sz w:val="24"/>
          <w:szCs w:val="24"/>
        </w:rPr>
        <w:t>～</w:t>
      </w:r>
      <w:r w:rsidR="00BD0C46" w:rsidRPr="000944E0">
        <w:rPr>
          <w:rFonts w:hint="eastAsia"/>
          <w:b/>
          <w:bCs/>
          <w:color w:val="auto"/>
          <w:sz w:val="24"/>
          <w:szCs w:val="24"/>
        </w:rPr>
        <w:t>R</w:t>
      </w:r>
      <w:r w:rsidR="00B624AB">
        <w:rPr>
          <w:rFonts w:hint="eastAsia"/>
          <w:b/>
          <w:bCs/>
          <w:color w:val="auto"/>
          <w:sz w:val="24"/>
          <w:szCs w:val="24"/>
        </w:rPr>
        <w:t>9</w:t>
      </w:r>
      <w:r w:rsidR="007E3BED" w:rsidRPr="000944E0">
        <w:rPr>
          <w:b/>
          <w:bCs/>
          <w:color w:val="auto"/>
          <w:sz w:val="24"/>
          <w:szCs w:val="24"/>
        </w:rPr>
        <w:t>)</w:t>
      </w:r>
      <w:r w:rsidRPr="000944E0">
        <w:rPr>
          <w:rFonts w:hint="eastAsia"/>
          <w:b/>
          <w:bCs/>
          <w:color w:val="auto"/>
          <w:sz w:val="24"/>
          <w:szCs w:val="24"/>
        </w:rPr>
        <w:t>の記載要領</w:t>
      </w:r>
    </w:p>
    <w:p w:rsidR="002C51AA" w:rsidRPr="000944E0" w:rsidRDefault="002C51AA">
      <w:pPr>
        <w:adjustRightInd/>
        <w:spacing w:line="246" w:lineRule="exact"/>
        <w:rPr>
          <w:rFonts w:hAnsi="Times New Roman" w:cs="Times New Roman"/>
          <w:color w:val="auto"/>
          <w:spacing w:val="2"/>
        </w:rPr>
      </w:pPr>
    </w:p>
    <w:p w:rsidR="002C51AA" w:rsidRPr="000944E0" w:rsidRDefault="002C51AA">
      <w:pPr>
        <w:adjustRightInd/>
        <w:spacing w:line="278" w:lineRule="exact"/>
        <w:rPr>
          <w:rFonts w:hAnsi="Times New Roman" w:cs="Times New Roman"/>
          <w:color w:val="auto"/>
          <w:spacing w:val="2"/>
        </w:rPr>
      </w:pPr>
      <w:r w:rsidRPr="000944E0">
        <w:rPr>
          <w:rFonts w:hint="eastAsia"/>
          <w:color w:val="auto"/>
          <w:sz w:val="24"/>
          <w:szCs w:val="24"/>
        </w:rPr>
        <w:t>【共通事項】</w:t>
      </w:r>
      <w:r w:rsidR="00B624AB">
        <w:rPr>
          <w:rFonts w:hint="eastAsia"/>
          <w:color w:val="auto"/>
          <w:sz w:val="24"/>
          <w:szCs w:val="24"/>
        </w:rPr>
        <w:t>７</w:t>
      </w:r>
    </w:p>
    <w:p w:rsidR="002C51AA" w:rsidRPr="000944E0" w:rsidRDefault="002C51AA">
      <w:pPr>
        <w:adjustRightInd/>
        <w:spacing w:line="246" w:lineRule="exact"/>
        <w:rPr>
          <w:rFonts w:hAnsi="Times New Roman" w:cs="Times New Roman"/>
          <w:color w:val="auto"/>
          <w:spacing w:val="2"/>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10"/>
      </w:tblGrid>
      <w:tr w:rsidR="000944E0" w:rsidRPr="000944E0" w:rsidTr="00CA0660">
        <w:trPr>
          <w:trHeight w:val="735"/>
        </w:trPr>
        <w:tc>
          <w:tcPr>
            <w:tcW w:w="7510" w:type="dxa"/>
            <w:tcBorders>
              <w:top w:val="single" w:sz="12" w:space="0" w:color="000000"/>
              <w:left w:val="single" w:sz="12" w:space="0" w:color="000000"/>
              <w:bottom w:val="single" w:sz="12" w:space="0" w:color="000000"/>
              <w:right w:val="single" w:sz="12" w:space="0" w:color="000000"/>
            </w:tcBorders>
          </w:tcPr>
          <w:p w:rsidR="002C51AA" w:rsidRPr="000944E0" w:rsidRDefault="002C51AA">
            <w:pPr>
              <w:suppressAutoHyphens/>
              <w:kinsoku w:val="0"/>
              <w:wordWrap w:val="0"/>
              <w:autoSpaceDE w:val="0"/>
              <w:autoSpaceDN w:val="0"/>
              <w:spacing w:line="246" w:lineRule="exact"/>
              <w:jc w:val="left"/>
              <w:rPr>
                <w:rFonts w:hAnsi="Times New Roman" w:cs="Times New Roman"/>
                <w:color w:val="auto"/>
                <w:spacing w:val="2"/>
              </w:rPr>
            </w:pPr>
          </w:p>
          <w:p w:rsidR="002C51AA" w:rsidRPr="000944E0" w:rsidRDefault="00BD0C46">
            <w:pPr>
              <w:suppressAutoHyphens/>
              <w:kinsoku w:val="0"/>
              <w:wordWrap w:val="0"/>
              <w:autoSpaceDE w:val="0"/>
              <w:autoSpaceDN w:val="0"/>
              <w:spacing w:line="246" w:lineRule="exact"/>
              <w:jc w:val="left"/>
              <w:rPr>
                <w:rFonts w:hAnsi="Times New Roman" w:cs="Times New Roman"/>
                <w:color w:val="auto"/>
                <w:spacing w:val="2"/>
              </w:rPr>
            </w:pPr>
            <w:r w:rsidRPr="000944E0">
              <w:rPr>
                <w:rFonts w:hint="eastAsia"/>
                <w:color w:val="auto"/>
              </w:rPr>
              <w:t>令和</w:t>
            </w:r>
            <w:r w:rsidR="00B624AB">
              <w:rPr>
                <w:rFonts w:hint="eastAsia"/>
                <w:color w:val="000000" w:themeColor="text1"/>
              </w:rPr>
              <w:t>7</w:t>
            </w:r>
            <w:r w:rsidR="00504D14" w:rsidRPr="00940988">
              <w:rPr>
                <w:rFonts w:hint="eastAsia"/>
                <w:color w:val="000000" w:themeColor="text1"/>
              </w:rPr>
              <w:t>年</w:t>
            </w:r>
            <w:r w:rsidRPr="00940988">
              <w:rPr>
                <w:rFonts w:hint="eastAsia"/>
                <w:color w:val="000000" w:themeColor="text1"/>
              </w:rPr>
              <w:t>（202</w:t>
            </w:r>
            <w:r w:rsidR="00B624AB">
              <w:rPr>
                <w:rFonts w:hint="eastAsia"/>
                <w:color w:val="000000" w:themeColor="text1"/>
              </w:rPr>
              <w:t>5</w:t>
            </w:r>
            <w:r w:rsidRPr="00940988">
              <w:rPr>
                <w:rFonts w:hint="eastAsia"/>
                <w:color w:val="000000" w:themeColor="text1"/>
              </w:rPr>
              <w:t>年</w:t>
            </w:r>
            <w:r w:rsidRPr="000944E0">
              <w:rPr>
                <w:rFonts w:hint="eastAsia"/>
                <w:color w:val="auto"/>
              </w:rPr>
              <w:t>）</w:t>
            </w:r>
            <w:r w:rsidR="00504D14" w:rsidRPr="000944E0">
              <w:rPr>
                <w:rFonts w:hint="eastAsia"/>
                <w:color w:val="auto"/>
              </w:rPr>
              <w:t>9月30日時点</w:t>
            </w:r>
            <w:r w:rsidR="00D9328A" w:rsidRPr="000944E0">
              <w:rPr>
                <w:rFonts w:hint="eastAsia"/>
                <w:color w:val="auto"/>
              </w:rPr>
              <w:t>の計画内容</w:t>
            </w:r>
            <w:r w:rsidR="00102242" w:rsidRPr="000944E0">
              <w:rPr>
                <w:rFonts w:hint="eastAsia"/>
                <w:color w:val="auto"/>
              </w:rPr>
              <w:t>について記載すること。</w:t>
            </w:r>
          </w:p>
          <w:p w:rsidR="002C51AA" w:rsidRPr="00B42834" w:rsidRDefault="002C51AA">
            <w:pPr>
              <w:suppressAutoHyphens/>
              <w:kinsoku w:val="0"/>
              <w:wordWrap w:val="0"/>
              <w:autoSpaceDE w:val="0"/>
              <w:autoSpaceDN w:val="0"/>
              <w:spacing w:line="246" w:lineRule="exact"/>
              <w:jc w:val="left"/>
              <w:rPr>
                <w:rFonts w:hAnsi="Times New Roman" w:cs="Times New Roman"/>
                <w:color w:val="auto"/>
                <w:spacing w:val="2"/>
              </w:rPr>
            </w:pPr>
          </w:p>
        </w:tc>
      </w:tr>
    </w:tbl>
    <w:p w:rsidR="002C51AA" w:rsidRPr="000944E0" w:rsidRDefault="002C51AA" w:rsidP="00C71093">
      <w:pPr>
        <w:pStyle w:val="a3"/>
        <w:suppressAutoHyphens w:val="0"/>
        <w:kinsoku/>
        <w:wordWrap/>
        <w:autoSpaceDE/>
        <w:autoSpaceDN/>
        <w:adjustRightInd/>
        <w:spacing w:line="246" w:lineRule="exact"/>
        <w:ind w:left="424" w:hanging="424"/>
        <w:jc w:val="both"/>
        <w:outlineLvl w:val="0"/>
        <w:rPr>
          <w:rFonts w:ascii="ＡＲ丸ゴシック体Ｍ" w:eastAsia="ＡＲ丸ゴシック体Ｍ" w:hAnsi="HG丸ｺﾞｼｯｸM-PRO" w:cs="HG丸ｺﾞｼｯｸM-PRO"/>
          <w:sz w:val="21"/>
          <w:szCs w:val="21"/>
        </w:rPr>
      </w:pPr>
      <w:r w:rsidRPr="000944E0">
        <w:rPr>
          <w:rFonts w:ascii="ＡＲ丸ゴシック体Ｍ" w:eastAsia="ＡＲ丸ゴシック体Ｍ" w:hAnsi="HG丸ｺﾞｼｯｸM-PRO" w:cs="HG丸ｺﾞｼｯｸM-PRO" w:hint="eastAsia"/>
          <w:sz w:val="21"/>
          <w:szCs w:val="21"/>
        </w:rPr>
        <w:t xml:space="preserve">　１　表１～表４</w:t>
      </w:r>
      <w:r w:rsidR="00C71093" w:rsidRPr="000944E0">
        <w:rPr>
          <w:rFonts w:ascii="ＡＲ丸ゴシック体Ｍ" w:eastAsia="ＡＲ丸ゴシック体Ｍ" w:hAnsi="HG丸ｺﾞｼｯｸM-PRO" w:cs="HG丸ｺﾞｼｯｸM-PRO" w:hint="eastAsia"/>
          <w:sz w:val="21"/>
          <w:szCs w:val="21"/>
        </w:rPr>
        <w:t>、</w:t>
      </w:r>
      <w:r w:rsidR="008B1C65" w:rsidRPr="000944E0">
        <w:rPr>
          <w:rFonts w:ascii="ＡＲ丸ゴシック体Ｍ" w:eastAsia="ＡＲ丸ゴシック体Ｍ" w:hAnsi="HG丸ｺﾞｼｯｸM-PRO" w:cs="HG丸ｺﾞｼｯｸM-PRO" w:hint="eastAsia"/>
          <w:sz w:val="21"/>
          <w:szCs w:val="21"/>
        </w:rPr>
        <w:t>運行</w:t>
      </w:r>
      <w:r w:rsidR="007E3BED" w:rsidRPr="000944E0">
        <w:rPr>
          <w:rFonts w:ascii="ＡＲ丸ゴシック体Ｍ" w:eastAsia="ＡＲ丸ゴシック体Ｍ" w:hAnsi="HG丸ｺﾞｼｯｸM-PRO" w:cs="HG丸ｺﾞｼｯｸM-PRO" w:hint="eastAsia"/>
          <w:sz w:val="21"/>
          <w:szCs w:val="21"/>
        </w:rPr>
        <w:t>系統別輸送量見込及び平均乗車密度算定表（当該年度分）、様式</w:t>
      </w:r>
      <w:r w:rsidR="007E3BED" w:rsidRPr="000944E0">
        <w:rPr>
          <w:rFonts w:ascii="ＡＲ丸ゴシック体Ｍ" w:eastAsia="ＡＲ丸ゴシック体Ｍ" w:hAnsi="HG丸ｺﾞｼｯｸM-PRO" w:cs="HG丸ｺﾞｼｯｸM-PRO"/>
          <w:sz w:val="21"/>
          <w:szCs w:val="21"/>
        </w:rPr>
        <w:t>1-5</w:t>
      </w:r>
      <w:r w:rsidR="008B1C65" w:rsidRPr="000944E0">
        <w:rPr>
          <w:rFonts w:ascii="ＡＲ丸ゴシック体Ｍ" w:eastAsia="ＡＲ丸ゴシック体Ｍ" w:hAnsi="HG丸ｺﾞｼｯｸM-PRO" w:cs="HG丸ｺﾞｼｯｸM-PRO" w:hint="eastAsia"/>
          <w:sz w:val="21"/>
          <w:szCs w:val="21"/>
        </w:rPr>
        <w:t>及び</w:t>
      </w:r>
      <w:r w:rsidR="00B624AB">
        <w:rPr>
          <w:rFonts w:ascii="ＡＲ丸ゴシック体Ｍ" w:eastAsia="ＡＲ丸ゴシック体Ｍ" w:hAnsi="HG丸ｺﾞｼｯｸM-PRO" w:cs="HG丸ｺﾞｼｯｸM-PRO" w:hint="eastAsia"/>
          <w:sz w:val="21"/>
          <w:szCs w:val="21"/>
        </w:rPr>
        <w:t>計画</w:t>
      </w:r>
      <w:r w:rsidR="008B1C65" w:rsidRPr="000944E0">
        <w:rPr>
          <w:rFonts w:ascii="ＡＲ丸ゴシック体Ｍ" w:eastAsia="ＡＲ丸ゴシック体Ｍ" w:hAnsi="HG丸ｺﾞｼｯｸM-PRO" w:cs="HG丸ｺﾞｼｯｸM-PRO" w:hint="eastAsia"/>
          <w:sz w:val="21"/>
          <w:szCs w:val="21"/>
        </w:rPr>
        <w:t>実車走行キロ算定表</w:t>
      </w:r>
      <w:r w:rsidRPr="000944E0">
        <w:rPr>
          <w:rFonts w:ascii="ＡＲ丸ゴシック体Ｍ" w:eastAsia="ＡＲ丸ゴシック体Ｍ" w:hAnsi="HG丸ｺﾞｼｯｸM-PRO" w:cs="HG丸ｺﾞｼｯｸM-PRO" w:hint="eastAsia"/>
          <w:sz w:val="21"/>
          <w:szCs w:val="21"/>
        </w:rPr>
        <w:t>の提出については、当課で作成した様式（エクセルファイル）を使用するとともに、</w:t>
      </w:r>
    </w:p>
    <w:p w:rsidR="00511320" w:rsidRPr="000944E0" w:rsidRDefault="002C51AA" w:rsidP="00511320">
      <w:pPr>
        <w:adjustRightInd/>
        <w:spacing w:line="246" w:lineRule="exact"/>
        <w:rPr>
          <w:rFonts w:hAnsi="Times New Roman" w:cs="Times New Roman"/>
          <w:color w:val="auto"/>
          <w:spacing w:val="2"/>
        </w:rPr>
      </w:pPr>
      <w:r w:rsidRPr="000944E0">
        <w:rPr>
          <w:color w:val="auto"/>
        </w:rPr>
        <w:t xml:space="preserve">    </w:t>
      </w:r>
      <w:r w:rsidRPr="000944E0">
        <w:rPr>
          <w:rFonts w:hint="eastAsia"/>
          <w:color w:val="auto"/>
        </w:rPr>
        <w:t>①数値記入欄は「半角数字」、その他は「文字」入力する。</w:t>
      </w:r>
    </w:p>
    <w:p w:rsidR="00511320" w:rsidRPr="000944E0" w:rsidRDefault="002C51AA" w:rsidP="00511320">
      <w:pPr>
        <w:adjustRightInd/>
        <w:spacing w:line="246" w:lineRule="exact"/>
        <w:ind w:firstLineChars="200" w:firstLine="420"/>
        <w:rPr>
          <w:rFonts w:hAnsi="Times New Roman" w:cs="Times New Roman"/>
          <w:color w:val="auto"/>
          <w:spacing w:val="2"/>
        </w:rPr>
      </w:pPr>
      <w:r w:rsidRPr="000944E0">
        <w:rPr>
          <w:rFonts w:hint="eastAsia"/>
          <w:color w:val="auto"/>
        </w:rPr>
        <w:t>②セルの拡大については、</w:t>
      </w:r>
      <w:r w:rsidRPr="000944E0">
        <w:rPr>
          <w:rFonts w:hint="eastAsia"/>
          <w:color w:val="auto"/>
          <w:u w:val="thick"/>
        </w:rPr>
        <w:t>行の高さのみ</w:t>
      </w:r>
      <w:r w:rsidRPr="000944E0">
        <w:rPr>
          <w:rFonts w:hint="eastAsia"/>
          <w:color w:val="auto"/>
        </w:rPr>
        <w:t>で調整する。（セルの結合、列幅の変更等不可）</w:t>
      </w:r>
    </w:p>
    <w:p w:rsidR="002C51AA" w:rsidRPr="000944E0" w:rsidRDefault="002C51AA" w:rsidP="00511320">
      <w:pPr>
        <w:adjustRightInd/>
        <w:spacing w:line="246" w:lineRule="exact"/>
        <w:ind w:firstLineChars="200" w:firstLine="420"/>
        <w:rPr>
          <w:rFonts w:hAnsi="Times New Roman" w:cs="Times New Roman"/>
          <w:color w:val="auto"/>
          <w:spacing w:val="2"/>
        </w:rPr>
      </w:pPr>
      <w:r w:rsidRPr="000944E0">
        <w:rPr>
          <w:rFonts w:hint="eastAsia"/>
          <w:color w:val="auto"/>
        </w:rPr>
        <w:t>③</w:t>
      </w:r>
      <w:r w:rsidRPr="000944E0">
        <w:rPr>
          <w:rFonts w:hint="eastAsia"/>
          <w:color w:val="auto"/>
          <w:u w:val="thick"/>
        </w:rPr>
        <w:t>リンクの貼り付け、計算式の削除や変更はしない。</w:t>
      </w:r>
    </w:p>
    <w:p w:rsidR="002C51AA" w:rsidRPr="00940988" w:rsidRDefault="002C51AA">
      <w:pPr>
        <w:adjustRightInd/>
        <w:spacing w:line="246" w:lineRule="exact"/>
        <w:ind w:left="424" w:hanging="424"/>
        <w:rPr>
          <w:rFonts w:hAnsi="Times New Roman" w:cs="Times New Roman"/>
          <w:color w:val="000000" w:themeColor="text1"/>
          <w:spacing w:val="2"/>
        </w:rPr>
      </w:pPr>
      <w:r w:rsidRPr="000944E0">
        <w:rPr>
          <w:color w:val="auto"/>
        </w:rPr>
        <w:t xml:space="preserve">  </w:t>
      </w:r>
      <w:r w:rsidR="00BD0C46" w:rsidRPr="000944E0">
        <w:rPr>
          <w:rFonts w:hint="eastAsia"/>
          <w:color w:val="auto"/>
        </w:rPr>
        <w:t xml:space="preserve">２　</w:t>
      </w:r>
      <w:r w:rsidR="005A2636" w:rsidRPr="000944E0">
        <w:rPr>
          <w:rFonts w:hint="eastAsia"/>
          <w:color w:val="auto"/>
        </w:rPr>
        <w:t>Ｒ</w:t>
      </w:r>
      <w:r w:rsidR="00B624AB">
        <w:rPr>
          <w:rFonts w:hint="eastAsia"/>
          <w:color w:val="000000" w:themeColor="text1"/>
        </w:rPr>
        <w:t>８</w:t>
      </w:r>
      <w:r w:rsidR="005A2636" w:rsidRPr="00940988">
        <w:rPr>
          <w:color w:val="000000" w:themeColor="text1"/>
        </w:rPr>
        <w:t>年度</w:t>
      </w:r>
      <w:r w:rsidR="0004496A" w:rsidRPr="00940988">
        <w:rPr>
          <w:rFonts w:hint="eastAsia"/>
          <w:color w:val="000000" w:themeColor="text1"/>
        </w:rPr>
        <w:t>・</w:t>
      </w:r>
      <w:r w:rsidR="005A2636" w:rsidRPr="00940988">
        <w:rPr>
          <w:rFonts w:hint="eastAsia"/>
          <w:color w:val="000000" w:themeColor="text1"/>
        </w:rPr>
        <w:t>Ｒ</w:t>
      </w:r>
      <w:r w:rsidR="00B624AB">
        <w:rPr>
          <w:rFonts w:hint="eastAsia"/>
          <w:color w:val="000000" w:themeColor="text1"/>
        </w:rPr>
        <w:t>９</w:t>
      </w:r>
      <w:r w:rsidR="005A2636" w:rsidRPr="00940988">
        <w:rPr>
          <w:rFonts w:hint="eastAsia"/>
          <w:color w:val="000000" w:themeColor="text1"/>
        </w:rPr>
        <w:t>年度</w:t>
      </w:r>
      <w:r w:rsidR="00102242" w:rsidRPr="00940988">
        <w:rPr>
          <w:rFonts w:hint="eastAsia"/>
          <w:color w:val="000000" w:themeColor="text1"/>
        </w:rPr>
        <w:t>分について、計画策定段階で系統</w:t>
      </w:r>
      <w:r w:rsidRPr="00940988">
        <w:rPr>
          <w:rFonts w:hint="eastAsia"/>
          <w:color w:val="000000" w:themeColor="text1"/>
        </w:rPr>
        <w:t>の新設・廃止や事業計画の変更が予定されている場合には、当該内容を踏まえて記入する。</w:t>
      </w:r>
    </w:p>
    <w:p w:rsidR="002C51AA" w:rsidRPr="00504D14" w:rsidRDefault="002C51AA">
      <w:pPr>
        <w:adjustRightInd/>
        <w:spacing w:line="246" w:lineRule="exact"/>
        <w:ind w:left="424" w:hanging="424"/>
        <w:rPr>
          <w:rFonts w:hAnsi="Times New Roman" w:cs="Times New Roman"/>
          <w:color w:val="auto"/>
          <w:spacing w:val="2"/>
        </w:rPr>
      </w:pPr>
      <w:r w:rsidRPr="00940988">
        <w:rPr>
          <w:color w:val="000000" w:themeColor="text1"/>
        </w:rPr>
        <w:t xml:space="preserve">  </w:t>
      </w:r>
      <w:r w:rsidR="00102242" w:rsidRPr="00940988">
        <w:rPr>
          <w:rFonts w:hint="eastAsia"/>
          <w:color w:val="000000" w:themeColor="text1"/>
        </w:rPr>
        <w:t>３　系統</w:t>
      </w:r>
      <w:r w:rsidR="00B624AB">
        <w:rPr>
          <w:rFonts w:hint="eastAsia"/>
          <w:color w:val="000000" w:themeColor="text1"/>
        </w:rPr>
        <w:t>の掲載</w:t>
      </w:r>
      <w:r w:rsidRPr="00940988">
        <w:rPr>
          <w:rFonts w:hint="eastAsia"/>
          <w:color w:val="000000" w:themeColor="text1"/>
        </w:rPr>
        <w:t>順については、</w:t>
      </w:r>
      <w:r w:rsidR="00C908E4" w:rsidRPr="00940988">
        <w:rPr>
          <w:rFonts w:hint="eastAsia"/>
          <w:color w:val="000000" w:themeColor="text1"/>
        </w:rPr>
        <w:t>R</w:t>
      </w:r>
      <w:r w:rsidR="00B624AB">
        <w:rPr>
          <w:rFonts w:hint="eastAsia"/>
          <w:color w:val="000000" w:themeColor="text1"/>
        </w:rPr>
        <w:t>６</w:t>
      </w:r>
      <w:r w:rsidR="0019185A" w:rsidRPr="00940988">
        <w:rPr>
          <w:rFonts w:hint="eastAsia"/>
          <w:color w:val="000000" w:themeColor="text1"/>
        </w:rPr>
        <w:t>計画〔全道版〕の</w:t>
      </w:r>
      <w:r w:rsidR="00C908E4" w:rsidRPr="00940988">
        <w:rPr>
          <w:rFonts w:hint="eastAsia"/>
          <w:color w:val="000000" w:themeColor="text1"/>
        </w:rPr>
        <w:t>R</w:t>
      </w:r>
      <w:r w:rsidR="00B624AB">
        <w:rPr>
          <w:rFonts w:hint="eastAsia"/>
          <w:color w:val="000000" w:themeColor="text1"/>
        </w:rPr>
        <w:t>７分に掲載</w:t>
      </w:r>
      <w:r w:rsidR="00102242" w:rsidRPr="00940988">
        <w:rPr>
          <w:rFonts w:hint="eastAsia"/>
          <w:color w:val="000000" w:themeColor="text1"/>
        </w:rPr>
        <w:t>してい</w:t>
      </w:r>
      <w:r w:rsidR="00B624AB">
        <w:rPr>
          <w:rFonts w:hint="eastAsia"/>
          <w:color w:val="auto"/>
        </w:rPr>
        <w:t>る系統順に掲載し、今年度新たに掲載</w:t>
      </w:r>
      <w:r w:rsidR="00102242" w:rsidRPr="00504D14">
        <w:rPr>
          <w:rFonts w:hint="eastAsia"/>
          <w:color w:val="auto"/>
        </w:rPr>
        <w:t>する系統</w:t>
      </w:r>
      <w:r w:rsidR="00B624AB">
        <w:rPr>
          <w:rFonts w:hint="eastAsia"/>
          <w:color w:val="auto"/>
        </w:rPr>
        <w:t>は、最後に掲載</w:t>
      </w:r>
      <w:r w:rsidRPr="00504D14">
        <w:rPr>
          <w:rFonts w:hint="eastAsia"/>
          <w:color w:val="auto"/>
        </w:rPr>
        <w:t>する。</w:t>
      </w:r>
    </w:p>
    <w:p w:rsidR="002C51AA" w:rsidRPr="00504D14" w:rsidRDefault="002C51AA">
      <w:pPr>
        <w:adjustRightInd/>
        <w:spacing w:line="246" w:lineRule="exact"/>
        <w:rPr>
          <w:rFonts w:hAnsi="Times New Roman" w:cs="Times New Roman"/>
          <w:color w:val="auto"/>
          <w:spacing w:val="2"/>
        </w:rPr>
      </w:pPr>
      <w:r w:rsidRPr="00504D14">
        <w:rPr>
          <w:color w:val="auto"/>
        </w:rPr>
        <w:t xml:space="preserve">  </w:t>
      </w:r>
    </w:p>
    <w:tbl>
      <w:tblPr>
        <w:tblW w:w="9835"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5"/>
      </w:tblGrid>
      <w:tr w:rsidR="002C51AA" w:rsidRPr="00504D14" w:rsidTr="00511320">
        <w:trPr>
          <w:trHeight w:val="2048"/>
        </w:trPr>
        <w:tc>
          <w:tcPr>
            <w:tcW w:w="9835" w:type="dxa"/>
            <w:tcBorders>
              <w:top w:val="single" w:sz="12" w:space="0" w:color="000000"/>
              <w:left w:val="single" w:sz="12" w:space="0" w:color="000000"/>
              <w:bottom w:val="single" w:sz="12" w:space="0" w:color="000000"/>
              <w:right w:val="single" w:sz="12" w:space="0" w:color="000000"/>
            </w:tcBorders>
          </w:tcPr>
          <w:p w:rsidR="00511320" w:rsidRPr="00511320" w:rsidRDefault="00511320" w:rsidP="00511320">
            <w:pPr>
              <w:suppressAutoHyphens/>
              <w:kinsoku w:val="0"/>
              <w:wordWrap w:val="0"/>
              <w:autoSpaceDE w:val="0"/>
              <w:autoSpaceDN w:val="0"/>
              <w:spacing w:line="100" w:lineRule="exact"/>
              <w:jc w:val="left"/>
              <w:rPr>
                <w:color w:val="auto"/>
                <w:sz w:val="16"/>
                <w:szCs w:val="16"/>
              </w:rPr>
            </w:pPr>
          </w:p>
          <w:p w:rsidR="002C51AA" w:rsidRPr="00504D14" w:rsidRDefault="002C51AA">
            <w:pPr>
              <w:suppressAutoHyphens/>
              <w:kinsoku w:val="0"/>
              <w:wordWrap w:val="0"/>
              <w:autoSpaceDE w:val="0"/>
              <w:autoSpaceDN w:val="0"/>
              <w:spacing w:line="246" w:lineRule="exact"/>
              <w:jc w:val="left"/>
              <w:rPr>
                <w:rFonts w:hAnsi="Times New Roman" w:cs="Times New Roman"/>
                <w:color w:val="auto"/>
                <w:spacing w:val="2"/>
              </w:rPr>
            </w:pPr>
            <w:r w:rsidRPr="00504D14">
              <w:rPr>
                <w:rFonts w:hint="eastAsia"/>
                <w:color w:val="auto"/>
              </w:rPr>
              <w:t>【注意事項】</w:t>
            </w:r>
          </w:p>
          <w:p w:rsidR="00F278EA" w:rsidRDefault="00093010">
            <w:pPr>
              <w:suppressAutoHyphens/>
              <w:kinsoku w:val="0"/>
              <w:wordWrap w:val="0"/>
              <w:autoSpaceDE w:val="0"/>
              <w:autoSpaceDN w:val="0"/>
              <w:spacing w:line="246" w:lineRule="exact"/>
              <w:jc w:val="left"/>
              <w:rPr>
                <w:color w:val="auto"/>
              </w:rPr>
            </w:pPr>
            <w:r w:rsidRPr="00504D14">
              <w:rPr>
                <w:rFonts w:hint="eastAsia"/>
                <w:color w:val="auto"/>
              </w:rPr>
              <w:t xml:space="preserve">　</w:t>
            </w:r>
            <w:r w:rsidR="00C908E4">
              <w:rPr>
                <w:rFonts w:hint="eastAsia"/>
                <w:color w:val="auto"/>
              </w:rPr>
              <w:t>R</w:t>
            </w:r>
            <w:r w:rsidR="00B624AB">
              <w:rPr>
                <w:rFonts w:hint="eastAsia"/>
                <w:color w:val="000000" w:themeColor="text1"/>
              </w:rPr>
              <w:t>７</w:t>
            </w:r>
            <w:r w:rsidR="00B624AB">
              <w:rPr>
                <w:rFonts w:hint="eastAsia"/>
                <w:color w:val="auto"/>
              </w:rPr>
              <w:t>計画に掲載</w:t>
            </w:r>
            <w:r w:rsidRPr="00504D14">
              <w:rPr>
                <w:rFonts w:hint="eastAsia"/>
                <w:color w:val="auto"/>
              </w:rPr>
              <w:t>する</w:t>
            </w:r>
            <w:r w:rsidR="00102242" w:rsidRPr="00504D14">
              <w:rPr>
                <w:rFonts w:hint="eastAsia"/>
                <w:b/>
                <w:bCs/>
                <w:color w:val="auto"/>
                <w:u w:val="thick"/>
              </w:rPr>
              <w:t>「運行系統</w:t>
            </w:r>
            <w:r w:rsidR="002C51AA" w:rsidRPr="00504D14">
              <w:rPr>
                <w:rFonts w:hint="eastAsia"/>
                <w:b/>
                <w:bCs/>
                <w:color w:val="auto"/>
                <w:u w:val="thick"/>
              </w:rPr>
              <w:t>名」「起点」「終点」「キロ程」</w:t>
            </w:r>
            <w:r w:rsidR="0019185A" w:rsidRPr="00504D14">
              <w:rPr>
                <w:rFonts w:hint="eastAsia"/>
                <w:color w:val="auto"/>
              </w:rPr>
              <w:t>については、</w:t>
            </w:r>
            <w:r w:rsidR="00C908E4">
              <w:rPr>
                <w:rFonts w:hint="eastAsia"/>
                <w:color w:val="auto"/>
              </w:rPr>
              <w:t>R</w:t>
            </w:r>
            <w:r w:rsidR="00B624AB">
              <w:rPr>
                <w:rFonts w:hint="eastAsia"/>
                <w:color w:val="000000" w:themeColor="text1"/>
              </w:rPr>
              <w:t>７</w:t>
            </w:r>
            <w:r w:rsidR="002C51AA" w:rsidRPr="00504D14">
              <w:rPr>
                <w:rFonts w:hint="eastAsia"/>
                <w:color w:val="auto"/>
              </w:rPr>
              <w:t>補助金交付</w:t>
            </w:r>
            <w:r w:rsidR="00614453" w:rsidRPr="00504D14">
              <w:rPr>
                <w:rFonts w:hint="eastAsia"/>
                <w:color w:val="auto"/>
              </w:rPr>
              <w:t>申請書における表記と完全に同一であることが必要となるので、地域</w:t>
            </w:r>
            <w:r w:rsidR="0019185A" w:rsidRPr="00504D14">
              <w:rPr>
                <w:rFonts w:hint="eastAsia"/>
                <w:color w:val="auto"/>
              </w:rPr>
              <w:t>計画策定時に十分に確認する必要がある</w:t>
            </w:r>
            <w:r w:rsidR="00B624AB">
              <w:rPr>
                <w:rFonts w:hint="eastAsia"/>
                <w:color w:val="auto"/>
              </w:rPr>
              <w:t>。</w:t>
            </w:r>
          </w:p>
          <w:p w:rsidR="002C51AA" w:rsidRPr="00504D14" w:rsidRDefault="002C51AA">
            <w:pPr>
              <w:suppressAutoHyphens/>
              <w:kinsoku w:val="0"/>
              <w:wordWrap w:val="0"/>
              <w:autoSpaceDE w:val="0"/>
              <w:autoSpaceDN w:val="0"/>
              <w:spacing w:line="246" w:lineRule="exact"/>
              <w:jc w:val="left"/>
              <w:rPr>
                <w:color w:val="auto"/>
              </w:rPr>
            </w:pPr>
            <w:r w:rsidRPr="00504D14">
              <w:rPr>
                <w:rFonts w:hint="eastAsia"/>
                <w:color w:val="auto"/>
              </w:rPr>
              <w:t>（例年、交付申請書の差替えが多数発生している）</w:t>
            </w:r>
          </w:p>
          <w:p w:rsidR="002C51AA" w:rsidRPr="00504D14" w:rsidRDefault="00614453" w:rsidP="002B4346">
            <w:pPr>
              <w:suppressAutoHyphens/>
              <w:kinsoku w:val="0"/>
              <w:wordWrap w:val="0"/>
              <w:autoSpaceDE w:val="0"/>
              <w:autoSpaceDN w:val="0"/>
              <w:spacing w:line="246" w:lineRule="exact"/>
              <w:jc w:val="left"/>
              <w:rPr>
                <w:rFonts w:hAnsi="Times New Roman" w:cs="Times New Roman"/>
                <w:color w:val="auto"/>
                <w:spacing w:val="2"/>
              </w:rPr>
            </w:pPr>
            <w:r w:rsidRPr="00504D14">
              <w:rPr>
                <w:rFonts w:hint="eastAsia"/>
                <w:color w:val="auto"/>
              </w:rPr>
              <w:t xml:space="preserve">　また、地域</w:t>
            </w:r>
            <w:r w:rsidR="002C51AA" w:rsidRPr="00504D14">
              <w:rPr>
                <w:rFonts w:hint="eastAsia"/>
                <w:color w:val="auto"/>
              </w:rPr>
              <w:t>計画策定後、計画の初年度の補助期間中に、</w:t>
            </w:r>
            <w:r w:rsidR="00102242" w:rsidRPr="00504D14">
              <w:rPr>
                <w:rFonts w:hint="eastAsia"/>
                <w:b/>
                <w:bCs/>
                <w:color w:val="auto"/>
                <w:u w:val="thick"/>
              </w:rPr>
              <w:t>「運行系統</w:t>
            </w:r>
            <w:r w:rsidR="002C51AA" w:rsidRPr="00504D14">
              <w:rPr>
                <w:rFonts w:hint="eastAsia"/>
                <w:b/>
                <w:bCs/>
                <w:color w:val="auto"/>
                <w:u w:val="thick"/>
              </w:rPr>
              <w:t>名」「起点」「終点」「キロ程」</w:t>
            </w:r>
            <w:r w:rsidR="002C51AA" w:rsidRPr="00504D14">
              <w:rPr>
                <w:rFonts w:hint="eastAsia"/>
                <w:color w:val="auto"/>
              </w:rPr>
              <w:t>に変更がある</w:t>
            </w:r>
            <w:r w:rsidRPr="00504D14">
              <w:rPr>
                <w:rFonts w:hint="eastAsia"/>
                <w:color w:val="auto"/>
              </w:rPr>
              <w:t>場合は、計画変更が必要となるので、「地域間幹線系統確保維持地域</w:t>
            </w:r>
            <w:r w:rsidR="00B624AB">
              <w:rPr>
                <w:rFonts w:hint="eastAsia"/>
                <w:color w:val="auto"/>
              </w:rPr>
              <w:t>計画変更届出書」を提出する。</w:t>
            </w:r>
          </w:p>
        </w:tc>
      </w:tr>
    </w:tbl>
    <w:p w:rsidR="002C51AA" w:rsidRPr="00504D14" w:rsidRDefault="002C51AA">
      <w:pPr>
        <w:adjustRightInd/>
        <w:spacing w:line="246" w:lineRule="exact"/>
        <w:rPr>
          <w:rFonts w:hAnsi="Times New Roman" w:cs="Times New Roman"/>
          <w:color w:val="auto"/>
          <w:spacing w:val="2"/>
        </w:rPr>
      </w:pPr>
    </w:p>
    <w:p w:rsidR="002C51AA" w:rsidRPr="00504D14" w:rsidRDefault="002C51AA" w:rsidP="002C51AA">
      <w:pPr>
        <w:ind w:left="426" w:hangingChars="203" w:hanging="426"/>
        <w:rPr>
          <w:color w:val="auto"/>
        </w:rPr>
      </w:pPr>
    </w:p>
    <w:p w:rsidR="00511320" w:rsidRDefault="002C51AA" w:rsidP="001B2F61">
      <w:pPr>
        <w:ind w:left="409" w:hangingChars="195" w:hanging="409"/>
        <w:rPr>
          <w:color w:val="auto"/>
        </w:rPr>
      </w:pPr>
      <w:r w:rsidRPr="00504D14">
        <w:rPr>
          <w:rFonts w:hint="eastAsia"/>
          <w:color w:val="auto"/>
        </w:rPr>
        <w:t xml:space="preserve">　・各シートにおいて入力可能なセルは</w:t>
      </w:r>
      <w:r w:rsidRPr="00504D14">
        <w:rPr>
          <w:rFonts w:hint="eastAsia"/>
          <w:color w:val="auto"/>
          <w:bdr w:val="single" w:sz="4" w:space="0" w:color="auto"/>
          <w:shd w:val="clear" w:color="auto" w:fill="CCFFFF"/>
        </w:rPr>
        <w:t>薄い水色</w:t>
      </w:r>
      <w:r w:rsidRPr="00504D14">
        <w:rPr>
          <w:rFonts w:hint="eastAsia"/>
          <w:color w:val="auto"/>
        </w:rPr>
        <w:t>の箇所です。</w:t>
      </w:r>
    </w:p>
    <w:p w:rsidR="001B2F61" w:rsidRPr="00504D14" w:rsidRDefault="002C51AA" w:rsidP="00511320">
      <w:pPr>
        <w:ind w:leftChars="200" w:left="420"/>
        <w:rPr>
          <w:color w:val="auto"/>
        </w:rPr>
      </w:pPr>
      <w:r w:rsidRPr="00504D14">
        <w:rPr>
          <w:rFonts w:hint="eastAsia"/>
          <w:color w:val="auto"/>
        </w:rPr>
        <w:t>また、</w:t>
      </w:r>
      <w:r w:rsidR="00B624AB">
        <w:rPr>
          <w:rFonts w:hint="eastAsia"/>
          <w:color w:val="auto"/>
        </w:rPr>
        <w:t>計画</w:t>
      </w:r>
      <w:r w:rsidRPr="00504D14">
        <w:rPr>
          <w:rFonts w:hint="eastAsia"/>
          <w:color w:val="auto"/>
        </w:rPr>
        <w:t>実車走行キロ算定表のシート中の</w:t>
      </w:r>
      <w:r w:rsidRPr="00504D14">
        <w:rPr>
          <w:rFonts w:hint="eastAsia"/>
          <w:color w:val="auto"/>
          <w:bdr w:val="single" w:sz="4" w:space="0" w:color="auto"/>
          <w:shd w:val="clear" w:color="auto" w:fill="FFFF99"/>
        </w:rPr>
        <w:t>薄い黄色</w:t>
      </w:r>
      <w:r w:rsidRPr="00504D14">
        <w:rPr>
          <w:rFonts w:hint="eastAsia"/>
          <w:color w:val="auto"/>
        </w:rPr>
        <w:t>の箇所は、１行につき１項目のみ入力可能なことを示します。その他のセルには、「ロック」が設定されているため、入力や変更はできません。</w:t>
      </w:r>
    </w:p>
    <w:p w:rsidR="00C71093" w:rsidRPr="00504D14" w:rsidRDefault="002C51AA" w:rsidP="001B2F61">
      <w:pPr>
        <w:ind w:left="304" w:hangingChars="145" w:hanging="304"/>
        <w:rPr>
          <w:color w:val="auto"/>
        </w:rPr>
      </w:pPr>
      <w:r w:rsidRPr="00504D14">
        <w:rPr>
          <w:rFonts w:hint="eastAsia"/>
          <w:color w:val="auto"/>
        </w:rPr>
        <w:t xml:space="preserve">　・右上角が赤くなっているセルにマウスポインタをあわせると、項目に関する説明が表示されます。</w:t>
      </w:r>
    </w:p>
    <w:p w:rsidR="00BE2EEF" w:rsidRPr="00504D14" w:rsidRDefault="00BE2EEF" w:rsidP="001B2F61">
      <w:pPr>
        <w:adjustRightInd/>
        <w:spacing w:line="278" w:lineRule="exact"/>
        <w:ind w:leftChars="1" w:left="283" w:rightChars="-669" w:right="-1405" w:hangingChars="117" w:hanging="281"/>
        <w:rPr>
          <w:b/>
          <w:bCs/>
          <w:color w:val="auto"/>
          <w:sz w:val="24"/>
          <w:szCs w:val="24"/>
          <w:bdr w:val="single" w:sz="4" w:space="0" w:color="0000FF"/>
        </w:rPr>
      </w:pPr>
    </w:p>
    <w:p w:rsidR="00BE2EEF" w:rsidRPr="00504D14" w:rsidRDefault="00BE2EEF" w:rsidP="001B2F61">
      <w:pPr>
        <w:adjustRightInd/>
        <w:spacing w:line="278" w:lineRule="exact"/>
        <w:ind w:leftChars="1" w:left="283" w:rightChars="-669" w:right="-1405" w:hangingChars="117" w:hanging="281"/>
        <w:rPr>
          <w:b/>
          <w:bCs/>
          <w:color w:val="auto"/>
          <w:sz w:val="24"/>
          <w:szCs w:val="24"/>
          <w:bdr w:val="single" w:sz="4" w:space="0" w:color="0000FF"/>
        </w:rPr>
      </w:pPr>
    </w:p>
    <w:p w:rsidR="001B2F61" w:rsidRPr="00504D14" w:rsidRDefault="001B2F61" w:rsidP="001B2F61">
      <w:pPr>
        <w:adjustRightInd/>
        <w:spacing w:line="278" w:lineRule="exact"/>
        <w:ind w:leftChars="1" w:left="283" w:rightChars="-669" w:right="-1405" w:hangingChars="117" w:hanging="281"/>
        <w:rPr>
          <w:rFonts w:hAnsi="Times New Roman" w:cs="Times New Roman"/>
          <w:color w:val="auto"/>
          <w:spacing w:val="2"/>
        </w:rPr>
      </w:pPr>
      <w:r w:rsidRPr="00504D14">
        <w:rPr>
          <w:rFonts w:hint="eastAsia"/>
          <w:b/>
          <w:bCs/>
          <w:color w:val="auto"/>
          <w:sz w:val="24"/>
          <w:szCs w:val="24"/>
          <w:bdr w:val="single" w:sz="4" w:space="0" w:color="0000FF"/>
        </w:rPr>
        <w:t>表　１</w:t>
      </w:r>
      <w:r w:rsidRPr="00504D14">
        <w:rPr>
          <w:b/>
          <w:bCs/>
          <w:color w:val="auto"/>
          <w:sz w:val="24"/>
          <w:szCs w:val="24"/>
        </w:rPr>
        <w:t xml:space="preserve">  </w:t>
      </w:r>
      <w:r w:rsidRPr="00504D14">
        <w:rPr>
          <w:rFonts w:hint="eastAsia"/>
          <w:b/>
          <w:bCs/>
          <w:color w:val="auto"/>
          <w:sz w:val="24"/>
          <w:szCs w:val="24"/>
        </w:rPr>
        <w:t>確保・維持する地域間幹線系統の概要</w:t>
      </w:r>
    </w:p>
    <w:p w:rsidR="001B2F61" w:rsidRPr="00504D14" w:rsidRDefault="001B2F61" w:rsidP="001B2F61">
      <w:pPr>
        <w:adjustRightInd/>
        <w:spacing w:line="246" w:lineRule="exact"/>
        <w:ind w:rightChars="-219" w:right="-460"/>
        <w:rPr>
          <w:rFonts w:hAnsi="Times New Roman" w:cs="Times New Roman"/>
          <w:color w:val="auto"/>
          <w:spacing w:val="2"/>
        </w:rPr>
      </w:pPr>
    </w:p>
    <w:p w:rsidR="001B2F61" w:rsidRPr="00504D14" w:rsidRDefault="001B2F61" w:rsidP="001B2F61">
      <w:pPr>
        <w:adjustRightInd/>
        <w:spacing w:line="246" w:lineRule="exact"/>
        <w:ind w:rightChars="-219" w:right="-460"/>
        <w:rPr>
          <w:rFonts w:hAnsi="Times New Roman" w:cs="Times New Roman"/>
          <w:color w:val="auto"/>
          <w:spacing w:val="2"/>
        </w:rPr>
      </w:pPr>
      <w:r w:rsidRPr="00504D14">
        <w:rPr>
          <w:rFonts w:hint="eastAsia"/>
          <w:b/>
          <w:bCs/>
          <w:color w:val="auto"/>
        </w:rPr>
        <w:t>（１）年度欄</w:t>
      </w:r>
    </w:p>
    <w:p w:rsidR="001B2F61" w:rsidRPr="00504D14" w:rsidRDefault="001B2F61" w:rsidP="001B2F61">
      <w:pPr>
        <w:adjustRightInd/>
        <w:spacing w:line="246" w:lineRule="exact"/>
        <w:ind w:rightChars="-219" w:right="-460" w:firstLineChars="400" w:firstLine="840"/>
        <w:rPr>
          <w:rFonts w:hAnsi="Times New Roman" w:cs="Times New Roman"/>
          <w:color w:val="auto"/>
          <w:spacing w:val="2"/>
        </w:rPr>
      </w:pPr>
      <w:r w:rsidRPr="00504D14">
        <w:rPr>
          <w:rFonts w:hint="eastAsia"/>
          <w:color w:val="auto"/>
        </w:rPr>
        <w:t>補助を受けようとする会計年度を記載する。</w:t>
      </w:r>
    </w:p>
    <w:p w:rsidR="001B2F61" w:rsidRPr="00504D14" w:rsidRDefault="001B2F61" w:rsidP="001B2F61">
      <w:pPr>
        <w:adjustRightInd/>
        <w:spacing w:line="246" w:lineRule="exact"/>
        <w:ind w:rightChars="-219" w:right="-460"/>
        <w:rPr>
          <w:rFonts w:hAnsi="Times New Roman" w:cs="Times New Roman"/>
          <w:color w:val="auto"/>
          <w:spacing w:val="2"/>
        </w:rPr>
      </w:pPr>
      <w:r w:rsidRPr="00504D14">
        <w:rPr>
          <w:rFonts w:hint="eastAsia"/>
          <w:b/>
          <w:bCs/>
          <w:color w:val="auto"/>
        </w:rPr>
        <w:t>（２）番号・</w:t>
      </w:r>
      <w:r w:rsidR="00D210BB" w:rsidRPr="00504D14">
        <w:rPr>
          <w:rFonts w:hint="eastAsia"/>
          <w:b/>
          <w:bCs/>
          <w:color w:val="auto"/>
        </w:rPr>
        <w:t>系</w:t>
      </w:r>
      <w:r w:rsidRPr="00504D14">
        <w:rPr>
          <w:rFonts w:hint="eastAsia"/>
          <w:b/>
          <w:bCs/>
          <w:color w:val="auto"/>
        </w:rPr>
        <w:t>統名欄</w:t>
      </w:r>
    </w:p>
    <w:p w:rsidR="001B2F61" w:rsidRPr="00504D14" w:rsidRDefault="001B2F61" w:rsidP="001B2F61">
      <w:pPr>
        <w:adjustRightInd/>
        <w:spacing w:line="246" w:lineRule="exact"/>
        <w:ind w:rightChars="-219" w:right="-460"/>
        <w:rPr>
          <w:rFonts w:hAnsi="Times New Roman" w:cs="Times New Roman"/>
          <w:color w:val="auto"/>
          <w:spacing w:val="2"/>
        </w:rPr>
      </w:pPr>
      <w:r w:rsidRPr="00504D14">
        <w:rPr>
          <w:color w:val="auto"/>
        </w:rPr>
        <w:t xml:space="preserve">      </w:t>
      </w:r>
      <w:r w:rsidRPr="00504D14">
        <w:rPr>
          <w:rFonts w:hint="eastAsia"/>
          <w:color w:val="auto"/>
        </w:rPr>
        <w:t xml:space="preserve">　表２から転記する。</w:t>
      </w:r>
    </w:p>
    <w:p w:rsidR="001B2F61" w:rsidRPr="00504D14" w:rsidRDefault="001B2F61" w:rsidP="001B2F61">
      <w:pPr>
        <w:adjustRightInd/>
        <w:spacing w:line="246" w:lineRule="exact"/>
        <w:ind w:rightChars="-219" w:right="-460"/>
        <w:rPr>
          <w:rFonts w:hAnsi="Times New Roman" w:cs="Times New Roman"/>
          <w:color w:val="auto"/>
          <w:spacing w:val="2"/>
        </w:rPr>
      </w:pPr>
      <w:r w:rsidRPr="00504D14">
        <w:rPr>
          <w:rFonts w:hint="eastAsia"/>
          <w:b/>
          <w:bCs/>
          <w:color w:val="auto"/>
        </w:rPr>
        <w:t>（３）広域行政圏名・中心市町村名欄</w:t>
      </w:r>
    </w:p>
    <w:p w:rsidR="001B2F61" w:rsidRPr="00504D14" w:rsidRDefault="001B2F61" w:rsidP="001B2F61">
      <w:pPr>
        <w:adjustRightInd/>
        <w:spacing w:line="246" w:lineRule="exact"/>
        <w:ind w:left="630" w:rightChars="-116" w:right="-244" w:hangingChars="300" w:hanging="630"/>
        <w:rPr>
          <w:rFonts w:hAnsi="Times New Roman" w:cs="Times New Roman"/>
          <w:color w:val="auto"/>
          <w:spacing w:val="2"/>
        </w:rPr>
      </w:pPr>
      <w:r w:rsidRPr="00504D14">
        <w:rPr>
          <w:rFonts w:hint="eastAsia"/>
          <w:color w:val="auto"/>
        </w:rPr>
        <w:t xml:space="preserve">　　　　地域公共交通確保維持改善事業費補助金交付要綱</w:t>
      </w:r>
      <w:r w:rsidRPr="00504D14">
        <w:rPr>
          <w:color w:val="auto"/>
        </w:rPr>
        <w:t>(</w:t>
      </w:r>
      <w:r w:rsidRPr="00504D14">
        <w:rPr>
          <w:rFonts w:hint="eastAsia"/>
          <w:color w:val="auto"/>
        </w:rPr>
        <w:t>以下「国補助要綱」という。</w:t>
      </w:r>
      <w:r w:rsidR="00093010" w:rsidRPr="00504D14">
        <w:rPr>
          <w:color w:val="auto"/>
        </w:rPr>
        <w:t xml:space="preserve">) </w:t>
      </w:r>
      <w:r w:rsidR="00AE6449" w:rsidRPr="00504D14">
        <w:rPr>
          <w:rFonts w:hint="eastAsia"/>
          <w:color w:val="auto"/>
        </w:rPr>
        <w:t>別表５</w:t>
      </w:r>
      <w:r w:rsidR="00093010" w:rsidRPr="00504D14">
        <w:rPr>
          <w:rFonts w:hint="eastAsia"/>
          <w:color w:val="auto"/>
        </w:rPr>
        <w:t>に定める</w:t>
      </w:r>
      <w:r w:rsidRPr="00504D14">
        <w:rPr>
          <w:rFonts w:hint="eastAsia"/>
          <w:color w:val="auto"/>
        </w:rPr>
        <w:t>、広域行政圏名及び市町村名又は都道府県知事が広域行政圏の中心市町村に準ずるものとして指定しようとする場合（表４）は、その広域行政圏名と市町村名を記載する。</w:t>
      </w:r>
    </w:p>
    <w:p w:rsidR="001B2F61" w:rsidRPr="00504D14" w:rsidRDefault="001B2F61" w:rsidP="001B2F61">
      <w:pPr>
        <w:adjustRightInd/>
        <w:spacing w:line="246" w:lineRule="exact"/>
        <w:ind w:left="630" w:rightChars="-116" w:right="-244" w:hangingChars="300" w:hanging="630"/>
        <w:rPr>
          <w:color w:val="auto"/>
        </w:rPr>
      </w:pPr>
      <w:r w:rsidRPr="00504D14">
        <w:rPr>
          <w:rFonts w:hint="eastAsia"/>
          <w:color w:val="auto"/>
        </w:rPr>
        <w:t xml:space="preserve">　　　　ただし、起・終点がともに中心市町村又は準中心市町村の場合は、その広域行政圏名及び市町村名を併記する。</w:t>
      </w:r>
    </w:p>
    <w:p w:rsidR="001B2F61" w:rsidRPr="00504D14" w:rsidRDefault="001B2F61" w:rsidP="001B2F61">
      <w:pPr>
        <w:adjustRightInd/>
        <w:spacing w:line="246" w:lineRule="exact"/>
        <w:ind w:rightChars="-219" w:right="-460"/>
        <w:rPr>
          <w:rFonts w:hAnsi="Times New Roman" w:cs="Times New Roman"/>
          <w:color w:val="auto"/>
          <w:spacing w:val="2"/>
        </w:rPr>
      </w:pPr>
      <w:r w:rsidRPr="00504D14">
        <w:rPr>
          <w:rFonts w:hint="eastAsia"/>
          <w:b/>
          <w:bCs/>
          <w:color w:val="auto"/>
        </w:rPr>
        <w:t>（４）起点・経由地・終点・キロ程欄</w:t>
      </w:r>
    </w:p>
    <w:p w:rsidR="001B2F61" w:rsidRPr="00504D14" w:rsidRDefault="001B2F61" w:rsidP="001B2F61">
      <w:pPr>
        <w:adjustRightInd/>
        <w:spacing w:line="246" w:lineRule="exact"/>
        <w:ind w:rightChars="-219" w:right="-460"/>
        <w:rPr>
          <w:rFonts w:hAnsi="Times New Roman" w:cs="Times New Roman"/>
          <w:color w:val="auto"/>
          <w:spacing w:val="2"/>
        </w:rPr>
      </w:pPr>
      <w:r w:rsidRPr="00504D14">
        <w:rPr>
          <w:color w:val="auto"/>
        </w:rPr>
        <w:t xml:space="preserve">      </w:t>
      </w:r>
      <w:r w:rsidRPr="00504D14">
        <w:rPr>
          <w:rFonts w:hint="eastAsia"/>
          <w:color w:val="auto"/>
        </w:rPr>
        <w:t xml:space="preserve">　表２から転記する。</w:t>
      </w:r>
    </w:p>
    <w:p w:rsidR="001B2F61" w:rsidRPr="00504D14" w:rsidRDefault="001B2F61" w:rsidP="001B2F61">
      <w:pPr>
        <w:tabs>
          <w:tab w:val="left" w:pos="2581"/>
        </w:tabs>
        <w:adjustRightInd/>
        <w:spacing w:line="246" w:lineRule="exact"/>
        <w:ind w:rightChars="-219" w:right="-460"/>
        <w:rPr>
          <w:b/>
          <w:color w:val="auto"/>
        </w:rPr>
      </w:pPr>
      <w:r w:rsidRPr="00504D14">
        <w:rPr>
          <w:rFonts w:hint="eastAsia"/>
          <w:b/>
          <w:color w:val="auto"/>
        </w:rPr>
        <w:t>（５）平均乗車密度欄</w:t>
      </w:r>
      <w:r w:rsidRPr="00504D14">
        <w:rPr>
          <w:b/>
          <w:color w:val="auto"/>
        </w:rPr>
        <w:tab/>
      </w:r>
    </w:p>
    <w:p w:rsidR="001B2F61" w:rsidRPr="00504D14" w:rsidRDefault="001B2F61" w:rsidP="001B2F61">
      <w:pPr>
        <w:adjustRightInd/>
        <w:spacing w:line="246" w:lineRule="exact"/>
        <w:ind w:rightChars="-219" w:right="-460"/>
        <w:rPr>
          <w:color w:val="auto"/>
        </w:rPr>
      </w:pPr>
      <w:r w:rsidRPr="00504D14">
        <w:rPr>
          <w:rFonts w:hint="eastAsia"/>
          <w:color w:val="auto"/>
        </w:rPr>
        <w:t xml:space="preserve">　　　　「運行系統別輸送量見込及び平均乗車密度算定表</w:t>
      </w:r>
      <w:r w:rsidRPr="00504D14">
        <w:rPr>
          <w:color w:val="auto"/>
        </w:rPr>
        <w:t>(</w:t>
      </w:r>
      <w:r w:rsidRPr="00504D14">
        <w:rPr>
          <w:rFonts w:hint="eastAsia"/>
          <w:color w:val="auto"/>
        </w:rPr>
        <w:t>当該年度申請分</w:t>
      </w:r>
      <w:r w:rsidRPr="00504D14">
        <w:rPr>
          <w:color w:val="auto"/>
        </w:rPr>
        <w:t>)</w:t>
      </w:r>
      <w:r w:rsidRPr="00504D14">
        <w:rPr>
          <w:rFonts w:hint="eastAsia"/>
          <w:color w:val="auto"/>
        </w:rPr>
        <w:t>」から転記する。</w:t>
      </w:r>
    </w:p>
    <w:p w:rsidR="001B2F61" w:rsidRPr="00504D14" w:rsidRDefault="001B2F61" w:rsidP="001B2F61">
      <w:pPr>
        <w:adjustRightInd/>
        <w:spacing w:line="246" w:lineRule="exact"/>
        <w:ind w:rightChars="-219" w:right="-460"/>
        <w:rPr>
          <w:b/>
          <w:color w:val="auto"/>
        </w:rPr>
      </w:pPr>
      <w:r w:rsidRPr="00504D14">
        <w:rPr>
          <w:rFonts w:hint="eastAsia"/>
          <w:b/>
          <w:color w:val="auto"/>
        </w:rPr>
        <w:t>（６）運行回数欄</w:t>
      </w:r>
    </w:p>
    <w:p w:rsidR="001B2F61" w:rsidRPr="00504D14" w:rsidRDefault="001B2F61" w:rsidP="001B2F61">
      <w:pPr>
        <w:adjustRightInd/>
        <w:spacing w:line="246" w:lineRule="exact"/>
        <w:ind w:rightChars="-219" w:right="-460"/>
        <w:rPr>
          <w:color w:val="auto"/>
        </w:rPr>
      </w:pPr>
      <w:r w:rsidRPr="00504D14">
        <w:rPr>
          <w:rFonts w:hint="eastAsia"/>
          <w:color w:val="auto"/>
        </w:rPr>
        <w:t xml:space="preserve">　　　　表</w:t>
      </w:r>
      <w:r w:rsidR="00D210BB" w:rsidRPr="00504D14">
        <w:rPr>
          <w:rFonts w:hint="eastAsia"/>
          <w:color w:val="auto"/>
        </w:rPr>
        <w:t>２</w:t>
      </w:r>
      <w:r w:rsidRPr="00504D14">
        <w:rPr>
          <w:rFonts w:hint="eastAsia"/>
          <w:color w:val="auto"/>
        </w:rPr>
        <w:t>から転記。なお、運行回数の考え方については、次の資料を参考とすること。</w:t>
      </w:r>
    </w:p>
    <w:p w:rsidR="001B2F61" w:rsidRPr="00504D14" w:rsidRDefault="000D258C" w:rsidP="001B2F61">
      <w:pPr>
        <w:adjustRightInd/>
        <w:spacing w:line="246" w:lineRule="exact"/>
        <w:ind w:rightChars="-219" w:right="-460" w:firstLineChars="300" w:firstLine="630"/>
        <w:rPr>
          <w:color w:val="auto"/>
        </w:rPr>
      </w:pPr>
      <w:r>
        <w:rPr>
          <w:noProof/>
          <w:color w:val="auto"/>
        </w:rPr>
        <mc:AlternateContent>
          <mc:Choice Requires="wps">
            <w:drawing>
              <wp:anchor distT="0" distB="0" distL="114300" distR="114300" simplePos="0" relativeHeight="251771904" behindDoc="0" locked="0" layoutInCell="1" allowOverlap="1">
                <wp:simplePos x="0" y="0"/>
                <wp:positionH relativeFrom="column">
                  <wp:posOffset>346075</wp:posOffset>
                </wp:positionH>
                <wp:positionV relativeFrom="paragraph">
                  <wp:posOffset>127000</wp:posOffset>
                </wp:positionV>
                <wp:extent cx="4056380" cy="370840"/>
                <wp:effectExtent l="8890" t="10160" r="11430" b="9525"/>
                <wp:wrapNone/>
                <wp:docPr id="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6380" cy="3708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28523" id="Rectangle 2" o:spid="_x0000_s1026" style="position:absolute;left:0;text-align:left;margin-left:27.25pt;margin-top:10pt;width:319.4pt;height:29.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" filled="f" fillcolor="yellow" strokeweight="1pt">
                <v:stroke dashstyle="longDashDotDot"/>
                <v:textbox inset="5.85pt,.7pt,5.85pt,.7pt"/>
              </v:rect>
            </w:pict>
          </mc:Fallback>
        </mc:AlternateContent>
      </w:r>
    </w:p>
    <w:p w:rsidR="001B2F61" w:rsidRPr="00504D14" w:rsidRDefault="001B2F61" w:rsidP="001B2F61">
      <w:pPr>
        <w:adjustRightInd/>
        <w:spacing w:line="246" w:lineRule="exact"/>
        <w:ind w:rightChars="-219" w:right="-460" w:firstLineChars="300" w:firstLine="630"/>
        <w:rPr>
          <w:color w:val="auto"/>
        </w:rPr>
      </w:pPr>
      <w:r w:rsidRPr="00504D14">
        <w:rPr>
          <w:rFonts w:hint="eastAsia"/>
          <w:color w:val="auto"/>
        </w:rPr>
        <w:t>・平成</w:t>
      </w:r>
      <w:r w:rsidRPr="00504D14">
        <w:rPr>
          <w:color w:val="auto"/>
        </w:rPr>
        <w:t>13</w:t>
      </w:r>
      <w:r w:rsidRPr="00504D14">
        <w:rPr>
          <w:rFonts w:hint="eastAsia"/>
          <w:color w:val="auto"/>
        </w:rPr>
        <w:t>年</w:t>
      </w:r>
      <w:r w:rsidRPr="00504D14">
        <w:rPr>
          <w:color w:val="auto"/>
        </w:rPr>
        <w:t>5</w:t>
      </w:r>
      <w:r w:rsidRPr="00504D14">
        <w:rPr>
          <w:rFonts w:hint="eastAsia"/>
          <w:color w:val="auto"/>
        </w:rPr>
        <w:t>月</w:t>
      </w:r>
      <w:r w:rsidRPr="00504D14">
        <w:rPr>
          <w:color w:val="auto"/>
        </w:rPr>
        <w:t>25</w:t>
      </w:r>
      <w:r w:rsidRPr="00504D14">
        <w:rPr>
          <w:rFonts w:hint="eastAsia"/>
          <w:color w:val="auto"/>
        </w:rPr>
        <w:t>日付け「運行回数の取り扱いについて」</w:t>
      </w:r>
    </w:p>
    <w:p w:rsidR="001B2F61" w:rsidRPr="00504D14" w:rsidRDefault="001B2F61" w:rsidP="001B2F61">
      <w:pPr>
        <w:adjustRightInd/>
        <w:spacing w:line="246" w:lineRule="exact"/>
        <w:ind w:rightChars="-219" w:right="-460" w:firstLineChars="300" w:firstLine="630"/>
        <w:rPr>
          <w:color w:val="auto"/>
        </w:rPr>
      </w:pPr>
      <w:r w:rsidRPr="00504D14">
        <w:rPr>
          <w:rFonts w:hint="eastAsia"/>
          <w:color w:val="auto"/>
        </w:rPr>
        <w:t>・「運行回数及び路線の運行実績の考え方」</w:t>
      </w:r>
    </w:p>
    <w:p w:rsidR="001B2F61" w:rsidRPr="00504D14" w:rsidRDefault="001B2F61" w:rsidP="001B2F61">
      <w:pPr>
        <w:adjustRightInd/>
        <w:spacing w:line="246" w:lineRule="exact"/>
        <w:ind w:rightChars="-219" w:right="-460"/>
        <w:rPr>
          <w:b/>
          <w:color w:val="auto"/>
        </w:rPr>
      </w:pPr>
      <w:r w:rsidRPr="00504D14">
        <w:rPr>
          <w:rFonts w:hint="eastAsia"/>
          <w:b/>
          <w:color w:val="auto"/>
        </w:rPr>
        <w:t>（７）輸送量欄</w:t>
      </w:r>
    </w:p>
    <w:p w:rsidR="001B2F61" w:rsidRDefault="001B2F61" w:rsidP="001B2F61">
      <w:pPr>
        <w:adjustRightInd/>
        <w:spacing w:line="246" w:lineRule="exact"/>
        <w:ind w:rightChars="-219" w:right="-460"/>
        <w:rPr>
          <w:color w:val="auto"/>
        </w:rPr>
      </w:pPr>
      <w:r w:rsidRPr="00504D14">
        <w:rPr>
          <w:rFonts w:hint="eastAsia"/>
          <w:color w:val="auto"/>
        </w:rPr>
        <w:t xml:space="preserve">　　　　</w:t>
      </w:r>
      <w:r w:rsidR="00D210BB" w:rsidRPr="00504D14">
        <w:rPr>
          <w:rFonts w:hint="eastAsia"/>
          <w:color w:val="auto"/>
        </w:rPr>
        <w:t>「</w:t>
      </w:r>
      <w:r w:rsidRPr="00504D14">
        <w:rPr>
          <w:rFonts w:hint="eastAsia"/>
          <w:color w:val="auto"/>
        </w:rPr>
        <w:t>運行系統別輸送量見込及び平均乗車密度算定表</w:t>
      </w:r>
      <w:r w:rsidRPr="00504D14">
        <w:rPr>
          <w:color w:val="auto"/>
        </w:rPr>
        <w:t>(</w:t>
      </w:r>
      <w:r w:rsidRPr="00504D14">
        <w:rPr>
          <w:rFonts w:hint="eastAsia"/>
          <w:color w:val="auto"/>
        </w:rPr>
        <w:t>当該年度申請分</w:t>
      </w:r>
      <w:r w:rsidRPr="00504D14">
        <w:rPr>
          <w:color w:val="auto"/>
        </w:rPr>
        <w:t>)</w:t>
      </w:r>
      <w:r w:rsidR="00D210BB" w:rsidRPr="00504D14">
        <w:rPr>
          <w:rFonts w:hint="eastAsia"/>
          <w:color w:val="auto"/>
        </w:rPr>
        <w:t>」</w:t>
      </w:r>
      <w:r w:rsidRPr="00504D14">
        <w:rPr>
          <w:rFonts w:hint="eastAsia"/>
          <w:color w:val="auto"/>
        </w:rPr>
        <w:t>から転記する。</w:t>
      </w:r>
    </w:p>
    <w:p w:rsidR="006D3085" w:rsidRDefault="006D3085" w:rsidP="006D3085">
      <w:pPr>
        <w:adjustRightInd/>
        <w:spacing w:line="246" w:lineRule="exact"/>
        <w:ind w:rightChars="-219" w:right="-460"/>
        <w:rPr>
          <w:b/>
          <w:color w:val="auto"/>
        </w:rPr>
      </w:pPr>
      <w:r>
        <w:rPr>
          <w:rFonts w:hint="eastAsia"/>
          <w:b/>
          <w:color w:val="auto"/>
        </w:rPr>
        <w:t>（８</w:t>
      </w:r>
      <w:r w:rsidRPr="00504D14">
        <w:rPr>
          <w:rFonts w:hint="eastAsia"/>
          <w:b/>
          <w:color w:val="auto"/>
        </w:rPr>
        <w:t>）輸送量欄</w:t>
      </w:r>
      <w:r>
        <w:rPr>
          <w:rFonts w:hint="eastAsia"/>
          <w:b/>
          <w:color w:val="auto"/>
        </w:rPr>
        <w:t>【補助額加算】</w:t>
      </w:r>
    </w:p>
    <w:p w:rsidR="00CF4C17" w:rsidRPr="00CF4C17" w:rsidRDefault="006D3085" w:rsidP="006D3085">
      <w:pPr>
        <w:adjustRightInd/>
        <w:spacing w:line="246" w:lineRule="exact"/>
        <w:ind w:rightChars="-219" w:right="-460"/>
        <w:rPr>
          <w:color w:val="auto"/>
        </w:rPr>
      </w:pPr>
      <w:r>
        <w:rPr>
          <w:b/>
          <w:color w:val="auto"/>
        </w:rPr>
        <w:t xml:space="preserve">　　　　「</w:t>
      </w:r>
      <w:r w:rsidRPr="006D3085">
        <w:rPr>
          <w:rFonts w:hint="eastAsia"/>
          <w:color w:val="auto"/>
        </w:rPr>
        <w:t>運行系統別輸送量見込及び平均乗車密度算定表</w:t>
      </w:r>
      <w:r w:rsidR="00CF4C17">
        <w:rPr>
          <w:rFonts w:hint="eastAsia"/>
          <w:color w:val="auto"/>
        </w:rPr>
        <w:t>【参考５</w:t>
      </w:r>
      <w:r w:rsidRPr="006D3085">
        <w:rPr>
          <w:rFonts w:hint="eastAsia"/>
          <w:color w:val="auto"/>
        </w:rPr>
        <w:t>】</w:t>
      </w:r>
      <w:r>
        <w:rPr>
          <w:rFonts w:hint="eastAsia"/>
          <w:color w:val="auto"/>
        </w:rPr>
        <w:t>から転記する。</w:t>
      </w:r>
    </w:p>
    <w:p w:rsidR="001B2F61" w:rsidRPr="00504D14" w:rsidRDefault="006D3085" w:rsidP="001B2F61">
      <w:pPr>
        <w:adjustRightInd/>
        <w:spacing w:line="246" w:lineRule="exact"/>
        <w:ind w:rightChars="-219" w:right="-460"/>
        <w:rPr>
          <w:b/>
          <w:color w:val="auto"/>
        </w:rPr>
      </w:pPr>
      <w:r>
        <w:rPr>
          <w:rFonts w:hint="eastAsia"/>
          <w:b/>
          <w:color w:val="auto"/>
        </w:rPr>
        <w:t>（９</w:t>
      </w:r>
      <w:r w:rsidR="001B2F61" w:rsidRPr="00504D14">
        <w:rPr>
          <w:rFonts w:hint="eastAsia"/>
          <w:b/>
          <w:color w:val="auto"/>
        </w:rPr>
        <w:t>）競合区間のキロ程、競合率、競合系統数、競合区間の輸送量欄</w:t>
      </w:r>
    </w:p>
    <w:p w:rsidR="001B2F61" w:rsidRPr="00504D14" w:rsidRDefault="001B2F61" w:rsidP="001B2F61">
      <w:pPr>
        <w:adjustRightInd/>
        <w:spacing w:line="246" w:lineRule="exact"/>
        <w:ind w:rightChars="-219" w:right="-460" w:firstLineChars="400" w:firstLine="840"/>
        <w:rPr>
          <w:color w:val="auto"/>
        </w:rPr>
      </w:pPr>
      <w:r w:rsidRPr="00504D14">
        <w:rPr>
          <w:rFonts w:hint="eastAsia"/>
          <w:color w:val="auto"/>
          <w:u w:val="thick"/>
        </w:rPr>
        <w:t>競合率</w:t>
      </w:r>
      <w:r w:rsidRPr="00504D14">
        <w:rPr>
          <w:color w:val="auto"/>
          <w:u w:val="thick"/>
        </w:rPr>
        <w:t>50</w:t>
      </w:r>
      <w:r w:rsidRPr="00504D14">
        <w:rPr>
          <w:rFonts w:hint="eastAsia"/>
          <w:color w:val="auto"/>
          <w:u w:val="thick"/>
        </w:rPr>
        <w:t>％以上及び輸送量が</w:t>
      </w:r>
      <w:r w:rsidRPr="00504D14">
        <w:rPr>
          <w:color w:val="auto"/>
          <w:u w:val="thick"/>
        </w:rPr>
        <w:t>150</w:t>
      </w:r>
      <w:r w:rsidRPr="00504D14">
        <w:rPr>
          <w:rFonts w:hint="eastAsia"/>
          <w:color w:val="auto"/>
          <w:u w:val="thick"/>
        </w:rPr>
        <w:t>人を超える場合</w:t>
      </w:r>
      <w:r w:rsidRPr="00504D14">
        <w:rPr>
          <w:rFonts w:hint="eastAsia"/>
          <w:color w:val="auto"/>
        </w:rPr>
        <w:t>のみ記載する</w:t>
      </w:r>
      <w:r w:rsidRPr="00504D14">
        <w:rPr>
          <w:color w:val="auto"/>
        </w:rPr>
        <w:t>(</w:t>
      </w:r>
      <w:r w:rsidRPr="00504D14">
        <w:rPr>
          <w:rFonts w:hint="eastAsia"/>
          <w:color w:val="auto"/>
        </w:rPr>
        <w:t>小数点第２位切捨て</w:t>
      </w:r>
      <w:r w:rsidRPr="00504D14">
        <w:rPr>
          <w:color w:val="auto"/>
        </w:rPr>
        <w:t>)</w:t>
      </w:r>
      <w:r w:rsidRPr="00504D14">
        <w:rPr>
          <w:rFonts w:hint="eastAsia"/>
          <w:color w:val="auto"/>
        </w:rPr>
        <w:t>。</w:t>
      </w:r>
    </w:p>
    <w:p w:rsidR="001B2F61" w:rsidRPr="00504D14" w:rsidRDefault="001B2F61" w:rsidP="001B2F61">
      <w:pPr>
        <w:adjustRightInd/>
        <w:spacing w:line="246" w:lineRule="exact"/>
        <w:ind w:rightChars="-219" w:right="-460" w:firstLineChars="300" w:firstLine="630"/>
        <w:rPr>
          <w:color w:val="auto"/>
        </w:rPr>
      </w:pPr>
      <w:r w:rsidRPr="00504D14">
        <w:rPr>
          <w:rFonts w:hint="eastAsia"/>
          <w:color w:val="auto"/>
        </w:rPr>
        <w:t>競合区間の輸送量について、競合区間の中に異なる輸送量の区間が複数含まれている場合には、</w:t>
      </w:r>
    </w:p>
    <w:p w:rsidR="001B2F61" w:rsidRPr="00504D14" w:rsidRDefault="001B2F61" w:rsidP="00BE5EAD">
      <w:pPr>
        <w:adjustRightInd/>
        <w:spacing w:line="246" w:lineRule="exact"/>
        <w:ind w:rightChars="-219" w:right="-460" w:firstLineChars="300" w:firstLine="630"/>
        <w:rPr>
          <w:color w:val="auto"/>
        </w:rPr>
      </w:pPr>
      <w:r w:rsidRPr="00504D14">
        <w:rPr>
          <w:rFonts w:hint="eastAsia"/>
          <w:color w:val="auto"/>
        </w:rPr>
        <w:t>「最小輸送量～最大輸送量」の形式で記載する（例：</w:t>
      </w:r>
      <w:r w:rsidR="002A6E17" w:rsidRPr="00504D14">
        <w:rPr>
          <w:color w:val="auto"/>
        </w:rPr>
        <w:t>1</w:t>
      </w:r>
      <w:r w:rsidRPr="00504D14">
        <w:rPr>
          <w:color w:val="auto"/>
        </w:rPr>
        <w:t>10.4</w:t>
      </w:r>
      <w:r w:rsidRPr="00504D14">
        <w:rPr>
          <w:rFonts w:hint="eastAsia"/>
          <w:color w:val="auto"/>
        </w:rPr>
        <w:t>～</w:t>
      </w:r>
      <w:r w:rsidR="002A6E17" w:rsidRPr="00504D14">
        <w:rPr>
          <w:color w:val="auto"/>
        </w:rPr>
        <w:t>1</w:t>
      </w:r>
      <w:r w:rsidRPr="00504D14">
        <w:rPr>
          <w:color w:val="auto"/>
        </w:rPr>
        <w:t>21.2</w:t>
      </w:r>
      <w:r w:rsidRPr="00504D14">
        <w:rPr>
          <w:rFonts w:hint="eastAsia"/>
          <w:color w:val="auto"/>
        </w:rPr>
        <w:t>）。</w:t>
      </w:r>
    </w:p>
    <w:p w:rsidR="001B2F61" w:rsidRPr="00504D14" w:rsidRDefault="006D3085" w:rsidP="00C908E9">
      <w:pPr>
        <w:adjustRightInd/>
        <w:spacing w:line="246" w:lineRule="exact"/>
        <w:ind w:rightChars="-219" w:right="-460"/>
        <w:rPr>
          <w:b/>
          <w:color w:val="auto"/>
        </w:rPr>
      </w:pPr>
      <w:r>
        <w:rPr>
          <w:rFonts w:hint="eastAsia"/>
          <w:b/>
          <w:color w:val="auto"/>
        </w:rPr>
        <w:t>（10</w:t>
      </w:r>
      <w:r w:rsidR="001B2F61" w:rsidRPr="00504D14">
        <w:rPr>
          <w:rFonts w:hint="eastAsia"/>
          <w:b/>
          <w:color w:val="auto"/>
        </w:rPr>
        <w:t>）計画実車走行キロ欄・経常費用見込額・キロ当たり経常収益・差額・補助対象経費上限（</w:t>
      </w:r>
      <w:r w:rsidR="001B2F61" w:rsidRPr="00504D14">
        <w:rPr>
          <w:b/>
          <w:color w:val="auto"/>
        </w:rPr>
        <w:t>9/20</w:t>
      </w:r>
      <w:r w:rsidR="001B2F61" w:rsidRPr="00504D14">
        <w:rPr>
          <w:rFonts w:hint="eastAsia"/>
          <w:b/>
          <w:color w:val="auto"/>
        </w:rPr>
        <w:t>）欄</w:t>
      </w:r>
    </w:p>
    <w:p w:rsidR="001B2F61" w:rsidRPr="00504D14" w:rsidRDefault="001B2F61" w:rsidP="001B2F61">
      <w:pPr>
        <w:adjustRightInd/>
        <w:spacing w:line="246" w:lineRule="exact"/>
        <w:ind w:rightChars="-219" w:right="-460"/>
        <w:rPr>
          <w:color w:val="auto"/>
        </w:rPr>
      </w:pPr>
      <w:r w:rsidRPr="00504D14">
        <w:rPr>
          <w:rFonts w:hint="eastAsia"/>
          <w:color w:val="auto"/>
        </w:rPr>
        <w:t xml:space="preserve">　　　</w:t>
      </w:r>
      <w:r w:rsidR="00E61CDA" w:rsidRPr="00504D14">
        <w:rPr>
          <w:rFonts w:hint="eastAsia"/>
          <w:color w:val="auto"/>
        </w:rPr>
        <w:t xml:space="preserve">　</w:t>
      </w:r>
      <w:r w:rsidRPr="00504D14">
        <w:rPr>
          <w:rFonts w:hint="eastAsia"/>
          <w:color w:val="auto"/>
        </w:rPr>
        <w:t>表２から転記する。</w:t>
      </w:r>
    </w:p>
    <w:p w:rsidR="001B2F61" w:rsidRPr="00504D14" w:rsidRDefault="001B2F61" w:rsidP="001B2F61">
      <w:pPr>
        <w:adjustRightInd/>
        <w:spacing w:line="246" w:lineRule="exact"/>
        <w:ind w:leftChars="2" w:left="287" w:hanging="283"/>
        <w:rPr>
          <w:b/>
          <w:color w:val="auto"/>
        </w:rPr>
      </w:pPr>
      <w:r w:rsidRPr="00504D14">
        <w:rPr>
          <w:rFonts w:hint="eastAsia"/>
          <w:b/>
          <w:color w:val="auto"/>
        </w:rPr>
        <w:t>（</w:t>
      </w:r>
      <w:r w:rsidR="006D3085">
        <w:rPr>
          <w:b/>
          <w:color w:val="auto"/>
        </w:rPr>
        <w:t>11</w:t>
      </w:r>
      <w:r w:rsidRPr="00504D14">
        <w:rPr>
          <w:rFonts w:hint="eastAsia"/>
          <w:b/>
          <w:color w:val="auto"/>
        </w:rPr>
        <w:t>）競合区間のカット額欄</w:t>
      </w:r>
    </w:p>
    <w:p w:rsidR="001B2F61" w:rsidRPr="00504D14" w:rsidRDefault="001B2F61" w:rsidP="00E61CDA">
      <w:pPr>
        <w:adjustRightInd/>
        <w:spacing w:line="246" w:lineRule="exact"/>
        <w:ind w:leftChars="2" w:left="630" w:hangingChars="298" w:hanging="626"/>
        <w:rPr>
          <w:color w:val="auto"/>
        </w:rPr>
      </w:pPr>
      <w:r w:rsidRPr="00504D14">
        <w:rPr>
          <w:rFonts w:hint="eastAsia"/>
          <w:color w:val="auto"/>
        </w:rPr>
        <w:t xml:space="preserve">　　　</w:t>
      </w:r>
      <w:r w:rsidR="00E61CDA" w:rsidRPr="00504D14">
        <w:rPr>
          <w:rFonts w:hint="eastAsia"/>
          <w:color w:val="auto"/>
        </w:rPr>
        <w:t xml:space="preserve">　</w:t>
      </w:r>
      <w:r w:rsidRPr="00504D14">
        <w:rPr>
          <w:rFonts w:hint="eastAsia"/>
          <w:color w:val="auto"/>
        </w:rPr>
        <w:t>算式「補助対象経費上限額×競合区間キロ程÷キロ程」により得られた数値（円単位、小数点</w:t>
      </w:r>
      <w:r w:rsidR="00D210BB" w:rsidRPr="00504D14">
        <w:rPr>
          <w:rFonts w:hint="eastAsia"/>
          <w:color w:val="auto"/>
        </w:rPr>
        <w:t>以下</w:t>
      </w:r>
      <w:r w:rsidRPr="00504D14">
        <w:rPr>
          <w:rFonts w:hint="eastAsia"/>
          <w:color w:val="auto"/>
        </w:rPr>
        <w:t>切捨て）を記載する。</w:t>
      </w:r>
    </w:p>
    <w:p w:rsidR="001B2F61" w:rsidRPr="00504D14" w:rsidRDefault="001B2F61" w:rsidP="00122464">
      <w:pPr>
        <w:adjustRightInd/>
        <w:spacing w:line="246" w:lineRule="exact"/>
        <w:ind w:leftChars="2" w:left="4" w:firstLineChars="400" w:firstLine="840"/>
        <w:rPr>
          <w:color w:val="auto"/>
        </w:rPr>
      </w:pPr>
      <w:r w:rsidRPr="00504D14">
        <w:rPr>
          <w:rFonts w:hint="eastAsia"/>
          <w:color w:val="auto"/>
          <w:u w:val="thick"/>
        </w:rPr>
        <w:t>競合率が</w:t>
      </w:r>
      <w:r w:rsidRPr="00504D14">
        <w:rPr>
          <w:color w:val="auto"/>
          <w:u w:val="thick"/>
        </w:rPr>
        <w:t>50%</w:t>
      </w:r>
      <w:r w:rsidRPr="00504D14">
        <w:rPr>
          <w:rFonts w:hint="eastAsia"/>
          <w:color w:val="auto"/>
          <w:u w:val="thick"/>
        </w:rPr>
        <w:t>以上及び輸送量が</w:t>
      </w:r>
      <w:r w:rsidRPr="00504D14">
        <w:rPr>
          <w:color w:val="auto"/>
          <w:u w:val="thick"/>
        </w:rPr>
        <w:t>150</w:t>
      </w:r>
      <w:r w:rsidRPr="00504D14">
        <w:rPr>
          <w:rFonts w:hint="eastAsia"/>
          <w:color w:val="auto"/>
          <w:u w:val="thick"/>
        </w:rPr>
        <w:t>人を超える競合区間</w:t>
      </w:r>
      <w:r w:rsidRPr="00504D14">
        <w:rPr>
          <w:rFonts w:hint="eastAsia"/>
          <w:color w:val="auto"/>
        </w:rPr>
        <w:t>が対象となる。</w:t>
      </w:r>
    </w:p>
    <w:p w:rsidR="001B2F61" w:rsidRPr="00504D14" w:rsidRDefault="000D258C" w:rsidP="001B2F61">
      <w:pPr>
        <w:adjustRightInd/>
        <w:spacing w:line="246" w:lineRule="exact"/>
        <w:ind w:leftChars="2" w:left="287" w:hanging="283"/>
        <w:rPr>
          <w:color w:val="auto"/>
        </w:rPr>
      </w:pPr>
      <w:r>
        <w:rPr>
          <w:noProof/>
          <w:color w:val="auto"/>
        </w:rPr>
        <mc:AlternateContent>
          <mc:Choice Requires="wps">
            <w:drawing>
              <wp:anchor distT="0" distB="0" distL="114300" distR="114300" simplePos="0" relativeHeight="251774976" behindDoc="0" locked="0" layoutInCell="1" allowOverlap="1">
                <wp:simplePos x="0" y="0"/>
                <wp:positionH relativeFrom="column">
                  <wp:posOffset>311150</wp:posOffset>
                </wp:positionH>
                <wp:positionV relativeFrom="paragraph">
                  <wp:posOffset>102870</wp:posOffset>
                </wp:positionV>
                <wp:extent cx="6092825" cy="1276350"/>
                <wp:effectExtent l="12065" t="5715" r="10160" b="13335"/>
                <wp:wrapNone/>
                <wp:docPr id="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1276350"/>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0E204" id="Rectangle 3" o:spid="_x0000_s1026" style="position:absolute;left:0;text-align:left;margin-left:24.5pt;margin-top:8.1pt;width:479.75pt;height:10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" filled="f">
                <v:stroke dashstyle="longDashDotDot"/>
                <v:textbox inset="5.85pt,.7pt,5.85pt,.7pt"/>
              </v:rect>
            </w:pict>
          </mc:Fallback>
        </mc:AlternateContent>
      </w:r>
    </w:p>
    <w:p w:rsidR="001B2F61" w:rsidRPr="00504D14" w:rsidRDefault="00122464" w:rsidP="001B2F61">
      <w:pPr>
        <w:adjustRightInd/>
        <w:spacing w:line="246" w:lineRule="exact"/>
        <w:ind w:leftChars="2" w:left="4" w:firstLineChars="300" w:firstLine="630"/>
        <w:rPr>
          <w:color w:val="auto"/>
        </w:rPr>
      </w:pPr>
      <w:r w:rsidRPr="00504D14">
        <w:rPr>
          <w:rFonts w:hint="eastAsia"/>
          <w:color w:val="auto"/>
        </w:rPr>
        <w:t>【</w:t>
      </w:r>
      <w:r w:rsidR="00AE6449" w:rsidRPr="00504D14">
        <w:rPr>
          <w:rFonts w:hint="eastAsia"/>
          <w:color w:val="auto"/>
        </w:rPr>
        <w:t>国補助要綱別表２</w:t>
      </w:r>
      <w:r w:rsidR="001B2F61" w:rsidRPr="00504D14">
        <w:rPr>
          <w:rFonts w:hint="eastAsia"/>
          <w:color w:val="auto"/>
        </w:rPr>
        <w:t>第</w:t>
      </w:r>
      <w:r w:rsidR="00D210BB" w:rsidRPr="00504D14">
        <w:rPr>
          <w:rFonts w:hint="eastAsia"/>
          <w:color w:val="auto"/>
        </w:rPr>
        <w:t>４</w:t>
      </w:r>
      <w:r w:rsidR="001B2F61" w:rsidRPr="00504D14">
        <w:rPr>
          <w:rFonts w:hint="eastAsia"/>
          <w:color w:val="auto"/>
        </w:rPr>
        <w:t>項</w:t>
      </w:r>
      <w:r w:rsidRPr="00504D14">
        <w:rPr>
          <w:rFonts w:hint="eastAsia"/>
          <w:color w:val="auto"/>
        </w:rPr>
        <w:t>】</w:t>
      </w:r>
    </w:p>
    <w:p w:rsidR="001B2F61" w:rsidRPr="00504D14" w:rsidRDefault="00122464" w:rsidP="00122464">
      <w:pPr>
        <w:adjustRightInd/>
        <w:spacing w:line="246" w:lineRule="exact"/>
        <w:ind w:leftChars="2" w:left="703" w:hangingChars="333" w:hanging="699"/>
        <w:rPr>
          <w:color w:val="auto"/>
        </w:rPr>
      </w:pPr>
      <w:r w:rsidRPr="00504D14">
        <w:rPr>
          <w:rFonts w:hint="eastAsia"/>
          <w:color w:val="auto"/>
        </w:rPr>
        <w:t xml:space="preserve">　　　　</w:t>
      </w:r>
      <w:r w:rsidR="001B2F61" w:rsidRPr="00504D14">
        <w:rPr>
          <w:rFonts w:hint="eastAsia"/>
          <w:color w:val="auto"/>
        </w:rPr>
        <w:t>補助対象系統が他の系統と競合し、その競合区間のキロ程の合計が当該補助対象系統の</w:t>
      </w:r>
      <w:r w:rsidR="001B2F61" w:rsidRPr="00504D14">
        <w:rPr>
          <w:color w:val="auto"/>
        </w:rPr>
        <w:t>50%</w:t>
      </w:r>
      <w:r w:rsidR="001B2F61" w:rsidRPr="00504D14">
        <w:rPr>
          <w:rFonts w:hint="eastAsia"/>
          <w:color w:val="auto"/>
        </w:rPr>
        <w:t>以上である場合にあっては、当該競合系統の輸送量の和が</w:t>
      </w:r>
      <w:r w:rsidR="001B2F61" w:rsidRPr="00504D14">
        <w:rPr>
          <w:color w:val="auto"/>
        </w:rPr>
        <w:t>1</w:t>
      </w:r>
      <w:r w:rsidR="001B2F61" w:rsidRPr="00504D14">
        <w:rPr>
          <w:rFonts w:hint="eastAsia"/>
          <w:color w:val="auto"/>
        </w:rPr>
        <w:t>日当たり</w:t>
      </w:r>
      <w:r w:rsidR="001B2F61" w:rsidRPr="00504D14">
        <w:rPr>
          <w:color w:val="auto"/>
        </w:rPr>
        <w:t>150</w:t>
      </w:r>
      <w:r w:rsidR="001B2F61" w:rsidRPr="00504D14">
        <w:rPr>
          <w:rFonts w:hint="eastAsia"/>
          <w:color w:val="auto"/>
        </w:rPr>
        <w:t>人を超えることが見込まれるものに係る補助対象経費の額は、次式により計算された額とする。</w:t>
      </w:r>
    </w:p>
    <w:p w:rsidR="001B2F61" w:rsidRPr="00504D14" w:rsidRDefault="001B2F61" w:rsidP="001B2F61">
      <w:pPr>
        <w:adjustRightInd/>
        <w:spacing w:line="246" w:lineRule="exact"/>
        <w:ind w:leftChars="2" w:left="287" w:hanging="283"/>
        <w:rPr>
          <w:color w:val="auto"/>
        </w:rPr>
      </w:pPr>
      <w:r w:rsidRPr="00504D14">
        <w:rPr>
          <w:rFonts w:hint="eastAsia"/>
          <w:color w:val="auto"/>
        </w:rPr>
        <w:t xml:space="preserve">　　　　　当該補助対象系統の補助対象経常費用の見込額と経常収益の見込額との差額×</w:t>
      </w:r>
    </w:p>
    <w:p w:rsidR="001B2F61" w:rsidRPr="00504D14" w:rsidRDefault="000D258C" w:rsidP="001B2F61">
      <w:pPr>
        <w:adjustRightInd/>
        <w:spacing w:line="246" w:lineRule="exact"/>
        <w:ind w:leftChars="2" w:left="4" w:firstLineChars="1800" w:firstLine="3780"/>
        <w:rPr>
          <w:color w:val="auto"/>
        </w:rPr>
      </w:pPr>
      <w:r>
        <w:rPr>
          <w:noProof/>
          <w:color w:val="auto"/>
        </w:rPr>
        <mc:AlternateContent>
          <mc:Choice Requires="wps">
            <w:drawing>
              <wp:anchor distT="0" distB="0" distL="114300" distR="114300" simplePos="0" relativeHeight="251773952" behindDoc="0" locked="0" layoutInCell="1" allowOverlap="1">
                <wp:simplePos x="0" y="0"/>
                <wp:positionH relativeFrom="column">
                  <wp:posOffset>2167255</wp:posOffset>
                </wp:positionH>
                <wp:positionV relativeFrom="paragraph">
                  <wp:posOffset>16510</wp:posOffset>
                </wp:positionV>
                <wp:extent cx="3648075" cy="334645"/>
                <wp:effectExtent l="10795" t="8890" r="8255" b="8890"/>
                <wp:wrapNone/>
                <wp:docPr id="8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67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70.65pt;margin-top:1.3pt;width:287.25pt;height:26.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">
                <v:textbox inset="5.85pt,.7pt,5.85pt,.7pt"/>
              </v:shape>
            </w:pict>
          </mc:Fallback>
        </mc:AlternateContent>
      </w:r>
      <w:r w:rsidR="001B2F61" w:rsidRPr="00504D14">
        <w:rPr>
          <w:rFonts w:hint="eastAsia"/>
          <w:color w:val="auto"/>
        </w:rPr>
        <w:t>当該補助対象系統の総キロ程－競合区間に係るキロ程</w:t>
      </w:r>
    </w:p>
    <w:p w:rsidR="001B2F61" w:rsidRPr="00504D14" w:rsidRDefault="000D258C" w:rsidP="001B2F61">
      <w:pPr>
        <w:adjustRightInd/>
        <w:spacing w:line="246" w:lineRule="exact"/>
        <w:ind w:leftChars="2" w:left="4" w:firstLineChars="2000" w:firstLine="4200"/>
        <w:rPr>
          <w:color w:val="auto"/>
        </w:rPr>
      </w:pPr>
      <w:r>
        <w:rPr>
          <w:noProof/>
          <w:color w:val="auto"/>
        </w:rPr>
        <mc:AlternateContent>
          <mc:Choice Requires="wps">
            <w:drawing>
              <wp:anchor distT="0" distB="0" distL="114300" distR="114300" simplePos="0" relativeHeight="251772928" behindDoc="0" locked="0" layoutInCell="1" allowOverlap="1">
                <wp:simplePos x="0" y="0"/>
                <wp:positionH relativeFrom="column">
                  <wp:posOffset>2266950</wp:posOffset>
                </wp:positionH>
                <wp:positionV relativeFrom="paragraph">
                  <wp:posOffset>5080</wp:posOffset>
                </wp:positionV>
                <wp:extent cx="3458210" cy="0"/>
                <wp:effectExtent l="5715" t="10795" r="12700" b="8255"/>
                <wp:wrapNone/>
                <wp:docPr id="8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8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37E8C" id="_x0000_t32" coordsize="21600,21600" o:spt="32" o:oned="t" path="m,l21600,21600e" filled="f">
                <v:path arrowok="t" fillok="f" o:connecttype="none"/>
                <o:lock v:ext="edit" shapetype="t"/>
              </v:shapetype>
              <v:shape id="AutoShape 5" o:spid="_x0000_s1026" type="#_x0000_t32" style="position:absolute;left:0;text-align:left;margin-left:178.5pt;margin-top:.4pt;width:272.3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Gq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SahvkMxhUQVqmtDR3So3o1z5p+d0jpqiOq5TH47WQgNwsZybuUcHEGquyGL5pBDAH8&#10;OKxjY/sACWNAx7iT020n/OgRhY8P+XQ+yWB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"/>
            </w:pict>
          </mc:Fallback>
        </mc:AlternateContent>
      </w:r>
      <w:r w:rsidR="001B2F61" w:rsidRPr="00504D14">
        <w:rPr>
          <w:rFonts w:hint="eastAsia"/>
          <w:color w:val="auto"/>
        </w:rPr>
        <w:t>当該補助対象系統の総キロ程</w:t>
      </w:r>
    </w:p>
    <w:p w:rsidR="001B2F61" w:rsidRPr="00504D14" w:rsidRDefault="001B2F61" w:rsidP="001B2F61">
      <w:pPr>
        <w:adjustRightInd/>
        <w:spacing w:line="246" w:lineRule="exact"/>
        <w:ind w:leftChars="2" w:left="287" w:hanging="283"/>
        <w:rPr>
          <w:color w:val="auto"/>
        </w:rPr>
      </w:pPr>
    </w:p>
    <w:p w:rsidR="001B2F61" w:rsidRPr="00504D14" w:rsidRDefault="001B2F61" w:rsidP="001B2F61">
      <w:pPr>
        <w:adjustRightInd/>
        <w:spacing w:line="246" w:lineRule="exact"/>
        <w:ind w:leftChars="2" w:left="287" w:hanging="283"/>
        <w:rPr>
          <w:color w:val="auto"/>
        </w:rPr>
      </w:pPr>
      <w:r w:rsidRPr="00504D14">
        <w:rPr>
          <w:rFonts w:hint="eastAsia"/>
          <w:color w:val="auto"/>
        </w:rPr>
        <w:t xml:space="preserve">　　　記載にあたっては、資料「競合区間のある運行系統の補助対象経費について」を参考とすること。</w:t>
      </w:r>
    </w:p>
    <w:p w:rsidR="001B2F61" w:rsidRPr="00504D14" w:rsidRDefault="000D258C" w:rsidP="001B2F61">
      <w:pPr>
        <w:adjustRightInd/>
        <w:spacing w:line="246" w:lineRule="exact"/>
        <w:ind w:leftChars="2" w:left="287" w:hanging="283"/>
        <w:rPr>
          <w:color w:val="auto"/>
        </w:rPr>
      </w:pPr>
      <w:r>
        <w:rPr>
          <w:noProof/>
          <w:color w:val="auto"/>
        </w:rPr>
        <mc:AlternateContent>
          <mc:Choice Requires="wps">
            <w:drawing>
              <wp:anchor distT="0" distB="0" distL="114300" distR="114300" simplePos="0" relativeHeight="251776000" behindDoc="0" locked="0" layoutInCell="1" allowOverlap="1">
                <wp:simplePos x="0" y="0"/>
                <wp:positionH relativeFrom="column">
                  <wp:posOffset>311150</wp:posOffset>
                </wp:positionH>
                <wp:positionV relativeFrom="paragraph">
                  <wp:posOffset>39370</wp:posOffset>
                </wp:positionV>
                <wp:extent cx="5216525" cy="914400"/>
                <wp:effectExtent l="12065" t="8890" r="10160" b="10160"/>
                <wp:wrapNone/>
                <wp:docPr id="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914400"/>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E3077" id="Rectangle 6" o:spid="_x0000_s1026" style="position:absolute;left:0;text-align:left;margin-left:24.5pt;margin-top:3.1pt;width:410.75pt;height:1in;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" filled="f">
                <v:stroke dashstyle="longDashDotDot"/>
                <v:textbox inset="5.85pt,.7pt,5.85pt,.7pt"/>
              </v:rect>
            </w:pict>
          </mc:Fallback>
        </mc:AlternateContent>
      </w:r>
    </w:p>
    <w:p w:rsidR="001B2F61" w:rsidRPr="00504D14" w:rsidRDefault="001B2F61" w:rsidP="001B2F61">
      <w:pPr>
        <w:adjustRightInd/>
        <w:spacing w:line="246" w:lineRule="exact"/>
        <w:ind w:leftChars="2" w:left="287" w:hanging="283"/>
        <w:rPr>
          <w:color w:val="auto"/>
        </w:rPr>
      </w:pPr>
      <w:r w:rsidRPr="00504D14">
        <w:rPr>
          <w:rFonts w:hint="eastAsia"/>
          <w:color w:val="auto"/>
        </w:rPr>
        <w:t xml:space="preserve">　　　（参考）競合カットの対象</w:t>
      </w:r>
    </w:p>
    <w:tbl>
      <w:tblPr>
        <w:tblW w:w="0" w:type="auto"/>
        <w:tblInd w:w="9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815"/>
        <w:gridCol w:w="578"/>
      </w:tblGrid>
      <w:tr w:rsidR="00504D14" w:rsidRPr="00504D14" w:rsidTr="001B2F61">
        <w:tc>
          <w:tcPr>
            <w:tcW w:w="5815" w:type="dxa"/>
          </w:tcPr>
          <w:p w:rsidR="001B2F61" w:rsidRPr="00504D14" w:rsidRDefault="001B2F61" w:rsidP="001B2F61">
            <w:pPr>
              <w:adjustRightInd/>
              <w:spacing w:line="246" w:lineRule="exact"/>
              <w:ind w:leftChars="2" w:left="287" w:hanging="283"/>
              <w:rPr>
                <w:color w:val="auto"/>
              </w:rPr>
            </w:pPr>
            <w:r w:rsidRPr="00504D14">
              <w:rPr>
                <w:rFonts w:hint="eastAsia"/>
                <w:color w:val="auto"/>
              </w:rPr>
              <w:t>自社の地域間幹線系統として認められるもの</w:t>
            </w:r>
          </w:p>
        </w:tc>
        <w:tc>
          <w:tcPr>
            <w:tcW w:w="578" w:type="dxa"/>
          </w:tcPr>
          <w:p w:rsidR="001B2F61" w:rsidRPr="00504D14" w:rsidRDefault="001B2F61" w:rsidP="001B2F61">
            <w:pPr>
              <w:adjustRightInd/>
              <w:spacing w:line="246" w:lineRule="exact"/>
              <w:ind w:leftChars="2" w:left="287" w:hanging="283"/>
              <w:jc w:val="center"/>
              <w:rPr>
                <w:color w:val="auto"/>
              </w:rPr>
            </w:pPr>
            <w:r w:rsidRPr="00504D14">
              <w:rPr>
                <w:rFonts w:hint="eastAsia"/>
                <w:color w:val="auto"/>
              </w:rPr>
              <w:t>○</w:t>
            </w:r>
          </w:p>
        </w:tc>
      </w:tr>
      <w:tr w:rsidR="00504D14" w:rsidRPr="00504D14" w:rsidTr="001B2F61">
        <w:tc>
          <w:tcPr>
            <w:tcW w:w="5815" w:type="dxa"/>
          </w:tcPr>
          <w:p w:rsidR="001B2F61" w:rsidRPr="00504D14" w:rsidRDefault="001B2F61" w:rsidP="001B2F61">
            <w:pPr>
              <w:adjustRightInd/>
              <w:spacing w:line="246" w:lineRule="exact"/>
              <w:ind w:leftChars="2" w:left="287" w:hanging="283"/>
              <w:rPr>
                <w:color w:val="auto"/>
              </w:rPr>
            </w:pPr>
            <w:r w:rsidRPr="00504D14">
              <w:rPr>
                <w:rFonts w:hint="eastAsia"/>
                <w:color w:val="auto"/>
              </w:rPr>
              <w:t>他社の地域間幹線系統として認められるもの</w:t>
            </w:r>
          </w:p>
        </w:tc>
        <w:tc>
          <w:tcPr>
            <w:tcW w:w="578" w:type="dxa"/>
          </w:tcPr>
          <w:p w:rsidR="001B2F61" w:rsidRPr="00504D14" w:rsidRDefault="001B2F61" w:rsidP="001B2F61">
            <w:pPr>
              <w:adjustRightInd/>
              <w:spacing w:line="246" w:lineRule="exact"/>
              <w:ind w:leftChars="2" w:left="287" w:hanging="283"/>
              <w:jc w:val="center"/>
              <w:rPr>
                <w:color w:val="auto"/>
              </w:rPr>
            </w:pPr>
            <w:r w:rsidRPr="00504D14">
              <w:rPr>
                <w:rFonts w:hint="eastAsia"/>
                <w:color w:val="auto"/>
              </w:rPr>
              <w:t>○</w:t>
            </w:r>
          </w:p>
        </w:tc>
      </w:tr>
      <w:tr w:rsidR="001B2F61" w:rsidRPr="00504D14" w:rsidTr="001B2F61">
        <w:tc>
          <w:tcPr>
            <w:tcW w:w="5815" w:type="dxa"/>
          </w:tcPr>
          <w:p w:rsidR="001B2F61" w:rsidRPr="00504D14" w:rsidRDefault="001B2F61" w:rsidP="001B2F61">
            <w:pPr>
              <w:adjustRightInd/>
              <w:spacing w:line="246" w:lineRule="exact"/>
              <w:ind w:leftChars="2" w:left="287" w:hanging="283"/>
              <w:rPr>
                <w:color w:val="auto"/>
              </w:rPr>
            </w:pPr>
            <w:r w:rsidRPr="00504D14">
              <w:rPr>
                <w:color w:val="auto"/>
              </w:rPr>
              <w:t>79</w:t>
            </w:r>
            <w:r w:rsidRPr="00504D14">
              <w:rPr>
                <w:rFonts w:hint="eastAsia"/>
                <w:color w:val="auto"/>
              </w:rPr>
              <w:t>条登録による系統</w:t>
            </w:r>
          </w:p>
        </w:tc>
        <w:tc>
          <w:tcPr>
            <w:tcW w:w="578" w:type="dxa"/>
          </w:tcPr>
          <w:p w:rsidR="001B2F61" w:rsidRPr="00504D14" w:rsidRDefault="001B2F61" w:rsidP="001B2F61">
            <w:pPr>
              <w:adjustRightInd/>
              <w:spacing w:line="246" w:lineRule="exact"/>
              <w:ind w:leftChars="2" w:left="287" w:hanging="283"/>
              <w:jc w:val="center"/>
              <w:rPr>
                <w:color w:val="auto"/>
              </w:rPr>
            </w:pPr>
            <w:r w:rsidRPr="00504D14">
              <w:rPr>
                <w:rFonts w:hint="eastAsia"/>
                <w:color w:val="auto"/>
              </w:rPr>
              <w:t>×</w:t>
            </w:r>
          </w:p>
        </w:tc>
      </w:tr>
    </w:tbl>
    <w:p w:rsidR="001B2F61" w:rsidRPr="00504D14" w:rsidRDefault="001B2F61" w:rsidP="00122464">
      <w:pPr>
        <w:adjustRightInd/>
        <w:spacing w:line="246" w:lineRule="exact"/>
        <w:rPr>
          <w:color w:val="auto"/>
        </w:rPr>
      </w:pPr>
    </w:p>
    <w:p w:rsidR="001B2F61" w:rsidRPr="00504D14" w:rsidRDefault="001B2F61" w:rsidP="001B2F61">
      <w:pPr>
        <w:adjustRightInd/>
        <w:spacing w:line="246" w:lineRule="exact"/>
        <w:ind w:leftChars="2" w:left="287" w:hanging="283"/>
        <w:rPr>
          <w:b/>
          <w:color w:val="auto"/>
        </w:rPr>
      </w:pPr>
      <w:r w:rsidRPr="00504D14">
        <w:rPr>
          <w:rFonts w:hint="eastAsia"/>
          <w:b/>
          <w:color w:val="auto"/>
        </w:rPr>
        <w:t>（</w:t>
      </w:r>
      <w:r w:rsidR="006D3085">
        <w:rPr>
          <w:b/>
          <w:color w:val="auto"/>
        </w:rPr>
        <w:t>12</w:t>
      </w:r>
      <w:r w:rsidRPr="00504D14">
        <w:rPr>
          <w:rFonts w:hint="eastAsia"/>
          <w:b/>
          <w:color w:val="auto"/>
        </w:rPr>
        <w:t>）競合カット後の合計額欄</w:t>
      </w:r>
    </w:p>
    <w:p w:rsidR="001B2F61" w:rsidRPr="00504D14" w:rsidRDefault="001B2F61" w:rsidP="001B2F61">
      <w:pPr>
        <w:adjustRightInd/>
        <w:spacing w:line="246" w:lineRule="exact"/>
        <w:ind w:leftChars="2" w:left="287" w:hanging="283"/>
        <w:rPr>
          <w:color w:val="auto"/>
        </w:rPr>
      </w:pPr>
      <w:r w:rsidRPr="00504D14">
        <w:rPr>
          <w:rFonts w:hint="eastAsia"/>
          <w:color w:val="auto"/>
        </w:rPr>
        <w:t xml:space="preserve">　　　</w:t>
      </w:r>
      <w:r w:rsidR="00122464" w:rsidRPr="00504D14">
        <w:rPr>
          <w:rFonts w:hint="eastAsia"/>
          <w:color w:val="auto"/>
        </w:rPr>
        <w:t xml:space="preserve">　</w:t>
      </w:r>
      <w:r w:rsidRPr="00504D14">
        <w:rPr>
          <w:rFonts w:hint="eastAsia"/>
          <w:color w:val="auto"/>
        </w:rPr>
        <w:t>算式「補助対象経費上限（</w:t>
      </w:r>
      <w:r w:rsidRPr="00504D14">
        <w:rPr>
          <w:color w:val="auto"/>
        </w:rPr>
        <w:t>9/20</w:t>
      </w:r>
      <w:r w:rsidRPr="00504D14">
        <w:rPr>
          <w:rFonts w:hint="eastAsia"/>
          <w:color w:val="auto"/>
        </w:rPr>
        <w:t>）－競合区間カット額」で得られた数値（円単位）を記入する。</w:t>
      </w:r>
    </w:p>
    <w:p w:rsidR="001B2F61" w:rsidRPr="00504D14" w:rsidRDefault="001B2F61" w:rsidP="001B2F61">
      <w:pPr>
        <w:adjustRightInd/>
        <w:spacing w:line="246" w:lineRule="exact"/>
        <w:ind w:leftChars="2" w:left="287" w:hanging="283"/>
        <w:rPr>
          <w:color w:val="auto"/>
        </w:rPr>
      </w:pPr>
      <w:r w:rsidRPr="00504D14">
        <w:rPr>
          <w:rFonts w:hint="eastAsia"/>
          <w:color w:val="auto"/>
        </w:rPr>
        <w:t xml:space="preserve">　　　</w:t>
      </w:r>
      <w:r w:rsidR="00122464" w:rsidRPr="00504D14">
        <w:rPr>
          <w:rFonts w:hint="eastAsia"/>
          <w:color w:val="auto"/>
        </w:rPr>
        <w:t xml:space="preserve">　</w:t>
      </w:r>
      <w:r w:rsidR="008974C8" w:rsidRPr="00504D14">
        <w:rPr>
          <w:rFonts w:hint="eastAsia"/>
          <w:color w:val="auto"/>
        </w:rPr>
        <w:t>（注）競合カットがない場合は、「</w:t>
      </w:r>
      <w:r w:rsidRPr="00504D14">
        <w:rPr>
          <w:rFonts w:hint="eastAsia"/>
          <w:color w:val="auto"/>
        </w:rPr>
        <w:t>補助対象経費上限（</w:t>
      </w:r>
      <w:r w:rsidRPr="00504D14">
        <w:rPr>
          <w:color w:val="auto"/>
        </w:rPr>
        <w:t>9/20</w:t>
      </w:r>
      <w:r w:rsidRPr="00504D14">
        <w:rPr>
          <w:rFonts w:hint="eastAsia"/>
          <w:color w:val="auto"/>
        </w:rPr>
        <w:t>）</w:t>
      </w:r>
      <w:r w:rsidR="008974C8" w:rsidRPr="00504D14">
        <w:rPr>
          <w:rFonts w:hint="eastAsia"/>
          <w:color w:val="auto"/>
        </w:rPr>
        <w:t>」</w:t>
      </w:r>
      <w:r w:rsidRPr="00504D14">
        <w:rPr>
          <w:rFonts w:hint="eastAsia"/>
          <w:color w:val="auto"/>
        </w:rPr>
        <w:t>欄と同額になる。</w:t>
      </w:r>
    </w:p>
    <w:p w:rsidR="001B2F61" w:rsidRPr="00504D14" w:rsidRDefault="001B2F61" w:rsidP="001B2F61">
      <w:pPr>
        <w:adjustRightInd/>
        <w:spacing w:line="246" w:lineRule="exact"/>
        <w:ind w:leftChars="2" w:left="287" w:hanging="283"/>
        <w:rPr>
          <w:b/>
          <w:color w:val="auto"/>
        </w:rPr>
      </w:pPr>
      <w:r w:rsidRPr="00504D14">
        <w:rPr>
          <w:rFonts w:hint="eastAsia"/>
          <w:b/>
          <w:color w:val="auto"/>
        </w:rPr>
        <w:t>（</w:t>
      </w:r>
      <w:r w:rsidR="006D3085">
        <w:rPr>
          <w:b/>
          <w:color w:val="auto"/>
        </w:rPr>
        <w:t>13</w:t>
      </w:r>
      <w:r w:rsidRPr="00504D14">
        <w:rPr>
          <w:rFonts w:hint="eastAsia"/>
          <w:b/>
          <w:color w:val="auto"/>
        </w:rPr>
        <w:t>）みなし運行回数査定額欄</w:t>
      </w:r>
    </w:p>
    <w:p w:rsidR="001B2F61" w:rsidRPr="00504D14" w:rsidRDefault="001B2F61" w:rsidP="001B2F61">
      <w:pPr>
        <w:adjustRightInd/>
        <w:spacing w:line="246" w:lineRule="exact"/>
        <w:ind w:leftChars="2" w:left="287" w:hanging="283"/>
        <w:rPr>
          <w:color w:val="auto"/>
        </w:rPr>
      </w:pPr>
      <w:r w:rsidRPr="00504D14">
        <w:rPr>
          <w:rFonts w:hint="eastAsia"/>
          <w:color w:val="auto"/>
        </w:rPr>
        <w:t xml:space="preserve">　　　</w:t>
      </w:r>
      <w:r w:rsidR="00122464" w:rsidRPr="00504D14">
        <w:rPr>
          <w:rFonts w:hint="eastAsia"/>
          <w:color w:val="auto"/>
        </w:rPr>
        <w:t xml:space="preserve">　</w:t>
      </w:r>
      <w:r w:rsidRPr="00504D14">
        <w:rPr>
          <w:rFonts w:hint="eastAsia"/>
          <w:color w:val="auto"/>
        </w:rPr>
        <w:t>算式「競合カット後の合計額－（競合カット後の合計額×（輸送量÷</w:t>
      </w:r>
      <w:r w:rsidRPr="00504D14">
        <w:rPr>
          <w:color w:val="auto"/>
        </w:rPr>
        <w:t>5</w:t>
      </w:r>
      <w:r w:rsidRPr="00504D14">
        <w:rPr>
          <w:rFonts w:hint="eastAsia"/>
          <w:color w:val="auto"/>
        </w:rPr>
        <w:t>人：小数点</w:t>
      </w:r>
      <w:r w:rsidR="00D210BB" w:rsidRPr="00504D14">
        <w:rPr>
          <w:rFonts w:hint="eastAsia"/>
          <w:color w:val="auto"/>
        </w:rPr>
        <w:t>以下</w:t>
      </w:r>
      <w:r w:rsidRPr="00504D14">
        <w:rPr>
          <w:rFonts w:hint="eastAsia"/>
          <w:color w:val="auto"/>
        </w:rPr>
        <w:t>切捨て）</w:t>
      </w:r>
    </w:p>
    <w:p w:rsidR="001B2F61" w:rsidRPr="00504D14" w:rsidRDefault="001B2F61" w:rsidP="001B2F61">
      <w:pPr>
        <w:adjustRightInd/>
        <w:spacing w:line="246" w:lineRule="exact"/>
        <w:ind w:leftChars="2" w:left="4" w:firstLineChars="300" w:firstLine="630"/>
        <w:rPr>
          <w:color w:val="auto"/>
        </w:rPr>
      </w:pPr>
      <w:r w:rsidRPr="00504D14">
        <w:rPr>
          <w:rFonts w:hint="eastAsia"/>
          <w:color w:val="auto"/>
        </w:rPr>
        <w:t>÷運行回数）」で得られた数値を記載する。</w:t>
      </w:r>
    </w:p>
    <w:p w:rsidR="001B2F61" w:rsidRDefault="001B2F61" w:rsidP="00122464">
      <w:pPr>
        <w:adjustRightInd/>
        <w:spacing w:line="246" w:lineRule="exact"/>
        <w:ind w:leftChars="2" w:left="4" w:firstLineChars="400" w:firstLine="840"/>
        <w:rPr>
          <w:color w:val="auto"/>
        </w:rPr>
      </w:pPr>
      <w:r w:rsidRPr="00504D14">
        <w:rPr>
          <w:rFonts w:hint="eastAsia"/>
          <w:color w:val="auto"/>
        </w:rPr>
        <w:t>（注）</w:t>
      </w:r>
      <w:r w:rsidRPr="00504D14">
        <w:rPr>
          <w:rFonts w:hint="eastAsia"/>
          <w:color w:val="auto"/>
          <w:u w:val="thick"/>
        </w:rPr>
        <w:t>平均乗車密度が</w:t>
      </w:r>
      <w:r w:rsidRPr="00504D14">
        <w:rPr>
          <w:color w:val="auto"/>
          <w:u w:val="thick"/>
        </w:rPr>
        <w:t>5</w:t>
      </w:r>
      <w:r w:rsidRPr="00504D14">
        <w:rPr>
          <w:rFonts w:hint="eastAsia"/>
          <w:color w:val="auto"/>
          <w:u w:val="thick"/>
        </w:rPr>
        <w:t>人未満の場合</w:t>
      </w:r>
      <w:r w:rsidRPr="00504D14">
        <w:rPr>
          <w:rFonts w:hint="eastAsia"/>
          <w:color w:val="auto"/>
        </w:rPr>
        <w:t>に適用される。</w:t>
      </w:r>
    </w:p>
    <w:p w:rsidR="00C908E9" w:rsidRPr="00504D14" w:rsidRDefault="00C908E9" w:rsidP="00122464">
      <w:pPr>
        <w:adjustRightInd/>
        <w:spacing w:line="246" w:lineRule="exact"/>
        <w:ind w:leftChars="2" w:left="4" w:firstLineChars="400" w:firstLine="840"/>
        <w:rPr>
          <w:color w:val="auto"/>
        </w:rPr>
      </w:pPr>
    </w:p>
    <w:p w:rsidR="001B2F61" w:rsidRPr="00504D14" w:rsidRDefault="000D258C" w:rsidP="001B2F61">
      <w:pPr>
        <w:adjustRightInd/>
        <w:spacing w:line="246" w:lineRule="exact"/>
        <w:ind w:leftChars="2" w:left="287" w:hanging="283"/>
        <w:rPr>
          <w:color w:val="auto"/>
        </w:rPr>
      </w:pPr>
      <w:r>
        <w:rPr>
          <w:noProof/>
          <w:color w:val="auto"/>
        </w:rPr>
        <mc:AlternateContent>
          <mc:Choice Requires="wps">
            <w:drawing>
              <wp:anchor distT="0" distB="0" distL="114300" distR="114300" simplePos="0" relativeHeight="251777024" behindDoc="0" locked="0" layoutInCell="1" allowOverlap="1">
                <wp:simplePos x="0" y="0"/>
                <wp:positionH relativeFrom="column">
                  <wp:posOffset>311150</wp:posOffset>
                </wp:positionH>
                <wp:positionV relativeFrom="paragraph">
                  <wp:posOffset>74295</wp:posOffset>
                </wp:positionV>
                <wp:extent cx="6092825" cy="1389380"/>
                <wp:effectExtent l="12065" t="11430" r="10160" b="8890"/>
                <wp:wrapNone/>
                <wp:docPr id="7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1389380"/>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1DCCC" id="Rectangle 7" o:spid="_x0000_s1026" style="position:absolute;left:0;text-align:left;margin-left:24.5pt;margin-top:5.85pt;width:479.75pt;height:109.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" filled="f">
                <v:stroke dashstyle="longDashDotDot"/>
                <v:textbox inset="5.85pt,.7pt,5.85pt,.7pt"/>
              </v:rect>
            </w:pict>
          </mc:Fallback>
        </mc:AlternateContent>
      </w:r>
    </w:p>
    <w:p w:rsidR="001B2F61" w:rsidRPr="00504D14" w:rsidRDefault="00122464" w:rsidP="001B2F61">
      <w:pPr>
        <w:adjustRightInd/>
        <w:spacing w:line="246" w:lineRule="exact"/>
        <w:ind w:leftChars="2" w:left="4" w:firstLineChars="300" w:firstLine="630"/>
        <w:rPr>
          <w:color w:val="auto"/>
        </w:rPr>
      </w:pPr>
      <w:r w:rsidRPr="00504D14">
        <w:rPr>
          <w:rFonts w:hint="eastAsia"/>
          <w:color w:val="auto"/>
        </w:rPr>
        <w:t>【</w:t>
      </w:r>
      <w:r w:rsidR="00B9613F">
        <w:rPr>
          <w:rFonts w:hint="eastAsia"/>
          <w:color w:val="auto"/>
        </w:rPr>
        <w:t>国補助要綱別表２</w:t>
      </w:r>
      <w:r w:rsidR="001B2F61" w:rsidRPr="00504D14">
        <w:rPr>
          <w:rFonts w:hint="eastAsia"/>
          <w:color w:val="auto"/>
        </w:rPr>
        <w:t>第</w:t>
      </w:r>
      <w:r w:rsidR="001B2F61" w:rsidRPr="00504D14">
        <w:rPr>
          <w:color w:val="auto"/>
        </w:rPr>
        <w:t>5</w:t>
      </w:r>
      <w:r w:rsidR="001B2F61" w:rsidRPr="00504D14">
        <w:rPr>
          <w:rFonts w:hint="eastAsia"/>
          <w:color w:val="auto"/>
        </w:rPr>
        <w:t>項</w:t>
      </w:r>
      <w:r w:rsidRPr="00504D14">
        <w:rPr>
          <w:rFonts w:hint="eastAsia"/>
          <w:color w:val="auto"/>
        </w:rPr>
        <w:t>】</w:t>
      </w:r>
    </w:p>
    <w:p w:rsidR="001B2F61" w:rsidRPr="00504D14" w:rsidRDefault="001B2F61" w:rsidP="001B2F61">
      <w:pPr>
        <w:adjustRightInd/>
        <w:spacing w:line="246" w:lineRule="exact"/>
        <w:ind w:leftChars="2" w:left="287" w:hanging="283"/>
        <w:rPr>
          <w:color w:val="auto"/>
        </w:rPr>
      </w:pPr>
      <w:r w:rsidRPr="00504D14">
        <w:rPr>
          <w:rFonts w:hint="eastAsia"/>
          <w:color w:val="auto"/>
        </w:rPr>
        <w:t xml:space="preserve">　　　　補助対象経費の額は、平均乗車密度の見込数値が</w:t>
      </w:r>
      <w:r w:rsidRPr="00504D14">
        <w:rPr>
          <w:color w:val="auto"/>
        </w:rPr>
        <w:t>5</w:t>
      </w:r>
      <w:r w:rsidRPr="00504D14">
        <w:rPr>
          <w:rFonts w:hint="eastAsia"/>
          <w:color w:val="auto"/>
        </w:rPr>
        <w:t>人未満の補助対象系統については、当該系統</w:t>
      </w:r>
    </w:p>
    <w:p w:rsidR="00122464" w:rsidRPr="00504D14" w:rsidRDefault="001B2F61" w:rsidP="00122464">
      <w:pPr>
        <w:adjustRightInd/>
        <w:spacing w:line="246" w:lineRule="exact"/>
        <w:ind w:firstLineChars="300" w:firstLine="630"/>
        <w:rPr>
          <w:color w:val="auto"/>
        </w:rPr>
      </w:pPr>
      <w:r w:rsidRPr="00504D14">
        <w:rPr>
          <w:rFonts w:hint="eastAsia"/>
          <w:color w:val="auto"/>
        </w:rPr>
        <w:t>の輸送量を</w:t>
      </w:r>
      <w:r w:rsidRPr="00504D14">
        <w:rPr>
          <w:color w:val="auto"/>
        </w:rPr>
        <w:t>5</w:t>
      </w:r>
      <w:r w:rsidRPr="00504D14">
        <w:rPr>
          <w:rFonts w:hint="eastAsia"/>
          <w:color w:val="auto"/>
        </w:rPr>
        <w:t>人で除した数値（端数切り捨て）を運行回数とみなした場合の当該運行回数分に相当</w:t>
      </w:r>
    </w:p>
    <w:p w:rsidR="001B2F61" w:rsidRPr="00504D14" w:rsidRDefault="001B2F61" w:rsidP="00122464">
      <w:pPr>
        <w:adjustRightInd/>
        <w:spacing w:line="246" w:lineRule="exact"/>
        <w:ind w:firstLineChars="300" w:firstLine="630"/>
        <w:rPr>
          <w:color w:val="auto"/>
        </w:rPr>
      </w:pPr>
      <w:r w:rsidRPr="00504D14">
        <w:rPr>
          <w:rFonts w:hint="eastAsia"/>
          <w:color w:val="auto"/>
        </w:rPr>
        <w:t>する額とする。</w:t>
      </w:r>
    </w:p>
    <w:p w:rsidR="001B2F61" w:rsidRPr="00504D14" w:rsidRDefault="001B2F61" w:rsidP="001B2F61">
      <w:pPr>
        <w:adjustRightInd/>
        <w:spacing w:line="246" w:lineRule="exact"/>
        <w:ind w:leftChars="2" w:left="287" w:hanging="283"/>
        <w:rPr>
          <w:color w:val="auto"/>
        </w:rPr>
      </w:pPr>
    </w:p>
    <w:p w:rsidR="001B2F61" w:rsidRPr="00504D14" w:rsidRDefault="001B2F61" w:rsidP="001B2F61">
      <w:pPr>
        <w:adjustRightInd/>
        <w:spacing w:line="246" w:lineRule="exact"/>
        <w:ind w:leftChars="2" w:left="4" w:firstLineChars="300" w:firstLine="630"/>
        <w:rPr>
          <w:color w:val="auto"/>
        </w:rPr>
      </w:pPr>
      <w:r w:rsidRPr="00504D14">
        <w:rPr>
          <w:rFonts w:hint="eastAsia"/>
          <w:color w:val="auto"/>
        </w:rPr>
        <w:t>（例）平均乗車密度</w:t>
      </w:r>
      <w:r w:rsidRPr="00504D14">
        <w:rPr>
          <w:color w:val="auto"/>
        </w:rPr>
        <w:t>3.7</w:t>
      </w:r>
      <w:r w:rsidRPr="00504D14">
        <w:rPr>
          <w:rFonts w:hint="eastAsia"/>
          <w:color w:val="auto"/>
        </w:rPr>
        <w:t>人、運行回数</w:t>
      </w:r>
      <w:r w:rsidRPr="00504D14">
        <w:rPr>
          <w:color w:val="auto"/>
        </w:rPr>
        <w:t>4.3</w:t>
      </w:r>
      <w:r w:rsidRPr="00504D14">
        <w:rPr>
          <w:rFonts w:hint="eastAsia"/>
          <w:color w:val="auto"/>
        </w:rPr>
        <w:t>回、競合カット後の合計額</w:t>
      </w:r>
      <w:r w:rsidRPr="00504D14">
        <w:rPr>
          <w:color w:val="auto"/>
        </w:rPr>
        <w:t>794,000</w:t>
      </w:r>
      <w:r w:rsidRPr="00504D14">
        <w:rPr>
          <w:rFonts w:hint="eastAsia"/>
          <w:color w:val="auto"/>
        </w:rPr>
        <w:t>円の場合</w:t>
      </w:r>
    </w:p>
    <w:p w:rsidR="001B2F61" w:rsidRPr="00504D14" w:rsidRDefault="001B2F61" w:rsidP="001B2F61">
      <w:pPr>
        <w:adjustRightInd/>
        <w:spacing w:line="246" w:lineRule="exact"/>
        <w:ind w:leftChars="2" w:left="287" w:hanging="283"/>
        <w:rPr>
          <w:color w:val="auto"/>
        </w:rPr>
      </w:pPr>
      <w:r w:rsidRPr="00504D14">
        <w:rPr>
          <w:rFonts w:hint="eastAsia"/>
          <w:color w:val="auto"/>
        </w:rPr>
        <w:t xml:space="preserve">　　　　</w:t>
      </w:r>
      <w:r w:rsidR="00C44180" w:rsidRPr="00504D14">
        <w:rPr>
          <w:rFonts w:hint="eastAsia"/>
          <w:color w:val="auto"/>
        </w:rPr>
        <w:t>みなし</w:t>
      </w:r>
      <w:r w:rsidRPr="00504D14">
        <w:rPr>
          <w:rFonts w:hint="eastAsia"/>
          <w:color w:val="auto"/>
        </w:rPr>
        <w:t>運行回数</w:t>
      </w:r>
      <w:r w:rsidRPr="00504D14">
        <w:rPr>
          <w:color w:val="auto"/>
        </w:rPr>
        <w:t xml:space="preserve"> </w:t>
      </w:r>
      <w:r w:rsidRPr="00504D14">
        <w:rPr>
          <w:rFonts w:hint="eastAsia"/>
          <w:color w:val="auto"/>
        </w:rPr>
        <w:t>＝</w:t>
      </w:r>
      <w:r w:rsidRPr="00504D14">
        <w:rPr>
          <w:color w:val="auto"/>
        </w:rPr>
        <w:t xml:space="preserve"> </w:t>
      </w:r>
      <w:r w:rsidRPr="00504D14">
        <w:rPr>
          <w:rFonts w:hint="eastAsia"/>
          <w:color w:val="auto"/>
        </w:rPr>
        <w:t>輸送量÷</w:t>
      </w:r>
      <w:r w:rsidRPr="00504D14">
        <w:rPr>
          <w:color w:val="auto"/>
        </w:rPr>
        <w:t>5.0</w:t>
      </w:r>
      <w:r w:rsidRPr="00504D14">
        <w:rPr>
          <w:rFonts w:hint="eastAsia"/>
          <w:color w:val="auto"/>
        </w:rPr>
        <w:t>人</w:t>
      </w:r>
      <w:r w:rsidRPr="00504D14">
        <w:rPr>
          <w:color w:val="auto"/>
        </w:rPr>
        <w:t xml:space="preserve"> </w:t>
      </w:r>
      <w:r w:rsidRPr="00504D14">
        <w:rPr>
          <w:rFonts w:hint="eastAsia"/>
          <w:color w:val="auto"/>
        </w:rPr>
        <w:t>＝</w:t>
      </w:r>
      <w:r w:rsidRPr="00504D14">
        <w:rPr>
          <w:color w:val="auto"/>
        </w:rPr>
        <w:t xml:space="preserve"> 3.7</w:t>
      </w:r>
      <w:r w:rsidRPr="00504D14">
        <w:rPr>
          <w:rFonts w:hint="eastAsia"/>
          <w:color w:val="auto"/>
        </w:rPr>
        <w:t>×</w:t>
      </w:r>
      <w:r w:rsidRPr="00504D14">
        <w:rPr>
          <w:color w:val="auto"/>
        </w:rPr>
        <w:t>4.3</w:t>
      </w:r>
      <w:r w:rsidRPr="00504D14">
        <w:rPr>
          <w:rFonts w:hint="eastAsia"/>
          <w:color w:val="auto"/>
        </w:rPr>
        <w:t>÷</w:t>
      </w:r>
      <w:r w:rsidRPr="00504D14">
        <w:rPr>
          <w:color w:val="auto"/>
        </w:rPr>
        <w:t xml:space="preserve">5.0 </w:t>
      </w:r>
      <w:r w:rsidRPr="00504D14">
        <w:rPr>
          <w:rFonts w:hint="eastAsia"/>
          <w:color w:val="auto"/>
        </w:rPr>
        <w:t>＝</w:t>
      </w:r>
      <w:r w:rsidRPr="00504D14">
        <w:rPr>
          <w:color w:val="auto"/>
        </w:rPr>
        <w:t xml:space="preserve"> 3.182 </w:t>
      </w:r>
      <w:r w:rsidRPr="00504D14">
        <w:rPr>
          <w:rFonts w:hint="eastAsia"/>
          <w:color w:val="auto"/>
        </w:rPr>
        <w:t>≒</w:t>
      </w:r>
      <w:r w:rsidRPr="00504D14">
        <w:rPr>
          <w:color w:val="auto"/>
        </w:rPr>
        <w:t xml:space="preserve"> 3</w:t>
      </w:r>
      <w:r w:rsidRPr="00504D14">
        <w:rPr>
          <w:rFonts w:hint="eastAsia"/>
          <w:color w:val="auto"/>
        </w:rPr>
        <w:t>回（端数切り捨て）</w:t>
      </w:r>
    </w:p>
    <w:p w:rsidR="001B2F61" w:rsidRPr="00504D14" w:rsidRDefault="001B2F61" w:rsidP="001B2F61">
      <w:pPr>
        <w:adjustRightInd/>
        <w:spacing w:line="246" w:lineRule="exact"/>
        <w:ind w:leftChars="2" w:left="4" w:firstLineChars="400" w:firstLine="840"/>
        <w:rPr>
          <w:color w:val="auto"/>
        </w:rPr>
      </w:pPr>
      <w:r w:rsidRPr="00504D14">
        <w:rPr>
          <w:rFonts w:hint="eastAsia"/>
          <w:color w:val="auto"/>
        </w:rPr>
        <w:t>合計額</w:t>
      </w:r>
      <w:r w:rsidRPr="00504D14">
        <w:rPr>
          <w:color w:val="auto"/>
        </w:rPr>
        <w:t xml:space="preserve"> </w:t>
      </w:r>
      <w:r w:rsidRPr="00504D14">
        <w:rPr>
          <w:rFonts w:hint="eastAsia"/>
          <w:color w:val="auto"/>
        </w:rPr>
        <w:t>＝</w:t>
      </w:r>
      <w:r w:rsidRPr="00504D14">
        <w:rPr>
          <w:color w:val="auto"/>
        </w:rPr>
        <w:t xml:space="preserve"> 794,000</w:t>
      </w:r>
      <w:r w:rsidRPr="00504D14">
        <w:rPr>
          <w:rFonts w:hint="eastAsia"/>
          <w:color w:val="auto"/>
        </w:rPr>
        <w:t>円×</w:t>
      </w:r>
      <w:r w:rsidRPr="00504D14">
        <w:rPr>
          <w:color w:val="auto"/>
        </w:rPr>
        <w:t>3</w:t>
      </w:r>
      <w:r w:rsidRPr="00504D14">
        <w:rPr>
          <w:rFonts w:hint="eastAsia"/>
          <w:color w:val="auto"/>
        </w:rPr>
        <w:t>回÷</w:t>
      </w:r>
      <w:r w:rsidRPr="00504D14">
        <w:rPr>
          <w:color w:val="auto"/>
        </w:rPr>
        <w:t>4.3</w:t>
      </w:r>
      <w:r w:rsidRPr="00504D14">
        <w:rPr>
          <w:rFonts w:hint="eastAsia"/>
          <w:color w:val="auto"/>
        </w:rPr>
        <w:t>回</w:t>
      </w:r>
      <w:r w:rsidRPr="00504D14">
        <w:rPr>
          <w:color w:val="auto"/>
        </w:rPr>
        <w:t xml:space="preserve"> </w:t>
      </w:r>
      <w:r w:rsidRPr="00504D14">
        <w:rPr>
          <w:rFonts w:hint="eastAsia"/>
          <w:color w:val="auto"/>
        </w:rPr>
        <w:t>≒</w:t>
      </w:r>
      <w:r w:rsidRPr="00504D14">
        <w:rPr>
          <w:color w:val="auto"/>
        </w:rPr>
        <w:t xml:space="preserve"> 553,953</w:t>
      </w:r>
      <w:r w:rsidRPr="00504D14">
        <w:rPr>
          <w:rFonts w:hint="eastAsia"/>
          <w:color w:val="auto"/>
        </w:rPr>
        <w:t>円（端数切り捨て）</w:t>
      </w:r>
    </w:p>
    <w:p w:rsidR="001B2F61" w:rsidRPr="00504D14" w:rsidRDefault="001B2F61" w:rsidP="001B2F61">
      <w:pPr>
        <w:adjustRightInd/>
        <w:spacing w:line="246" w:lineRule="exact"/>
        <w:ind w:leftChars="2" w:left="287" w:hanging="283"/>
        <w:rPr>
          <w:color w:val="auto"/>
        </w:rPr>
      </w:pPr>
    </w:p>
    <w:p w:rsidR="001B2F61" w:rsidRPr="00504D14" w:rsidRDefault="001B2F61" w:rsidP="001B2F61">
      <w:pPr>
        <w:adjustRightInd/>
        <w:spacing w:line="246" w:lineRule="exact"/>
        <w:ind w:leftChars="2" w:left="287" w:hanging="283"/>
        <w:rPr>
          <w:b/>
          <w:color w:val="auto"/>
        </w:rPr>
      </w:pPr>
      <w:r w:rsidRPr="00504D14">
        <w:rPr>
          <w:rFonts w:hint="eastAsia"/>
          <w:b/>
          <w:color w:val="auto"/>
        </w:rPr>
        <w:t>（</w:t>
      </w:r>
      <w:r w:rsidR="006D3085">
        <w:rPr>
          <w:rFonts w:hint="eastAsia"/>
          <w:b/>
          <w:color w:val="auto"/>
        </w:rPr>
        <w:t>14</w:t>
      </w:r>
      <w:r w:rsidR="004C2C7C" w:rsidRPr="00504D14">
        <w:rPr>
          <w:rFonts w:hint="eastAsia"/>
          <w:b/>
          <w:color w:val="auto"/>
        </w:rPr>
        <w:t>）補助対象経費</w:t>
      </w:r>
      <w:r w:rsidRPr="00504D14">
        <w:rPr>
          <w:rFonts w:hint="eastAsia"/>
          <w:b/>
          <w:color w:val="auto"/>
        </w:rPr>
        <w:t>欄</w:t>
      </w:r>
    </w:p>
    <w:p w:rsidR="001B2F61" w:rsidRPr="00504D14" w:rsidRDefault="001B2F61" w:rsidP="0053597D">
      <w:pPr>
        <w:adjustRightInd/>
        <w:spacing w:line="246" w:lineRule="exact"/>
        <w:ind w:leftChars="2" w:left="703" w:hangingChars="333" w:hanging="699"/>
        <w:rPr>
          <w:color w:val="auto"/>
        </w:rPr>
      </w:pPr>
      <w:r w:rsidRPr="00504D14">
        <w:rPr>
          <w:rFonts w:hint="eastAsia"/>
          <w:color w:val="auto"/>
        </w:rPr>
        <w:t xml:space="preserve">　　　</w:t>
      </w:r>
      <w:r w:rsidR="004C2C7C" w:rsidRPr="00504D14">
        <w:rPr>
          <w:rFonts w:hint="eastAsia"/>
          <w:color w:val="auto"/>
        </w:rPr>
        <w:t xml:space="preserve">　</w:t>
      </w:r>
      <w:r w:rsidRPr="00504D14">
        <w:rPr>
          <w:rFonts w:hint="eastAsia"/>
          <w:color w:val="auto"/>
        </w:rPr>
        <w:t>算式「補助対象経費の上限－（競合区間のカット額＋みなし運行回数査定額）で得られた数値（</w:t>
      </w:r>
      <w:r w:rsidR="001010FA" w:rsidRPr="00504D14">
        <w:rPr>
          <w:rFonts w:hint="eastAsia"/>
          <w:color w:val="auto"/>
        </w:rPr>
        <w:t>千</w:t>
      </w:r>
      <w:r w:rsidRPr="00504D14">
        <w:rPr>
          <w:rFonts w:hint="eastAsia"/>
          <w:color w:val="auto"/>
        </w:rPr>
        <w:t>円単位）を記載する。</w:t>
      </w:r>
    </w:p>
    <w:p w:rsidR="001B2F61" w:rsidRPr="00504D14" w:rsidRDefault="001B2F61" w:rsidP="001B2F61">
      <w:pPr>
        <w:adjustRightInd/>
        <w:spacing w:line="246" w:lineRule="exact"/>
        <w:ind w:leftChars="-401" w:left="-842" w:firstLine="842"/>
        <w:rPr>
          <w:rFonts w:hAnsi="Times New Roman" w:cs="Times New Roman"/>
          <w:color w:val="auto"/>
          <w:spacing w:val="2"/>
        </w:rPr>
      </w:pPr>
      <w:r w:rsidRPr="00504D14">
        <w:rPr>
          <w:rFonts w:hint="eastAsia"/>
          <w:b/>
          <w:bCs/>
          <w:color w:val="auto"/>
        </w:rPr>
        <w:t>（</w:t>
      </w:r>
      <w:r w:rsidR="006D3085">
        <w:rPr>
          <w:rFonts w:hint="eastAsia"/>
          <w:b/>
          <w:bCs/>
          <w:color w:val="auto"/>
        </w:rPr>
        <w:t>15</w:t>
      </w:r>
      <w:r w:rsidRPr="00504D14">
        <w:rPr>
          <w:rFonts w:hint="eastAsia"/>
          <w:b/>
          <w:bCs/>
          <w:color w:val="auto"/>
        </w:rPr>
        <w:t>）運行事業者名欄</w:t>
      </w:r>
    </w:p>
    <w:p w:rsidR="001B2F61" w:rsidRPr="00504D14" w:rsidRDefault="001B2F61" w:rsidP="001B2F61">
      <w:pPr>
        <w:adjustRightInd/>
        <w:spacing w:line="246" w:lineRule="exact"/>
        <w:ind w:leftChars="-401" w:left="-842" w:firstLine="842"/>
        <w:rPr>
          <w:color w:val="auto"/>
        </w:rPr>
      </w:pPr>
      <w:r w:rsidRPr="00504D14">
        <w:rPr>
          <w:rFonts w:hint="eastAsia"/>
          <w:color w:val="auto"/>
        </w:rPr>
        <w:t xml:space="preserve">　　　</w:t>
      </w:r>
      <w:r w:rsidR="00342EF8" w:rsidRPr="00504D14">
        <w:rPr>
          <w:rFonts w:hint="eastAsia"/>
          <w:color w:val="auto"/>
        </w:rPr>
        <w:t xml:space="preserve">　当該地域間幹線系統を運行する事業者の名称を記載する。</w:t>
      </w:r>
    </w:p>
    <w:p w:rsidR="004C2C7C" w:rsidRPr="00504D14" w:rsidRDefault="004C2C7C" w:rsidP="004C2C7C">
      <w:pPr>
        <w:adjustRightInd/>
        <w:spacing w:line="246" w:lineRule="exact"/>
        <w:ind w:leftChars="-401" w:left="-842" w:firstLine="842"/>
        <w:rPr>
          <w:b/>
          <w:color w:val="auto"/>
        </w:rPr>
      </w:pPr>
      <w:r w:rsidRPr="00504D14">
        <w:rPr>
          <w:rFonts w:hint="eastAsia"/>
          <w:b/>
          <w:color w:val="auto"/>
        </w:rPr>
        <w:t>（</w:t>
      </w:r>
      <w:r w:rsidRPr="00504D14">
        <w:rPr>
          <w:b/>
          <w:color w:val="auto"/>
        </w:rPr>
        <w:t>1</w:t>
      </w:r>
      <w:r w:rsidR="006D3085">
        <w:rPr>
          <w:rFonts w:hint="eastAsia"/>
          <w:b/>
          <w:color w:val="auto"/>
        </w:rPr>
        <w:t>6</w:t>
      </w:r>
      <w:r w:rsidRPr="00504D14">
        <w:rPr>
          <w:rFonts w:hint="eastAsia"/>
          <w:b/>
          <w:color w:val="auto"/>
        </w:rPr>
        <w:t>）接続する地域内フィーダー系統欄</w:t>
      </w:r>
    </w:p>
    <w:p w:rsidR="00BD0C46" w:rsidRPr="006D3085" w:rsidRDefault="004C2C7C" w:rsidP="001B2F61">
      <w:pPr>
        <w:adjustRightInd/>
        <w:spacing w:line="246" w:lineRule="exact"/>
        <w:ind w:leftChars="-401" w:left="-842" w:firstLine="842"/>
        <w:rPr>
          <w:color w:val="auto"/>
        </w:rPr>
      </w:pPr>
      <w:r w:rsidRPr="00504D14">
        <w:rPr>
          <w:rFonts w:hint="eastAsia"/>
          <w:color w:val="auto"/>
        </w:rPr>
        <w:t xml:space="preserve">　　　　当該地域間幹線系統に接続する地域内フィーダー系統について記載する。</w:t>
      </w:r>
    </w:p>
    <w:p w:rsidR="00BD0C46" w:rsidRDefault="00BD0C46" w:rsidP="001B2F61">
      <w:pPr>
        <w:adjustRightInd/>
        <w:spacing w:line="246" w:lineRule="exact"/>
        <w:ind w:leftChars="-401" w:left="-842" w:firstLine="842"/>
        <w:rPr>
          <w:b/>
          <w:bCs/>
          <w:color w:val="auto"/>
        </w:rPr>
      </w:pPr>
    </w:p>
    <w:p w:rsidR="00BD0C46" w:rsidRDefault="00BD0C46" w:rsidP="001B2F61">
      <w:pPr>
        <w:adjustRightInd/>
        <w:spacing w:line="246" w:lineRule="exact"/>
        <w:ind w:leftChars="-401" w:left="-842" w:firstLine="842"/>
        <w:rPr>
          <w:b/>
          <w:bCs/>
          <w:color w:val="auto"/>
        </w:rPr>
      </w:pPr>
    </w:p>
    <w:p w:rsidR="001B2F61" w:rsidRPr="00504D14" w:rsidRDefault="001B2F61" w:rsidP="001B2F61">
      <w:pPr>
        <w:adjustRightInd/>
        <w:spacing w:line="246" w:lineRule="exact"/>
        <w:ind w:leftChars="-401" w:left="-842" w:firstLine="842"/>
        <w:rPr>
          <w:b/>
          <w:bCs/>
          <w:color w:val="auto"/>
        </w:rPr>
      </w:pPr>
      <w:r w:rsidRPr="00504D14">
        <w:rPr>
          <w:rFonts w:hint="eastAsia"/>
          <w:b/>
          <w:bCs/>
          <w:color w:val="auto"/>
        </w:rPr>
        <w:t>（</w:t>
      </w:r>
      <w:r w:rsidR="00342EF8" w:rsidRPr="00504D14">
        <w:rPr>
          <w:b/>
          <w:bCs/>
          <w:color w:val="auto"/>
        </w:rPr>
        <w:t>1</w:t>
      </w:r>
      <w:r w:rsidR="006D3085">
        <w:rPr>
          <w:rFonts w:hint="eastAsia"/>
          <w:b/>
          <w:bCs/>
          <w:color w:val="auto"/>
        </w:rPr>
        <w:t>7</w:t>
      </w:r>
      <w:r w:rsidRPr="00504D14">
        <w:rPr>
          <w:rFonts w:hint="eastAsia"/>
          <w:b/>
          <w:bCs/>
          <w:color w:val="auto"/>
        </w:rPr>
        <w:t>）備考欄</w:t>
      </w:r>
    </w:p>
    <w:p w:rsidR="001B2F61" w:rsidRPr="00504D14" w:rsidRDefault="001B2F61" w:rsidP="001B2F61">
      <w:pPr>
        <w:adjustRightInd/>
        <w:ind w:leftChars="-401" w:left="-842" w:firstLine="842"/>
        <w:rPr>
          <w:rFonts w:hAnsi="Times New Roman" w:cs="Times New Roman"/>
          <w:color w:val="auto"/>
          <w:spacing w:val="2"/>
        </w:rPr>
      </w:pPr>
      <w:r w:rsidRPr="00504D14">
        <w:rPr>
          <w:color w:val="auto"/>
        </w:rPr>
        <w:t xml:space="preserve">   </w:t>
      </w:r>
      <w:r w:rsidRPr="00504D14">
        <w:rPr>
          <w:b/>
          <w:bCs/>
          <w:color w:val="auto"/>
        </w:rPr>
        <w:t xml:space="preserve"> </w:t>
      </w:r>
      <w:r w:rsidRPr="00504D14">
        <w:rPr>
          <w:rFonts w:hint="eastAsia"/>
          <w:b/>
          <w:bCs/>
          <w:color w:val="auto"/>
        </w:rPr>
        <w:t xml:space="preserve">　</w:t>
      </w:r>
      <w:r w:rsidR="00D210BB" w:rsidRPr="00504D14">
        <w:rPr>
          <w:rFonts w:hint="eastAsia"/>
          <w:b/>
          <w:bCs/>
          <w:color w:val="auto"/>
        </w:rPr>
        <w:t xml:space="preserve">　</w:t>
      </w:r>
      <w:r w:rsidRPr="00504D14">
        <w:rPr>
          <w:rFonts w:hint="eastAsia"/>
          <w:color w:val="auto"/>
        </w:rPr>
        <w:t>当該系統の状況について記載する。</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91"/>
        <w:gridCol w:w="2835"/>
      </w:tblGrid>
      <w:tr w:rsidR="00504D14" w:rsidRPr="00504D14" w:rsidTr="00BE2EEF">
        <w:tc>
          <w:tcPr>
            <w:tcW w:w="6491" w:type="dxa"/>
            <w:tcBorders>
              <w:top w:val="single" w:sz="4" w:space="0" w:color="000000"/>
              <w:left w:val="single" w:sz="4" w:space="0" w:color="000000"/>
              <w:bottom w:val="single" w:sz="4" w:space="0" w:color="000000"/>
              <w:right w:val="single" w:sz="4" w:space="0" w:color="000000"/>
            </w:tcBorders>
          </w:tcPr>
          <w:p w:rsidR="001B2F61" w:rsidRPr="00504D14" w:rsidRDefault="001B2F61" w:rsidP="003A3D55">
            <w:pPr>
              <w:suppressAutoHyphens/>
              <w:kinsoku w:val="0"/>
              <w:wordWrap w:val="0"/>
              <w:autoSpaceDE w:val="0"/>
              <w:autoSpaceDN w:val="0"/>
              <w:spacing w:line="246" w:lineRule="atLeast"/>
              <w:ind w:leftChars="-401" w:left="-842" w:firstLine="842"/>
              <w:jc w:val="center"/>
              <w:rPr>
                <w:rFonts w:hAnsi="Times New Roman" w:cs="Times New Roman"/>
                <w:color w:val="auto"/>
                <w:spacing w:val="2"/>
              </w:rPr>
            </w:pPr>
            <w:r w:rsidRPr="00504D14">
              <w:rPr>
                <w:rFonts w:hint="eastAsia"/>
                <w:color w:val="auto"/>
              </w:rPr>
              <w:t>事　　　例</w:t>
            </w:r>
          </w:p>
        </w:tc>
        <w:tc>
          <w:tcPr>
            <w:tcW w:w="2835" w:type="dxa"/>
            <w:tcBorders>
              <w:top w:val="single" w:sz="4" w:space="0" w:color="000000"/>
              <w:left w:val="single" w:sz="4" w:space="0" w:color="000000"/>
              <w:bottom w:val="single" w:sz="4" w:space="0" w:color="000000"/>
              <w:right w:val="single" w:sz="4" w:space="0" w:color="000000"/>
            </w:tcBorders>
          </w:tcPr>
          <w:p w:rsidR="001B2F61" w:rsidRPr="00504D14" w:rsidRDefault="001B2F61" w:rsidP="003A3D55">
            <w:pPr>
              <w:suppressAutoHyphens/>
              <w:kinsoku w:val="0"/>
              <w:wordWrap w:val="0"/>
              <w:autoSpaceDE w:val="0"/>
              <w:autoSpaceDN w:val="0"/>
              <w:spacing w:line="246" w:lineRule="atLeast"/>
              <w:ind w:leftChars="-401" w:left="-842" w:firstLine="842"/>
              <w:jc w:val="center"/>
              <w:rPr>
                <w:rFonts w:hAnsi="Times New Roman" w:cs="Times New Roman"/>
                <w:color w:val="auto"/>
                <w:spacing w:val="2"/>
              </w:rPr>
            </w:pPr>
            <w:r w:rsidRPr="00504D14">
              <w:rPr>
                <w:rFonts w:hint="eastAsia"/>
                <w:color w:val="auto"/>
              </w:rPr>
              <w:t>記入内容</w:t>
            </w:r>
          </w:p>
        </w:tc>
      </w:tr>
      <w:tr w:rsidR="00504D14" w:rsidRPr="00504D14" w:rsidTr="00BE2EEF">
        <w:tc>
          <w:tcPr>
            <w:tcW w:w="6491" w:type="dxa"/>
            <w:tcBorders>
              <w:top w:val="single" w:sz="4" w:space="0" w:color="000000"/>
              <w:left w:val="single" w:sz="4" w:space="0" w:color="000000"/>
              <w:bottom w:val="single" w:sz="4" w:space="0" w:color="000000"/>
              <w:right w:val="single" w:sz="4" w:space="0" w:color="000000"/>
            </w:tcBorders>
          </w:tcPr>
          <w:p w:rsidR="001B2F61" w:rsidRPr="00504D14" w:rsidRDefault="00C908E4" w:rsidP="00BD0C46">
            <w:pPr>
              <w:suppressAutoHyphens/>
              <w:kinsoku w:val="0"/>
              <w:wordWrap w:val="0"/>
              <w:autoSpaceDE w:val="0"/>
              <w:autoSpaceDN w:val="0"/>
              <w:spacing w:line="246" w:lineRule="atLeast"/>
              <w:jc w:val="left"/>
              <w:rPr>
                <w:rFonts w:hAnsi="Times New Roman" w:cs="Times New Roman"/>
                <w:color w:val="auto"/>
                <w:spacing w:val="2"/>
              </w:rPr>
            </w:pPr>
            <w:r>
              <w:rPr>
                <w:color w:val="auto"/>
              </w:rPr>
              <w:t>Ｒ</w:t>
            </w:r>
            <w:r w:rsidR="00072C34">
              <w:rPr>
                <w:rFonts w:hint="eastAsia"/>
                <w:color w:val="auto"/>
              </w:rPr>
              <w:t>６地域間幹線系統確保維持計画に掲載</w:t>
            </w:r>
            <w:r w:rsidR="000B2E86" w:rsidRPr="00504D14">
              <w:rPr>
                <w:rFonts w:hint="eastAsia"/>
                <w:color w:val="auto"/>
              </w:rPr>
              <w:t>した系統</w:t>
            </w:r>
          </w:p>
        </w:tc>
        <w:tc>
          <w:tcPr>
            <w:tcW w:w="2835" w:type="dxa"/>
            <w:tcBorders>
              <w:top w:val="single" w:sz="4" w:space="0" w:color="000000"/>
              <w:left w:val="single" w:sz="4" w:space="0" w:color="000000"/>
              <w:bottom w:val="single" w:sz="4" w:space="0" w:color="000000"/>
              <w:right w:val="single" w:sz="4" w:space="0" w:color="000000"/>
            </w:tcBorders>
          </w:tcPr>
          <w:p w:rsidR="001B2F61" w:rsidRPr="00504D14" w:rsidRDefault="00C908E4" w:rsidP="00BD0C46">
            <w:pPr>
              <w:suppressAutoHyphens/>
              <w:kinsoku w:val="0"/>
              <w:wordWrap w:val="0"/>
              <w:autoSpaceDE w:val="0"/>
              <w:autoSpaceDN w:val="0"/>
              <w:spacing w:line="246" w:lineRule="atLeast"/>
              <w:jc w:val="left"/>
              <w:rPr>
                <w:rFonts w:hAnsi="Times New Roman" w:cs="Times New Roman"/>
                <w:color w:val="auto"/>
                <w:spacing w:val="2"/>
              </w:rPr>
            </w:pPr>
            <w:r>
              <w:rPr>
                <w:rFonts w:hint="eastAsia"/>
                <w:color w:val="auto"/>
              </w:rPr>
              <w:t>Ｒ</w:t>
            </w:r>
            <w:r w:rsidR="00072C34">
              <w:rPr>
                <w:rFonts w:hint="eastAsia"/>
                <w:color w:val="auto"/>
              </w:rPr>
              <w:t>６</w:t>
            </w:r>
            <w:r w:rsidR="001B2F61" w:rsidRPr="00504D14">
              <w:rPr>
                <w:rFonts w:hint="eastAsia"/>
                <w:color w:val="auto"/>
              </w:rPr>
              <w:t>国補助対象</w:t>
            </w:r>
            <w:r w:rsidR="000B2E86" w:rsidRPr="00504D14">
              <w:rPr>
                <w:rFonts w:hint="eastAsia"/>
                <w:color w:val="auto"/>
              </w:rPr>
              <w:t>系統</w:t>
            </w:r>
          </w:p>
        </w:tc>
      </w:tr>
      <w:tr w:rsidR="00504D14" w:rsidRPr="00504D14" w:rsidTr="00BE2EEF">
        <w:tc>
          <w:tcPr>
            <w:tcW w:w="6491" w:type="dxa"/>
            <w:tcBorders>
              <w:top w:val="single" w:sz="4" w:space="0" w:color="000000"/>
              <w:left w:val="single" w:sz="4" w:space="0" w:color="000000"/>
              <w:bottom w:val="single" w:sz="4" w:space="0" w:color="000000"/>
              <w:right w:val="single" w:sz="4" w:space="0" w:color="000000"/>
            </w:tcBorders>
          </w:tcPr>
          <w:p w:rsidR="001B2F61" w:rsidRPr="00504D14" w:rsidRDefault="00C908E4" w:rsidP="003727D3">
            <w:pPr>
              <w:suppressAutoHyphens/>
              <w:kinsoku w:val="0"/>
              <w:wordWrap w:val="0"/>
              <w:autoSpaceDE w:val="0"/>
              <w:autoSpaceDN w:val="0"/>
              <w:spacing w:line="246" w:lineRule="atLeast"/>
              <w:jc w:val="left"/>
              <w:rPr>
                <w:rFonts w:hAnsi="Times New Roman" w:cs="Times New Roman"/>
                <w:color w:val="auto"/>
                <w:spacing w:val="2"/>
              </w:rPr>
            </w:pPr>
            <w:r>
              <w:rPr>
                <w:rFonts w:hint="eastAsia"/>
                <w:color w:val="auto"/>
              </w:rPr>
              <w:t>Ｒ</w:t>
            </w:r>
            <w:r w:rsidR="00072C34">
              <w:rPr>
                <w:rFonts w:hint="eastAsia"/>
                <w:color w:val="auto"/>
              </w:rPr>
              <w:t>６</w:t>
            </w:r>
            <w:r w:rsidR="000B2E86" w:rsidRPr="00504D14">
              <w:rPr>
                <w:rFonts w:hint="eastAsia"/>
                <w:color w:val="auto"/>
              </w:rPr>
              <w:t>地域間幹線系統確保維持計画</w:t>
            </w:r>
            <w:r w:rsidR="00072C34">
              <w:rPr>
                <w:rFonts w:hint="eastAsia"/>
                <w:color w:val="auto"/>
              </w:rPr>
              <w:t>掲載</w:t>
            </w:r>
            <w:r w:rsidR="000B2E86" w:rsidRPr="00504D14">
              <w:rPr>
                <w:rFonts w:hint="eastAsia"/>
                <w:color w:val="auto"/>
              </w:rPr>
              <w:t>の系統</w:t>
            </w:r>
            <w:r w:rsidR="001B2F61" w:rsidRPr="00504D14">
              <w:rPr>
                <w:rFonts w:hint="eastAsia"/>
                <w:color w:val="auto"/>
              </w:rPr>
              <w:t>同士を再編した場合</w:t>
            </w:r>
          </w:p>
        </w:tc>
        <w:tc>
          <w:tcPr>
            <w:tcW w:w="2835" w:type="dxa"/>
            <w:tcBorders>
              <w:top w:val="single" w:sz="4" w:space="0" w:color="000000"/>
              <w:left w:val="single" w:sz="4" w:space="0" w:color="000000"/>
              <w:bottom w:val="single" w:sz="4" w:space="0" w:color="000000"/>
              <w:right w:val="single" w:sz="4" w:space="0" w:color="000000"/>
            </w:tcBorders>
          </w:tcPr>
          <w:p w:rsidR="001B2F61" w:rsidRPr="00504D14" w:rsidRDefault="00C908E4" w:rsidP="00D52226">
            <w:pPr>
              <w:suppressAutoHyphens/>
              <w:kinsoku w:val="0"/>
              <w:wordWrap w:val="0"/>
              <w:autoSpaceDE w:val="0"/>
              <w:autoSpaceDN w:val="0"/>
              <w:spacing w:line="246" w:lineRule="atLeast"/>
              <w:jc w:val="left"/>
              <w:rPr>
                <w:rFonts w:hAnsi="Times New Roman" w:cs="Times New Roman"/>
                <w:color w:val="auto"/>
                <w:spacing w:val="2"/>
              </w:rPr>
            </w:pPr>
            <w:r>
              <w:rPr>
                <w:rFonts w:hint="eastAsia"/>
                <w:color w:val="auto"/>
              </w:rPr>
              <w:t>Ｒ</w:t>
            </w:r>
            <w:r w:rsidR="00072C34">
              <w:rPr>
                <w:rFonts w:hint="eastAsia"/>
                <w:color w:val="auto"/>
              </w:rPr>
              <w:t>６</w:t>
            </w:r>
            <w:r w:rsidR="00613669">
              <w:rPr>
                <w:rFonts w:hint="eastAsia"/>
                <w:color w:val="auto"/>
              </w:rPr>
              <w:t>補助</w:t>
            </w:r>
            <w:r w:rsidR="001B2F61" w:rsidRPr="00504D14">
              <w:rPr>
                <w:rFonts w:hint="eastAsia"/>
                <w:color w:val="auto"/>
              </w:rPr>
              <w:t>対象再編</w:t>
            </w:r>
          </w:p>
        </w:tc>
      </w:tr>
      <w:tr w:rsidR="00504D14" w:rsidRPr="00504D14" w:rsidTr="00BE2EEF">
        <w:tc>
          <w:tcPr>
            <w:tcW w:w="6491" w:type="dxa"/>
            <w:tcBorders>
              <w:top w:val="single" w:sz="4" w:space="0" w:color="000000"/>
              <w:left w:val="single" w:sz="4" w:space="0" w:color="000000"/>
              <w:bottom w:val="single" w:sz="4" w:space="0" w:color="000000"/>
              <w:right w:val="single" w:sz="4" w:space="0" w:color="000000"/>
            </w:tcBorders>
          </w:tcPr>
          <w:p w:rsidR="001B2F61" w:rsidRPr="00504D14" w:rsidRDefault="00C908E4" w:rsidP="003727D3">
            <w:pPr>
              <w:suppressAutoHyphens/>
              <w:kinsoku w:val="0"/>
              <w:wordWrap w:val="0"/>
              <w:autoSpaceDE w:val="0"/>
              <w:autoSpaceDN w:val="0"/>
              <w:spacing w:line="246" w:lineRule="atLeast"/>
              <w:jc w:val="left"/>
              <w:rPr>
                <w:rFonts w:hAnsi="Times New Roman" w:cs="Times New Roman"/>
                <w:color w:val="auto"/>
                <w:spacing w:val="2"/>
              </w:rPr>
            </w:pPr>
            <w:r>
              <w:rPr>
                <w:rFonts w:hint="eastAsia"/>
                <w:color w:val="auto"/>
              </w:rPr>
              <w:t>Ｒ</w:t>
            </w:r>
            <w:r w:rsidR="00072C34">
              <w:rPr>
                <w:rFonts w:hint="eastAsia"/>
                <w:color w:val="auto"/>
              </w:rPr>
              <w:t>６地域間幹線系統確保維持計画掲載</w:t>
            </w:r>
            <w:r w:rsidR="000B2E86" w:rsidRPr="00504D14">
              <w:rPr>
                <w:rFonts w:hint="eastAsia"/>
                <w:color w:val="auto"/>
              </w:rPr>
              <w:t>系統と</w:t>
            </w:r>
            <w:r>
              <w:rPr>
                <w:rFonts w:hint="eastAsia"/>
                <w:color w:val="auto"/>
              </w:rPr>
              <w:t>、</w:t>
            </w:r>
            <w:r w:rsidR="00072C34">
              <w:rPr>
                <w:rFonts w:hint="eastAsia"/>
                <w:color w:val="auto"/>
              </w:rPr>
              <w:t>Ｒ５</w:t>
            </w:r>
            <w:r w:rsidR="00952957" w:rsidRPr="00504D14">
              <w:rPr>
                <w:rFonts w:hint="eastAsia"/>
                <w:color w:val="auto"/>
              </w:rPr>
              <w:t>生活交通路線確保維持</w:t>
            </w:r>
            <w:r w:rsidR="00C84216" w:rsidRPr="00504D14">
              <w:rPr>
                <w:rFonts w:hint="eastAsia"/>
                <w:color w:val="auto"/>
              </w:rPr>
              <w:t>計画に</w:t>
            </w:r>
            <w:r w:rsidR="00072C34">
              <w:rPr>
                <w:rFonts w:hint="eastAsia"/>
                <w:color w:val="auto"/>
              </w:rPr>
              <w:t>道補助系統</w:t>
            </w:r>
            <w:r w:rsidR="003A3D45" w:rsidRPr="00504D14">
              <w:rPr>
                <w:rFonts w:hint="eastAsia"/>
                <w:color w:val="auto"/>
              </w:rPr>
              <w:t>として</w:t>
            </w:r>
            <w:r w:rsidR="00072C34">
              <w:rPr>
                <w:rFonts w:hint="eastAsia"/>
                <w:color w:val="auto"/>
              </w:rPr>
              <w:t>掲載</w:t>
            </w:r>
            <w:r w:rsidR="00304439">
              <w:rPr>
                <w:rFonts w:hint="eastAsia"/>
                <w:color w:val="auto"/>
              </w:rPr>
              <w:t>した系統</w:t>
            </w:r>
            <w:r w:rsidR="00F50E1C" w:rsidRPr="00504D14">
              <w:rPr>
                <w:rFonts w:hint="eastAsia"/>
                <w:color w:val="auto"/>
              </w:rPr>
              <w:t>を</w:t>
            </w:r>
            <w:r w:rsidR="001B2F61" w:rsidRPr="00504D14">
              <w:rPr>
                <w:rFonts w:hint="eastAsia"/>
                <w:color w:val="auto"/>
              </w:rPr>
              <w:t>再編した場合</w:t>
            </w:r>
          </w:p>
        </w:tc>
        <w:tc>
          <w:tcPr>
            <w:tcW w:w="2835" w:type="dxa"/>
            <w:tcBorders>
              <w:top w:val="single" w:sz="4" w:space="0" w:color="000000"/>
              <w:left w:val="single" w:sz="4" w:space="0" w:color="000000"/>
              <w:bottom w:val="single" w:sz="4" w:space="0" w:color="000000"/>
              <w:right w:val="single" w:sz="4" w:space="0" w:color="000000"/>
            </w:tcBorders>
          </w:tcPr>
          <w:p w:rsidR="001B2F61" w:rsidRPr="00504D14" w:rsidRDefault="00C908E4" w:rsidP="003A3D55">
            <w:pPr>
              <w:suppressAutoHyphens/>
              <w:kinsoku w:val="0"/>
              <w:wordWrap w:val="0"/>
              <w:autoSpaceDE w:val="0"/>
              <w:autoSpaceDN w:val="0"/>
              <w:spacing w:line="246" w:lineRule="atLeast"/>
              <w:jc w:val="left"/>
              <w:rPr>
                <w:rFonts w:hAnsi="Times New Roman" w:cs="Times New Roman"/>
                <w:color w:val="auto"/>
                <w:spacing w:val="2"/>
              </w:rPr>
            </w:pPr>
            <w:r>
              <w:rPr>
                <w:rFonts w:hint="eastAsia"/>
                <w:color w:val="auto"/>
              </w:rPr>
              <w:t>Ｒ</w:t>
            </w:r>
            <w:r w:rsidR="00072C34">
              <w:rPr>
                <w:rFonts w:hint="eastAsia"/>
                <w:color w:val="auto"/>
              </w:rPr>
              <w:t>６</w:t>
            </w:r>
            <w:r w:rsidR="001B2F61" w:rsidRPr="00504D14">
              <w:rPr>
                <w:rFonts w:hint="eastAsia"/>
                <w:color w:val="auto"/>
              </w:rPr>
              <w:t>補助対象再編</w:t>
            </w:r>
            <w:r w:rsidR="001B2F61" w:rsidRPr="00504D14">
              <w:rPr>
                <w:color w:val="auto"/>
              </w:rPr>
              <w:t>(</w:t>
            </w:r>
            <w:r w:rsidR="001B2F61" w:rsidRPr="00504D14">
              <w:rPr>
                <w:rFonts w:hint="eastAsia"/>
                <w:color w:val="auto"/>
              </w:rPr>
              <w:t>国＋道</w:t>
            </w:r>
            <w:r w:rsidR="001B2F61" w:rsidRPr="00504D14">
              <w:rPr>
                <w:color w:val="auto"/>
              </w:rPr>
              <w:t>)</w:t>
            </w:r>
          </w:p>
          <w:p w:rsidR="001B2F61" w:rsidRPr="00B42834" w:rsidRDefault="001B2F61" w:rsidP="003A3D55">
            <w:pPr>
              <w:suppressAutoHyphens/>
              <w:kinsoku w:val="0"/>
              <w:wordWrap w:val="0"/>
              <w:autoSpaceDE w:val="0"/>
              <w:autoSpaceDN w:val="0"/>
              <w:spacing w:line="246" w:lineRule="atLeast"/>
              <w:ind w:leftChars="-401" w:left="-842" w:firstLine="842"/>
              <w:jc w:val="left"/>
              <w:rPr>
                <w:rFonts w:hAnsi="Times New Roman" w:cs="Times New Roman"/>
                <w:color w:val="auto"/>
                <w:spacing w:val="2"/>
              </w:rPr>
            </w:pPr>
          </w:p>
        </w:tc>
      </w:tr>
      <w:tr w:rsidR="00504D14" w:rsidRPr="00504D14" w:rsidTr="00BE2EEF">
        <w:tc>
          <w:tcPr>
            <w:tcW w:w="6491" w:type="dxa"/>
            <w:tcBorders>
              <w:top w:val="single" w:sz="4" w:space="0" w:color="000000"/>
              <w:left w:val="single" w:sz="4" w:space="0" w:color="000000"/>
              <w:bottom w:val="single" w:sz="4" w:space="0" w:color="000000"/>
              <w:right w:val="single" w:sz="4" w:space="0" w:color="000000"/>
            </w:tcBorders>
          </w:tcPr>
          <w:p w:rsidR="001B2F61" w:rsidRPr="00504D14" w:rsidRDefault="00C908E4" w:rsidP="003727D3">
            <w:pPr>
              <w:suppressAutoHyphens/>
              <w:kinsoku w:val="0"/>
              <w:wordWrap w:val="0"/>
              <w:autoSpaceDE w:val="0"/>
              <w:autoSpaceDN w:val="0"/>
              <w:spacing w:line="246" w:lineRule="atLeast"/>
              <w:jc w:val="left"/>
              <w:rPr>
                <w:rFonts w:hAnsi="Times New Roman" w:cs="Times New Roman"/>
                <w:color w:val="auto"/>
                <w:spacing w:val="2"/>
              </w:rPr>
            </w:pPr>
            <w:r>
              <w:rPr>
                <w:rFonts w:hint="eastAsia"/>
                <w:color w:val="auto"/>
              </w:rPr>
              <w:t>Ｒ</w:t>
            </w:r>
            <w:r w:rsidR="00066073">
              <w:rPr>
                <w:rFonts w:hint="eastAsia"/>
                <w:color w:val="auto"/>
              </w:rPr>
              <w:t>６</w:t>
            </w:r>
            <w:bookmarkStart w:id="0" w:name="_GoBack"/>
            <w:bookmarkEnd w:id="0"/>
            <w:r w:rsidR="00072C34">
              <w:rPr>
                <w:rFonts w:hint="eastAsia"/>
                <w:color w:val="auto"/>
              </w:rPr>
              <w:t>地域間幹線系統確保維持計画掲載</w:t>
            </w:r>
            <w:r w:rsidR="00BE3AD0" w:rsidRPr="00504D14">
              <w:rPr>
                <w:rFonts w:hint="eastAsia"/>
                <w:color w:val="auto"/>
              </w:rPr>
              <w:t>系統</w:t>
            </w:r>
            <w:r w:rsidR="001D0BDA" w:rsidRPr="00504D14">
              <w:rPr>
                <w:rFonts w:hint="eastAsia"/>
                <w:color w:val="auto"/>
              </w:rPr>
              <w:t>と、</w:t>
            </w:r>
            <w:r w:rsidR="00072C34">
              <w:rPr>
                <w:rFonts w:hint="eastAsia"/>
                <w:color w:val="auto"/>
              </w:rPr>
              <w:t>Ｒ５</w:t>
            </w:r>
            <w:r w:rsidR="00BE3AD0" w:rsidRPr="00504D14">
              <w:rPr>
                <w:rFonts w:hint="eastAsia"/>
                <w:color w:val="auto"/>
              </w:rPr>
              <w:t>生</w:t>
            </w:r>
            <w:r w:rsidR="00072C34">
              <w:rPr>
                <w:rFonts w:hint="eastAsia"/>
                <w:color w:val="auto"/>
              </w:rPr>
              <w:t>活交通路線確保維持計画掲載</w:t>
            </w:r>
            <w:r w:rsidR="00BE3AD0" w:rsidRPr="00504D14">
              <w:rPr>
                <w:rFonts w:hint="eastAsia"/>
                <w:color w:val="auto"/>
              </w:rPr>
              <w:t>の</w:t>
            </w:r>
            <w:r w:rsidR="001B2F61" w:rsidRPr="00504D14">
              <w:rPr>
                <w:rFonts w:hint="eastAsia"/>
                <w:color w:val="auto"/>
              </w:rPr>
              <w:t>市町村単独補</w:t>
            </w:r>
            <w:r w:rsidR="00072C34">
              <w:rPr>
                <w:rFonts w:hint="eastAsia"/>
                <w:color w:val="auto"/>
              </w:rPr>
              <w:t>助系統</w:t>
            </w:r>
            <w:r w:rsidR="001B2F61" w:rsidRPr="00504D14">
              <w:rPr>
                <w:rFonts w:hint="eastAsia"/>
                <w:color w:val="auto"/>
              </w:rPr>
              <w:t>を再編した場合</w:t>
            </w:r>
          </w:p>
        </w:tc>
        <w:tc>
          <w:tcPr>
            <w:tcW w:w="2835" w:type="dxa"/>
            <w:tcBorders>
              <w:top w:val="single" w:sz="4" w:space="0" w:color="000000"/>
              <w:left w:val="single" w:sz="4" w:space="0" w:color="000000"/>
              <w:bottom w:val="single" w:sz="4" w:space="0" w:color="000000"/>
              <w:right w:val="single" w:sz="4" w:space="0" w:color="000000"/>
            </w:tcBorders>
          </w:tcPr>
          <w:p w:rsidR="001B2F61" w:rsidRPr="00504D14" w:rsidRDefault="00C908E4" w:rsidP="003A3D55">
            <w:pPr>
              <w:suppressAutoHyphens/>
              <w:kinsoku w:val="0"/>
              <w:wordWrap w:val="0"/>
              <w:autoSpaceDE w:val="0"/>
              <w:autoSpaceDN w:val="0"/>
              <w:spacing w:line="246" w:lineRule="atLeast"/>
              <w:jc w:val="left"/>
              <w:rPr>
                <w:rFonts w:hAnsi="Times New Roman" w:cs="Times New Roman"/>
                <w:color w:val="auto"/>
                <w:spacing w:val="2"/>
              </w:rPr>
            </w:pPr>
            <w:r>
              <w:rPr>
                <w:rFonts w:hint="eastAsia"/>
                <w:color w:val="auto"/>
              </w:rPr>
              <w:t>Ｒ</w:t>
            </w:r>
            <w:r w:rsidR="00072C34">
              <w:rPr>
                <w:rFonts w:hint="eastAsia"/>
                <w:color w:val="auto"/>
              </w:rPr>
              <w:t>６</w:t>
            </w:r>
            <w:r w:rsidR="001B2F61" w:rsidRPr="00504D14">
              <w:rPr>
                <w:rFonts w:hint="eastAsia"/>
                <w:color w:val="auto"/>
              </w:rPr>
              <w:t>補助対象再編</w:t>
            </w:r>
            <w:r w:rsidR="001B2F61" w:rsidRPr="00504D14">
              <w:rPr>
                <w:color w:val="auto"/>
              </w:rPr>
              <w:t>(</w:t>
            </w:r>
            <w:r w:rsidR="007C32F6" w:rsidRPr="00504D14">
              <w:rPr>
                <w:rFonts w:hint="eastAsia"/>
                <w:color w:val="auto"/>
              </w:rPr>
              <w:t>国</w:t>
            </w:r>
            <w:r w:rsidR="001B2F61" w:rsidRPr="00504D14">
              <w:rPr>
                <w:rFonts w:hint="eastAsia"/>
                <w:color w:val="auto"/>
              </w:rPr>
              <w:t>＋市</w:t>
            </w:r>
            <w:r w:rsidR="001B2F61" w:rsidRPr="00504D14">
              <w:rPr>
                <w:color w:val="auto"/>
              </w:rPr>
              <w:t>)</w:t>
            </w:r>
          </w:p>
          <w:p w:rsidR="001B2F61" w:rsidRPr="00B42834" w:rsidRDefault="001B2F61" w:rsidP="003A3D55">
            <w:pPr>
              <w:suppressAutoHyphens/>
              <w:kinsoku w:val="0"/>
              <w:wordWrap w:val="0"/>
              <w:autoSpaceDE w:val="0"/>
              <w:autoSpaceDN w:val="0"/>
              <w:spacing w:line="246" w:lineRule="atLeast"/>
              <w:ind w:leftChars="-401" w:left="-842" w:firstLine="842"/>
              <w:jc w:val="left"/>
              <w:rPr>
                <w:rFonts w:hAnsi="Times New Roman" w:cs="Times New Roman"/>
                <w:color w:val="auto"/>
                <w:spacing w:val="2"/>
              </w:rPr>
            </w:pPr>
          </w:p>
        </w:tc>
      </w:tr>
      <w:tr w:rsidR="00504D14" w:rsidRPr="00504D14" w:rsidTr="00BE2EEF">
        <w:tc>
          <w:tcPr>
            <w:tcW w:w="6491" w:type="dxa"/>
            <w:tcBorders>
              <w:top w:val="single" w:sz="4" w:space="0" w:color="000000"/>
              <w:left w:val="single" w:sz="4" w:space="0" w:color="000000"/>
              <w:bottom w:val="single" w:sz="4" w:space="0" w:color="000000"/>
              <w:right w:val="single" w:sz="4" w:space="0" w:color="000000"/>
            </w:tcBorders>
          </w:tcPr>
          <w:p w:rsidR="001B2F61" w:rsidRPr="003727D3" w:rsidRDefault="00C908E4" w:rsidP="00613669">
            <w:pPr>
              <w:suppressAutoHyphens/>
              <w:kinsoku w:val="0"/>
              <w:wordWrap w:val="0"/>
              <w:autoSpaceDE w:val="0"/>
              <w:autoSpaceDN w:val="0"/>
              <w:spacing w:line="246" w:lineRule="atLeast"/>
              <w:jc w:val="left"/>
              <w:rPr>
                <w:color w:val="auto"/>
              </w:rPr>
            </w:pPr>
            <w:r>
              <w:rPr>
                <w:rFonts w:hint="eastAsia"/>
                <w:color w:val="auto"/>
              </w:rPr>
              <w:t>Ｒ</w:t>
            </w:r>
            <w:r w:rsidR="00072C34">
              <w:rPr>
                <w:rFonts w:hint="eastAsia"/>
                <w:color w:val="auto"/>
              </w:rPr>
              <w:t>５</w:t>
            </w:r>
            <w:r w:rsidR="003727D3">
              <w:rPr>
                <w:color w:val="auto"/>
              </w:rPr>
              <w:t>道補助</w:t>
            </w:r>
            <w:r w:rsidR="00072C34">
              <w:rPr>
                <w:rFonts w:hint="eastAsia"/>
                <w:color w:val="auto"/>
              </w:rPr>
              <w:t>対象系統</w:t>
            </w:r>
            <w:r w:rsidR="0004197D" w:rsidRPr="00504D14">
              <w:rPr>
                <w:rFonts w:hint="eastAsia"/>
                <w:color w:val="auto"/>
              </w:rPr>
              <w:t>が</w:t>
            </w:r>
            <w:r>
              <w:rPr>
                <w:rFonts w:hint="eastAsia"/>
                <w:color w:val="auto"/>
              </w:rPr>
              <w:t>Ｒ</w:t>
            </w:r>
            <w:r w:rsidR="00072C34">
              <w:rPr>
                <w:rFonts w:hint="eastAsia"/>
                <w:color w:val="auto"/>
              </w:rPr>
              <w:t>７</w:t>
            </w:r>
            <w:r w:rsidR="0004197D" w:rsidRPr="00504D14">
              <w:rPr>
                <w:rFonts w:hint="eastAsia"/>
                <w:color w:val="auto"/>
              </w:rPr>
              <w:t>地域間幹線系統</w:t>
            </w:r>
            <w:r w:rsidR="001B2F61" w:rsidRPr="00504D14">
              <w:rPr>
                <w:rFonts w:hint="eastAsia"/>
                <w:color w:val="auto"/>
              </w:rPr>
              <w:t>となる場合</w:t>
            </w:r>
          </w:p>
        </w:tc>
        <w:tc>
          <w:tcPr>
            <w:tcW w:w="2835" w:type="dxa"/>
            <w:tcBorders>
              <w:top w:val="single" w:sz="4" w:space="0" w:color="000000"/>
              <w:left w:val="single" w:sz="4" w:space="0" w:color="000000"/>
              <w:bottom w:val="single" w:sz="4" w:space="0" w:color="000000"/>
              <w:right w:val="single" w:sz="4" w:space="0" w:color="000000"/>
            </w:tcBorders>
          </w:tcPr>
          <w:p w:rsidR="001B2F61" w:rsidRPr="00504D14" w:rsidRDefault="00C908E4" w:rsidP="00072C34">
            <w:pPr>
              <w:suppressAutoHyphens/>
              <w:kinsoku w:val="0"/>
              <w:wordWrap w:val="0"/>
              <w:autoSpaceDE w:val="0"/>
              <w:autoSpaceDN w:val="0"/>
              <w:spacing w:line="246" w:lineRule="atLeast"/>
              <w:jc w:val="left"/>
              <w:rPr>
                <w:rFonts w:hAnsi="Times New Roman" w:cs="Times New Roman"/>
                <w:color w:val="auto"/>
                <w:spacing w:val="2"/>
              </w:rPr>
            </w:pPr>
            <w:r>
              <w:rPr>
                <w:rFonts w:hint="eastAsia"/>
                <w:color w:val="auto"/>
              </w:rPr>
              <w:t>Ｒ</w:t>
            </w:r>
            <w:r w:rsidR="00072C34">
              <w:rPr>
                <w:rFonts w:hint="eastAsia"/>
                <w:color w:val="auto"/>
              </w:rPr>
              <w:t>５</w:t>
            </w:r>
            <w:r w:rsidR="001B2F61" w:rsidRPr="00504D14">
              <w:rPr>
                <w:rFonts w:hint="eastAsia"/>
                <w:color w:val="auto"/>
              </w:rPr>
              <w:t>道補助対象</w:t>
            </w:r>
            <w:r w:rsidR="00072C34">
              <w:rPr>
                <w:rFonts w:hint="eastAsia"/>
                <w:color w:val="auto"/>
              </w:rPr>
              <w:t>系統</w:t>
            </w:r>
          </w:p>
        </w:tc>
      </w:tr>
      <w:tr w:rsidR="00504D14" w:rsidRPr="00504D14" w:rsidTr="00BE2EEF">
        <w:tc>
          <w:tcPr>
            <w:tcW w:w="6491" w:type="dxa"/>
            <w:tcBorders>
              <w:top w:val="single" w:sz="4" w:space="0" w:color="000000"/>
              <w:left w:val="single" w:sz="4" w:space="0" w:color="000000"/>
              <w:bottom w:val="single" w:sz="4" w:space="0" w:color="000000"/>
              <w:right w:val="single" w:sz="4" w:space="0" w:color="000000"/>
            </w:tcBorders>
          </w:tcPr>
          <w:p w:rsidR="001B2F61" w:rsidRPr="00504D14" w:rsidRDefault="00072C34" w:rsidP="00072C34">
            <w:pPr>
              <w:suppressAutoHyphens/>
              <w:kinsoku w:val="0"/>
              <w:wordWrap w:val="0"/>
              <w:autoSpaceDE w:val="0"/>
              <w:autoSpaceDN w:val="0"/>
              <w:spacing w:line="246" w:lineRule="atLeast"/>
              <w:jc w:val="left"/>
              <w:rPr>
                <w:rFonts w:hAnsi="Times New Roman" w:cs="Times New Roman"/>
                <w:color w:val="auto"/>
                <w:spacing w:val="2"/>
              </w:rPr>
            </w:pPr>
            <w:r>
              <w:rPr>
                <w:rFonts w:hint="eastAsia"/>
                <w:color w:val="auto"/>
              </w:rPr>
              <w:t>Ｒ５</w:t>
            </w:r>
            <w:r w:rsidR="00B47E42" w:rsidRPr="00504D14">
              <w:rPr>
                <w:rFonts w:hint="eastAsia"/>
                <w:color w:val="auto"/>
              </w:rPr>
              <w:t>生活交通路線確保維持計画に</w:t>
            </w:r>
            <w:r>
              <w:rPr>
                <w:rFonts w:hint="eastAsia"/>
                <w:color w:val="auto"/>
              </w:rPr>
              <w:t>道補助系統、市町村単独補助系統として掲載した系統</w:t>
            </w:r>
            <w:r w:rsidR="001B2F61" w:rsidRPr="00504D14">
              <w:rPr>
                <w:rFonts w:hint="eastAsia"/>
                <w:color w:val="auto"/>
              </w:rPr>
              <w:t>を再編した場合</w:t>
            </w:r>
          </w:p>
        </w:tc>
        <w:tc>
          <w:tcPr>
            <w:tcW w:w="2835" w:type="dxa"/>
            <w:tcBorders>
              <w:top w:val="single" w:sz="4" w:space="0" w:color="000000"/>
              <w:left w:val="single" w:sz="4" w:space="0" w:color="000000"/>
              <w:bottom w:val="single" w:sz="4" w:space="0" w:color="000000"/>
              <w:right w:val="single" w:sz="4" w:space="0" w:color="000000"/>
            </w:tcBorders>
          </w:tcPr>
          <w:p w:rsidR="001B2F61" w:rsidRPr="00504D14" w:rsidRDefault="00B42834" w:rsidP="003A3D55">
            <w:pPr>
              <w:suppressAutoHyphens/>
              <w:kinsoku w:val="0"/>
              <w:wordWrap w:val="0"/>
              <w:autoSpaceDE w:val="0"/>
              <w:autoSpaceDN w:val="0"/>
              <w:spacing w:line="246" w:lineRule="atLeast"/>
              <w:jc w:val="left"/>
              <w:rPr>
                <w:rFonts w:hAnsi="Times New Roman" w:cs="Times New Roman"/>
                <w:color w:val="auto"/>
                <w:spacing w:val="2"/>
              </w:rPr>
            </w:pPr>
            <w:r>
              <w:rPr>
                <w:rFonts w:hint="eastAsia"/>
                <w:color w:val="auto"/>
              </w:rPr>
              <w:t>Ｒ</w:t>
            </w:r>
            <w:r w:rsidR="00072C34">
              <w:rPr>
                <w:rFonts w:hint="eastAsia"/>
                <w:color w:val="auto"/>
              </w:rPr>
              <w:t>５</w:t>
            </w:r>
            <w:r w:rsidR="001B2F61" w:rsidRPr="00504D14">
              <w:rPr>
                <w:rFonts w:hint="eastAsia"/>
                <w:color w:val="auto"/>
              </w:rPr>
              <w:t>補助対象再編</w:t>
            </w:r>
            <w:r w:rsidR="001B2F61" w:rsidRPr="00504D14">
              <w:rPr>
                <w:color w:val="auto"/>
              </w:rPr>
              <w:t>(</w:t>
            </w:r>
            <w:r w:rsidR="001B2F61" w:rsidRPr="00504D14">
              <w:rPr>
                <w:rFonts w:hint="eastAsia"/>
                <w:color w:val="auto"/>
              </w:rPr>
              <w:t>道＋市</w:t>
            </w:r>
            <w:r w:rsidR="001B2F61" w:rsidRPr="00504D14">
              <w:rPr>
                <w:color w:val="auto"/>
              </w:rPr>
              <w:t>)</w:t>
            </w:r>
          </w:p>
          <w:p w:rsidR="001B2F61" w:rsidRPr="00B42834" w:rsidRDefault="001B2F61" w:rsidP="003A3D55">
            <w:pPr>
              <w:suppressAutoHyphens/>
              <w:kinsoku w:val="0"/>
              <w:wordWrap w:val="0"/>
              <w:autoSpaceDE w:val="0"/>
              <w:autoSpaceDN w:val="0"/>
              <w:spacing w:line="246" w:lineRule="atLeast"/>
              <w:ind w:leftChars="-401" w:left="-842" w:firstLine="842"/>
              <w:jc w:val="left"/>
              <w:rPr>
                <w:rFonts w:hAnsi="Times New Roman" w:cs="Times New Roman"/>
                <w:color w:val="auto"/>
                <w:spacing w:val="2"/>
              </w:rPr>
            </w:pPr>
          </w:p>
        </w:tc>
      </w:tr>
      <w:tr w:rsidR="00504D14" w:rsidRPr="00504D14" w:rsidTr="00BE2EEF">
        <w:trPr>
          <w:trHeight w:val="1102"/>
        </w:trPr>
        <w:tc>
          <w:tcPr>
            <w:tcW w:w="6491" w:type="dxa"/>
            <w:tcBorders>
              <w:top w:val="single" w:sz="4" w:space="0" w:color="000000"/>
              <w:left w:val="single" w:sz="4" w:space="0" w:color="000000"/>
              <w:right w:val="single" w:sz="4" w:space="0" w:color="000000"/>
            </w:tcBorders>
          </w:tcPr>
          <w:p w:rsidR="001B2F61" w:rsidRPr="00504D14" w:rsidRDefault="000D258C" w:rsidP="003A3D55">
            <w:pPr>
              <w:suppressAutoHyphens/>
              <w:kinsoku w:val="0"/>
              <w:wordWrap w:val="0"/>
              <w:autoSpaceDE w:val="0"/>
              <w:autoSpaceDN w:val="0"/>
              <w:spacing w:line="246" w:lineRule="atLeast"/>
              <w:ind w:firstLineChars="200" w:firstLine="420"/>
              <w:jc w:val="left"/>
              <w:rPr>
                <w:rFonts w:hAnsi="Times New Roman" w:cs="Times New Roman"/>
                <w:color w:val="auto"/>
                <w:spacing w:val="2"/>
              </w:rPr>
            </w:pPr>
            <w:r>
              <w:rPr>
                <w:noProof/>
                <w:color w:val="auto"/>
              </w:rPr>
              <mc:AlternateContent>
                <mc:Choice Requires="wps">
                  <w:drawing>
                    <wp:anchor distT="0" distB="0" distL="114300" distR="114300" simplePos="0" relativeHeight="251778048" behindDoc="0" locked="0" layoutInCell="1" allowOverlap="1">
                      <wp:simplePos x="0" y="0"/>
                      <wp:positionH relativeFrom="column">
                        <wp:posOffset>70485</wp:posOffset>
                      </wp:positionH>
                      <wp:positionV relativeFrom="paragraph">
                        <wp:posOffset>48260</wp:posOffset>
                      </wp:positionV>
                      <wp:extent cx="90805" cy="307975"/>
                      <wp:effectExtent l="12065" t="9525" r="11430" b="6350"/>
                      <wp:wrapNone/>
                      <wp:docPr id="7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7975"/>
                              </a:xfrm>
                              <a:prstGeom prst="leftBrace">
                                <a:avLst>
                                  <a:gd name="adj1" fmla="val 28263"/>
                                  <a:gd name="adj2" fmla="val 531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99E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5.55pt;margin-top:3.8pt;width:7.15pt;height:2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" adj=",11490">
                      <v:textbox inset="5.85pt,.7pt,5.85pt,.7pt"/>
                    </v:shape>
                  </w:pict>
                </mc:Fallback>
              </mc:AlternateContent>
            </w:r>
            <w:r w:rsidR="001B2F61" w:rsidRPr="00504D14">
              <w:rPr>
                <w:rFonts w:hint="eastAsia"/>
                <w:color w:val="auto"/>
              </w:rPr>
              <w:t>新規系統</w:t>
            </w:r>
          </w:p>
          <w:p w:rsidR="001B2F61" w:rsidRPr="00504D14" w:rsidRDefault="00072C34" w:rsidP="003A3D55">
            <w:pPr>
              <w:suppressAutoHyphens/>
              <w:kinsoku w:val="0"/>
              <w:wordWrap w:val="0"/>
              <w:autoSpaceDE w:val="0"/>
              <w:autoSpaceDN w:val="0"/>
              <w:spacing w:line="246" w:lineRule="atLeast"/>
              <w:ind w:firstLineChars="200" w:firstLine="420"/>
              <w:jc w:val="left"/>
              <w:rPr>
                <w:rFonts w:hAnsi="Times New Roman" w:cs="Times New Roman"/>
                <w:color w:val="auto"/>
                <w:spacing w:val="2"/>
              </w:rPr>
            </w:pPr>
            <w:r>
              <w:rPr>
                <w:rFonts w:hint="eastAsia"/>
                <w:color w:val="auto"/>
              </w:rPr>
              <w:t>市町村単独補助系統</w:t>
            </w:r>
            <w:r w:rsidR="001B2F61" w:rsidRPr="00504D14">
              <w:rPr>
                <w:rFonts w:hint="eastAsia"/>
                <w:color w:val="auto"/>
              </w:rPr>
              <w:t>等を再編した場合</w:t>
            </w:r>
          </w:p>
          <w:p w:rsidR="001B2F61" w:rsidRPr="00504D14" w:rsidRDefault="00B42834" w:rsidP="003A3D55">
            <w:pPr>
              <w:suppressAutoHyphens/>
              <w:kinsoku w:val="0"/>
              <w:wordWrap w:val="0"/>
              <w:autoSpaceDE w:val="0"/>
              <w:autoSpaceDN w:val="0"/>
              <w:spacing w:line="246" w:lineRule="atLeast"/>
              <w:ind w:leftChars="-401" w:left="-842" w:firstLine="842"/>
              <w:jc w:val="left"/>
              <w:rPr>
                <w:color w:val="auto"/>
              </w:rPr>
            </w:pPr>
            <w:r>
              <w:rPr>
                <w:noProof/>
                <w:color w:val="auto"/>
              </w:rPr>
              <mc:AlternateContent>
                <mc:Choice Requires="wps">
                  <w:drawing>
                    <wp:anchor distT="0" distB="0" distL="114300" distR="114300" simplePos="0" relativeHeight="251779072" behindDoc="0" locked="0" layoutInCell="1" allowOverlap="1">
                      <wp:simplePos x="0" y="0"/>
                      <wp:positionH relativeFrom="column">
                        <wp:posOffset>224154</wp:posOffset>
                      </wp:positionH>
                      <wp:positionV relativeFrom="paragraph">
                        <wp:posOffset>60960</wp:posOffset>
                      </wp:positionV>
                      <wp:extent cx="201930" cy="328930"/>
                      <wp:effectExtent l="0" t="6350" r="1270" b="96520"/>
                      <wp:wrapNone/>
                      <wp:docPr id="7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1930" cy="328930"/>
                              </a:xfrm>
                              <a:prstGeom prst="bentConnector3">
                                <a:avLst>
                                  <a:gd name="adj1" fmla="val 9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B3F7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left:0;text-align:left;margin-left:17.65pt;margin-top:4.8pt;width:15.9pt;height:25.9pt;rotation:9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" adj="21599">
                      <v:stroke endarrow="block"/>
                    </v:shape>
                  </w:pict>
                </mc:Fallback>
              </mc:AlternateContent>
            </w:r>
          </w:p>
          <w:p w:rsidR="001B2F61" w:rsidRPr="00504D14" w:rsidRDefault="001B2F61" w:rsidP="003A3D55">
            <w:pPr>
              <w:suppressAutoHyphens/>
              <w:kinsoku w:val="0"/>
              <w:wordWrap w:val="0"/>
              <w:autoSpaceDE w:val="0"/>
              <w:autoSpaceDN w:val="0"/>
              <w:spacing w:line="246" w:lineRule="atLeast"/>
              <w:ind w:firstLineChars="400" w:firstLine="840"/>
              <w:jc w:val="left"/>
              <w:rPr>
                <w:rFonts w:hAnsi="Times New Roman" w:cs="Times New Roman"/>
                <w:color w:val="auto"/>
                <w:spacing w:val="2"/>
              </w:rPr>
            </w:pPr>
            <w:r w:rsidRPr="00504D14">
              <w:rPr>
                <w:rFonts w:hint="eastAsia"/>
                <w:color w:val="auto"/>
              </w:rPr>
              <w:t>運行開始年月日を記載する。</w:t>
            </w:r>
          </w:p>
        </w:tc>
        <w:tc>
          <w:tcPr>
            <w:tcW w:w="2835" w:type="dxa"/>
            <w:tcBorders>
              <w:top w:val="single" w:sz="4" w:space="0" w:color="000000"/>
              <w:left w:val="single" w:sz="4" w:space="0" w:color="000000"/>
              <w:right w:val="single" w:sz="4" w:space="0" w:color="000000"/>
            </w:tcBorders>
          </w:tcPr>
          <w:p w:rsidR="001B2F61" w:rsidRPr="00504D14" w:rsidRDefault="001B2F61" w:rsidP="003A3D55">
            <w:pPr>
              <w:suppressAutoHyphens/>
              <w:kinsoku w:val="0"/>
              <w:wordWrap w:val="0"/>
              <w:autoSpaceDE w:val="0"/>
              <w:autoSpaceDN w:val="0"/>
              <w:spacing w:line="246" w:lineRule="atLeast"/>
              <w:jc w:val="left"/>
              <w:rPr>
                <w:rFonts w:hAnsi="Times New Roman" w:cs="Times New Roman"/>
                <w:color w:val="auto"/>
                <w:spacing w:val="2"/>
              </w:rPr>
            </w:pPr>
            <w:r w:rsidRPr="00504D14">
              <w:rPr>
                <w:rFonts w:hint="eastAsia"/>
                <w:color w:val="auto"/>
              </w:rPr>
              <w:t>新規（</w:t>
            </w:r>
            <w:r w:rsidR="00C908E4">
              <w:rPr>
                <w:rFonts w:hint="eastAsia"/>
                <w:color w:val="auto"/>
              </w:rPr>
              <w:t>Ｒ</w:t>
            </w:r>
            <w:r w:rsidR="00072C34">
              <w:rPr>
                <w:rFonts w:hint="eastAsia"/>
                <w:color w:val="auto"/>
              </w:rPr>
              <w:t>6</w:t>
            </w:r>
            <w:r w:rsidRPr="00504D14">
              <w:rPr>
                <w:color w:val="auto"/>
              </w:rPr>
              <w:t>.10.1</w:t>
            </w:r>
            <w:r w:rsidRPr="00504D14">
              <w:rPr>
                <w:rFonts w:hint="eastAsia"/>
                <w:color w:val="auto"/>
              </w:rPr>
              <w:t>～）</w:t>
            </w:r>
          </w:p>
          <w:p w:rsidR="001B2F61" w:rsidRPr="00504D14" w:rsidRDefault="001B2F61" w:rsidP="00D52226">
            <w:pPr>
              <w:suppressAutoHyphens/>
              <w:kinsoku w:val="0"/>
              <w:wordWrap w:val="0"/>
              <w:autoSpaceDE w:val="0"/>
              <w:autoSpaceDN w:val="0"/>
              <w:spacing w:line="246" w:lineRule="atLeast"/>
              <w:jc w:val="left"/>
              <w:rPr>
                <w:rFonts w:hAnsi="Times New Roman" w:cs="Times New Roman"/>
                <w:color w:val="auto"/>
                <w:spacing w:val="2"/>
              </w:rPr>
            </w:pPr>
            <w:r w:rsidRPr="00504D14">
              <w:rPr>
                <w:rFonts w:hAnsi="Times New Roman" w:cs="Times New Roman" w:hint="eastAsia"/>
                <w:color w:val="auto"/>
                <w:spacing w:val="2"/>
              </w:rPr>
              <w:t>新規再編</w:t>
            </w:r>
            <w:r w:rsidRPr="00504D14">
              <w:rPr>
                <w:rFonts w:hint="eastAsia"/>
                <w:color w:val="auto"/>
              </w:rPr>
              <w:t>（</w:t>
            </w:r>
            <w:r w:rsidR="00C908E4">
              <w:rPr>
                <w:rFonts w:hint="eastAsia"/>
                <w:color w:val="auto"/>
              </w:rPr>
              <w:t>Ｒ</w:t>
            </w:r>
            <w:r w:rsidR="00072C34">
              <w:rPr>
                <w:rFonts w:hint="eastAsia"/>
                <w:color w:val="auto"/>
              </w:rPr>
              <w:t>6</w:t>
            </w:r>
            <w:r w:rsidR="00431056" w:rsidRPr="00504D14">
              <w:rPr>
                <w:color w:val="auto"/>
              </w:rPr>
              <w:t>.10</w:t>
            </w:r>
            <w:r w:rsidRPr="00504D14">
              <w:rPr>
                <w:color w:val="auto"/>
              </w:rPr>
              <w:t>.1</w:t>
            </w:r>
            <w:r w:rsidRPr="00504D14">
              <w:rPr>
                <w:rFonts w:hint="eastAsia"/>
                <w:color w:val="auto"/>
              </w:rPr>
              <w:t>～）</w:t>
            </w:r>
          </w:p>
        </w:tc>
      </w:tr>
    </w:tbl>
    <w:p w:rsidR="001B2F61" w:rsidRPr="00504D14" w:rsidRDefault="001B2F61" w:rsidP="001B2F61">
      <w:pPr>
        <w:adjustRightInd/>
        <w:ind w:leftChars="-401" w:left="-842" w:firstLine="842"/>
        <w:rPr>
          <w:rFonts w:hAnsi="Times New Roman" w:cs="Times New Roman"/>
          <w:color w:val="auto"/>
          <w:spacing w:val="2"/>
        </w:rPr>
      </w:pPr>
      <w:r w:rsidRPr="00504D14">
        <w:rPr>
          <w:rFonts w:hint="eastAsia"/>
          <w:b/>
          <w:bCs/>
          <w:color w:val="auto"/>
        </w:rPr>
        <w:t>（</w:t>
      </w:r>
      <w:r w:rsidR="00342EF8" w:rsidRPr="00504D14">
        <w:rPr>
          <w:b/>
          <w:bCs/>
          <w:color w:val="auto"/>
        </w:rPr>
        <w:t>1</w:t>
      </w:r>
      <w:r w:rsidR="006D3085">
        <w:rPr>
          <w:rFonts w:hint="eastAsia"/>
          <w:b/>
          <w:bCs/>
          <w:color w:val="auto"/>
        </w:rPr>
        <w:t>8</w:t>
      </w:r>
      <w:r w:rsidRPr="00504D14">
        <w:rPr>
          <w:rFonts w:hint="eastAsia"/>
          <w:b/>
          <w:bCs/>
          <w:color w:val="auto"/>
        </w:rPr>
        <w:t>）その他</w:t>
      </w:r>
    </w:p>
    <w:p w:rsidR="001B2F61" w:rsidRPr="00504D14" w:rsidRDefault="001B2F61" w:rsidP="001B2F61">
      <w:pPr>
        <w:adjustRightInd/>
        <w:ind w:leftChars="-401" w:left="-842" w:firstLine="842"/>
        <w:rPr>
          <w:rFonts w:hAnsi="Times New Roman" w:cs="Times New Roman"/>
          <w:color w:val="auto"/>
          <w:spacing w:val="2"/>
        </w:rPr>
      </w:pPr>
      <w:r w:rsidRPr="00504D14">
        <w:rPr>
          <w:color w:val="auto"/>
        </w:rPr>
        <w:t xml:space="preserve">      </w:t>
      </w:r>
      <w:r w:rsidR="00BE2EEF" w:rsidRPr="00504D14">
        <w:rPr>
          <w:rFonts w:hint="eastAsia"/>
          <w:color w:val="auto"/>
        </w:rPr>
        <w:t xml:space="preserve">　</w:t>
      </w:r>
      <w:r w:rsidRPr="00504D14">
        <w:rPr>
          <w:rFonts w:hint="eastAsia"/>
          <w:color w:val="auto"/>
        </w:rPr>
        <w:t>データ整理の必要から、欄外データについて次により入力する。</w:t>
      </w:r>
    </w:p>
    <w:p w:rsidR="001B2F61" w:rsidRPr="00504D14" w:rsidRDefault="001B2F61" w:rsidP="001B2F61">
      <w:pPr>
        <w:adjustRightInd/>
        <w:ind w:leftChars="-401" w:left="-842" w:firstLine="842"/>
        <w:rPr>
          <w:rFonts w:hAnsi="Times New Roman" w:cs="Times New Roman"/>
          <w:color w:val="auto"/>
          <w:spacing w:val="2"/>
        </w:rPr>
      </w:pPr>
      <w:r w:rsidRPr="00504D14">
        <w:rPr>
          <w:color w:val="auto"/>
        </w:rPr>
        <w:t xml:space="preserve">    </w:t>
      </w:r>
      <w:r w:rsidRPr="00504D14">
        <w:rPr>
          <w:rFonts w:hint="eastAsia"/>
          <w:b/>
          <w:bCs/>
          <w:color w:val="auto"/>
        </w:rPr>
        <w:t>①総合振興局・振興局名欄</w:t>
      </w:r>
    </w:p>
    <w:p w:rsidR="001B2F61" w:rsidRPr="00504D14" w:rsidRDefault="001B2F61" w:rsidP="001B2F61">
      <w:pPr>
        <w:adjustRightInd/>
        <w:ind w:leftChars="-401" w:left="-842" w:firstLine="842"/>
        <w:rPr>
          <w:rFonts w:hAnsi="Times New Roman" w:cs="Times New Roman"/>
          <w:color w:val="auto"/>
          <w:spacing w:val="2"/>
        </w:rPr>
      </w:pPr>
      <w:r w:rsidRPr="00504D14">
        <w:rPr>
          <w:color w:val="auto"/>
        </w:rPr>
        <w:t xml:space="preserve">      </w:t>
      </w:r>
      <w:r w:rsidR="00BE2EEF" w:rsidRPr="00504D14">
        <w:rPr>
          <w:rFonts w:hint="eastAsia"/>
          <w:color w:val="auto"/>
        </w:rPr>
        <w:t xml:space="preserve">　</w:t>
      </w:r>
      <w:r w:rsidRPr="00504D14">
        <w:rPr>
          <w:rFonts w:hint="eastAsia"/>
          <w:color w:val="auto"/>
        </w:rPr>
        <w:t>当該系統に係る総合振興局・振興局名を記載し、複数にまたがる系統</w:t>
      </w:r>
      <w:r w:rsidR="00431056" w:rsidRPr="00504D14">
        <w:rPr>
          <w:rFonts w:hint="eastAsia"/>
          <w:color w:val="auto"/>
        </w:rPr>
        <w:t>の場合は名称を併記</w:t>
      </w:r>
      <w:r w:rsidRPr="00504D14">
        <w:rPr>
          <w:rFonts w:hint="eastAsia"/>
          <w:color w:val="auto"/>
        </w:rPr>
        <w:t>する。</w:t>
      </w:r>
    </w:p>
    <w:p w:rsidR="001B2F61" w:rsidRPr="00504D14" w:rsidRDefault="001B2F61" w:rsidP="001B2F61">
      <w:pPr>
        <w:adjustRightInd/>
        <w:ind w:leftChars="-401" w:left="-842" w:firstLine="842"/>
        <w:rPr>
          <w:rFonts w:hAnsi="Times New Roman" w:cs="Times New Roman"/>
          <w:color w:val="auto"/>
          <w:spacing w:val="2"/>
        </w:rPr>
      </w:pPr>
      <w:r w:rsidRPr="00504D14">
        <w:rPr>
          <w:color w:val="auto"/>
        </w:rPr>
        <w:t xml:space="preserve">    </w:t>
      </w:r>
      <w:r w:rsidRPr="00504D14">
        <w:rPr>
          <w:rFonts w:hint="eastAsia"/>
          <w:b/>
          <w:bCs/>
          <w:color w:val="auto"/>
        </w:rPr>
        <w:t>②局番号欄</w:t>
      </w:r>
    </w:p>
    <w:p w:rsidR="001B2F61" w:rsidRPr="00504D14" w:rsidRDefault="001B2F61" w:rsidP="001B2F61">
      <w:pPr>
        <w:adjustRightInd/>
        <w:ind w:leftChars="-401" w:left="-842" w:firstLine="842"/>
        <w:jc w:val="left"/>
        <w:rPr>
          <w:rFonts w:hAnsi="Times New Roman" w:cs="Times New Roman"/>
          <w:color w:val="auto"/>
          <w:spacing w:val="2"/>
        </w:rPr>
      </w:pPr>
      <w:r w:rsidRPr="00504D14">
        <w:rPr>
          <w:color w:val="auto"/>
        </w:rPr>
        <w:t xml:space="preserve">      </w:t>
      </w:r>
      <w:r w:rsidR="00D90F8B" w:rsidRPr="00504D14">
        <w:rPr>
          <w:rFonts w:hint="eastAsia"/>
          <w:color w:val="auto"/>
        </w:rPr>
        <w:t xml:space="preserve">　</w:t>
      </w:r>
      <w:r w:rsidRPr="00504D14">
        <w:rPr>
          <w:rFonts w:hint="eastAsia"/>
          <w:color w:val="auto"/>
        </w:rPr>
        <w:t xml:space="preserve">空知１　石狩２　後志３　胆振４　日高５　渡島６　檜山７　上川８　留萌９　</w:t>
      </w:r>
    </w:p>
    <w:p w:rsidR="001B2F61" w:rsidRPr="00504D14" w:rsidRDefault="00D90F8B" w:rsidP="001B2F61">
      <w:pPr>
        <w:adjustRightInd/>
        <w:ind w:leftChars="-401" w:left="-842" w:firstLine="842"/>
        <w:rPr>
          <w:rFonts w:hAnsi="Times New Roman" w:cs="Times New Roman"/>
          <w:color w:val="auto"/>
          <w:spacing w:val="2"/>
        </w:rPr>
      </w:pPr>
      <w:r w:rsidRPr="00504D14">
        <w:rPr>
          <w:rFonts w:hint="eastAsia"/>
          <w:color w:val="auto"/>
        </w:rPr>
        <w:t xml:space="preserve">　　　　宗谷</w:t>
      </w:r>
      <w:r w:rsidRPr="00504D14">
        <w:rPr>
          <w:color w:val="auto"/>
        </w:rPr>
        <w:t>10</w:t>
      </w:r>
      <w:r w:rsidRPr="00504D14">
        <w:rPr>
          <w:rFonts w:hint="eastAsia"/>
          <w:color w:val="auto"/>
        </w:rPr>
        <w:t xml:space="preserve">　オホーツク</w:t>
      </w:r>
      <w:r w:rsidRPr="00504D14">
        <w:rPr>
          <w:color w:val="auto"/>
        </w:rPr>
        <w:t>11</w:t>
      </w:r>
      <w:r w:rsidR="001B2F61" w:rsidRPr="00504D14">
        <w:rPr>
          <w:rFonts w:hint="eastAsia"/>
          <w:color w:val="auto"/>
        </w:rPr>
        <w:t xml:space="preserve">　十勝</w:t>
      </w:r>
      <w:r w:rsidR="001B2F61" w:rsidRPr="00504D14">
        <w:rPr>
          <w:color w:val="auto"/>
        </w:rPr>
        <w:t xml:space="preserve">12  </w:t>
      </w:r>
      <w:r w:rsidR="001B2F61" w:rsidRPr="00504D14">
        <w:rPr>
          <w:rFonts w:hint="eastAsia"/>
          <w:color w:val="auto"/>
        </w:rPr>
        <w:t>釧路</w:t>
      </w:r>
      <w:r w:rsidR="001B2F61" w:rsidRPr="00504D14">
        <w:rPr>
          <w:color w:val="auto"/>
        </w:rPr>
        <w:t xml:space="preserve">13  </w:t>
      </w:r>
      <w:r w:rsidR="001B2F61" w:rsidRPr="00504D14">
        <w:rPr>
          <w:rFonts w:hint="eastAsia"/>
          <w:color w:val="auto"/>
        </w:rPr>
        <w:t>根室</w:t>
      </w:r>
      <w:r w:rsidR="001B2F61" w:rsidRPr="00504D14">
        <w:rPr>
          <w:color w:val="auto"/>
        </w:rPr>
        <w:t xml:space="preserve">14  </w:t>
      </w:r>
      <w:r w:rsidR="001B2F61" w:rsidRPr="00504D14">
        <w:rPr>
          <w:rFonts w:hint="eastAsia"/>
          <w:color w:val="auto"/>
          <w:u w:val="double" w:color="000000"/>
        </w:rPr>
        <w:t>複数</w:t>
      </w:r>
      <w:r w:rsidR="001B2F61" w:rsidRPr="00504D14">
        <w:rPr>
          <w:color w:val="auto"/>
          <w:u w:val="double" w:color="000000"/>
        </w:rPr>
        <w:t>15</w:t>
      </w:r>
    </w:p>
    <w:p w:rsidR="001B2F61" w:rsidRPr="00504D14" w:rsidRDefault="001B2F61" w:rsidP="001010FA">
      <w:pPr>
        <w:adjustRightInd/>
        <w:ind w:firstLineChars="200" w:firstLine="420"/>
        <w:rPr>
          <w:rFonts w:hAnsi="Times New Roman" w:cs="Times New Roman"/>
          <w:color w:val="auto"/>
          <w:spacing w:val="2"/>
        </w:rPr>
      </w:pPr>
      <w:r w:rsidRPr="00504D14">
        <w:rPr>
          <w:rFonts w:hint="eastAsia"/>
          <w:b/>
          <w:bCs/>
          <w:color w:val="auto"/>
        </w:rPr>
        <w:t>③中心・準中心欄</w:t>
      </w:r>
    </w:p>
    <w:p w:rsidR="001B2F61" w:rsidRPr="00504D14" w:rsidRDefault="000D258C" w:rsidP="001B2F61">
      <w:pPr>
        <w:adjustRightInd/>
        <w:ind w:leftChars="-401" w:left="-842" w:firstLine="842"/>
        <w:rPr>
          <w:rFonts w:hAnsi="Times New Roman" w:cs="Times New Roman"/>
          <w:color w:val="auto"/>
          <w:spacing w:val="2"/>
        </w:rPr>
      </w:pPr>
      <w:r>
        <w:rPr>
          <w:noProof/>
          <w:color w:val="auto"/>
        </w:rPr>
        <mc:AlternateContent>
          <mc:Choice Requires="wps">
            <w:drawing>
              <wp:anchor distT="45720" distB="45720" distL="114300" distR="114300" simplePos="0" relativeHeight="251806720" behindDoc="0" locked="0" layoutInCell="1" allowOverlap="1">
                <wp:simplePos x="0" y="0"/>
                <wp:positionH relativeFrom="column">
                  <wp:posOffset>4232910</wp:posOffset>
                </wp:positionH>
                <wp:positionV relativeFrom="paragraph">
                  <wp:posOffset>24130</wp:posOffset>
                </wp:positionV>
                <wp:extent cx="1780540" cy="619125"/>
                <wp:effectExtent l="0" t="0" r="0" b="9525"/>
                <wp:wrapSquare wrapText="bothSides"/>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61912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F603F" w:rsidRPr="007C32F6" w:rsidRDefault="00CF603F">
                            <w:pPr>
                              <w:rPr>
                                <w:color w:val="FF0000"/>
                              </w:rPr>
                            </w:pPr>
                            <w:r w:rsidRPr="007C32F6">
                              <w:rPr>
                                <w:rFonts w:hint="eastAsia"/>
                                <w:color w:val="FF0000"/>
                              </w:rPr>
                              <w:t>例年</w:t>
                            </w:r>
                            <w:r w:rsidRPr="007C32F6">
                              <w:rPr>
                                <w:color w:val="FF0000"/>
                              </w:rPr>
                              <w:t>記入漏れが多い</w:t>
                            </w:r>
                            <w:r w:rsidRPr="007C32F6">
                              <w:rPr>
                                <w:rFonts w:hint="eastAsia"/>
                                <w:color w:val="FF0000"/>
                              </w:rPr>
                              <w:t>ので、</w:t>
                            </w:r>
                            <w:r w:rsidRPr="007C32F6">
                              <w:rPr>
                                <w:color w:val="FF0000"/>
                              </w:rPr>
                              <w:t>必ず</w:t>
                            </w:r>
                            <w:r w:rsidRPr="007C32F6">
                              <w:rPr>
                                <w:rFonts w:hint="eastAsia"/>
                                <w:color w:val="FF0000"/>
                              </w:rPr>
                              <w:t>記入ください</w:t>
                            </w:r>
                            <w:r w:rsidRPr="007C32F6">
                              <w:rPr>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3pt;margin-top:1.9pt;width:140.2pt;height:48.7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" stroked="f" strokecolor="white [3212]">
                <v:textbox>
                  <w:txbxContent>
                    <w:p w:rsidR="00CF603F" w:rsidRPr="007C32F6" w:rsidRDefault="00CF603F">
                      <w:pPr>
                        <w:rPr>
                          <w:color w:val="FF0000"/>
                        </w:rPr>
                      </w:pPr>
                      <w:r w:rsidRPr="007C32F6">
                        <w:rPr>
                          <w:rFonts w:hint="eastAsia"/>
                          <w:color w:val="FF0000"/>
                        </w:rPr>
                        <w:t>例年</w:t>
                      </w:r>
                      <w:r w:rsidRPr="007C32F6">
                        <w:rPr>
                          <w:color w:val="FF0000"/>
                        </w:rPr>
                        <w:t>記入漏れが多い</w:t>
                      </w:r>
                      <w:r w:rsidRPr="007C32F6">
                        <w:rPr>
                          <w:rFonts w:hint="eastAsia"/>
                          <w:color w:val="FF0000"/>
                        </w:rPr>
                        <w:t>ので、</w:t>
                      </w:r>
                      <w:r w:rsidRPr="007C32F6">
                        <w:rPr>
                          <w:color w:val="FF0000"/>
                        </w:rPr>
                        <w:t>必ず</w:t>
                      </w:r>
                      <w:r w:rsidRPr="007C32F6">
                        <w:rPr>
                          <w:rFonts w:hint="eastAsia"/>
                          <w:color w:val="FF0000"/>
                        </w:rPr>
                        <w:t>記入ください</w:t>
                      </w:r>
                      <w:r w:rsidRPr="007C32F6">
                        <w:rPr>
                          <w:color w:val="FF0000"/>
                        </w:rPr>
                        <w:t>。</w:t>
                      </w:r>
                    </w:p>
                  </w:txbxContent>
                </v:textbox>
                <w10:wrap type="square"/>
              </v:shape>
            </w:pict>
          </mc:Fallback>
        </mc:AlternateContent>
      </w:r>
      <w:r>
        <w:rPr>
          <w:noProof/>
          <w:color w:val="auto"/>
        </w:rPr>
        <mc:AlternateContent>
          <mc:Choice Requires="wps">
            <w:drawing>
              <wp:anchor distT="0" distB="0" distL="114300" distR="114300" simplePos="0" relativeHeight="251804672" behindDoc="0" locked="0" layoutInCell="1" allowOverlap="1">
                <wp:simplePos x="0" y="0"/>
                <wp:positionH relativeFrom="column">
                  <wp:posOffset>3880485</wp:posOffset>
                </wp:positionH>
                <wp:positionV relativeFrom="paragraph">
                  <wp:posOffset>8890</wp:posOffset>
                </wp:positionV>
                <wp:extent cx="304800" cy="485775"/>
                <wp:effectExtent l="9525" t="9525" r="9525" b="9525"/>
                <wp:wrapNone/>
                <wp:docPr id="7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485775"/>
                        </a:xfrm>
                        <a:prstGeom prst="rightBrace">
                          <a:avLst>
                            <a:gd name="adj1" fmla="val 13281"/>
                            <a:gd name="adj2" fmla="val 50065"/>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4AE1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7" o:spid="_x0000_s1026" type="#_x0000_t88" style="position:absolute;left:0;text-align:left;margin-left:305.55pt;margin-top:.7pt;width:24pt;height:38.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" adj=",10814" strokecolor="red">
                <v:textbox inset="5.85pt,.7pt,5.85pt,.7pt"/>
              </v:shape>
            </w:pict>
          </mc:Fallback>
        </mc:AlternateContent>
      </w:r>
      <w:r w:rsidR="001B2F61" w:rsidRPr="00504D14">
        <w:rPr>
          <w:color w:val="auto"/>
        </w:rPr>
        <w:t xml:space="preserve">      </w:t>
      </w:r>
      <w:r w:rsidR="00D90F8B" w:rsidRPr="00504D14">
        <w:rPr>
          <w:rFonts w:hint="eastAsia"/>
          <w:color w:val="auto"/>
        </w:rPr>
        <w:t xml:space="preserve">　</w:t>
      </w:r>
      <w:r w:rsidR="001B2F61" w:rsidRPr="00504D14">
        <w:rPr>
          <w:rFonts w:hint="eastAsia"/>
          <w:color w:val="auto"/>
        </w:rPr>
        <w:t>中心市町村にアクセスする系統　　　　　　　　→１</w:t>
      </w:r>
    </w:p>
    <w:p w:rsidR="001B2F61" w:rsidRPr="00504D14" w:rsidRDefault="001B2F61" w:rsidP="001B2F61">
      <w:pPr>
        <w:adjustRightInd/>
        <w:ind w:leftChars="-401" w:left="-842" w:firstLine="842"/>
        <w:rPr>
          <w:rFonts w:hAnsi="Times New Roman" w:cs="Times New Roman"/>
          <w:color w:val="auto"/>
          <w:spacing w:val="2"/>
        </w:rPr>
      </w:pPr>
      <w:r w:rsidRPr="00504D14">
        <w:rPr>
          <w:color w:val="auto"/>
        </w:rPr>
        <w:t xml:space="preserve">      </w:t>
      </w:r>
      <w:r w:rsidR="00D90F8B" w:rsidRPr="00504D14">
        <w:rPr>
          <w:rFonts w:hint="eastAsia"/>
          <w:color w:val="auto"/>
        </w:rPr>
        <w:t xml:space="preserve">　</w:t>
      </w:r>
      <w:r w:rsidRPr="00504D14">
        <w:rPr>
          <w:rFonts w:hint="eastAsia"/>
          <w:color w:val="auto"/>
        </w:rPr>
        <w:t>準中心市町村にアクセスする系統　　　　　　　→２</w:t>
      </w:r>
    </w:p>
    <w:p w:rsidR="001B2F61" w:rsidRPr="00504D14" w:rsidRDefault="001B2F61" w:rsidP="001B2F61">
      <w:pPr>
        <w:adjustRightInd/>
        <w:ind w:leftChars="-401" w:left="-842" w:firstLine="842"/>
        <w:rPr>
          <w:rFonts w:hAnsi="Times New Roman" w:cs="Times New Roman"/>
          <w:color w:val="auto"/>
          <w:spacing w:val="2"/>
        </w:rPr>
      </w:pPr>
      <w:r w:rsidRPr="00504D14">
        <w:rPr>
          <w:color w:val="auto"/>
        </w:rPr>
        <w:t xml:space="preserve">      </w:t>
      </w:r>
      <w:r w:rsidR="00D90F8B" w:rsidRPr="00504D14">
        <w:rPr>
          <w:rFonts w:hint="eastAsia"/>
          <w:color w:val="auto"/>
        </w:rPr>
        <w:t xml:space="preserve">　</w:t>
      </w:r>
      <w:r w:rsidRPr="00504D14">
        <w:rPr>
          <w:rFonts w:hint="eastAsia"/>
          <w:color w:val="auto"/>
        </w:rPr>
        <w:t>中心・準中心市町村の両方にアクセスする場合　→１</w:t>
      </w:r>
    </w:p>
    <w:p w:rsidR="001B2F61" w:rsidRPr="00504D14" w:rsidRDefault="001B2F61" w:rsidP="001B2F61">
      <w:pPr>
        <w:adjustRightInd/>
        <w:ind w:leftChars="-401" w:left="-842" w:firstLine="842"/>
        <w:rPr>
          <w:rFonts w:hAnsi="Times New Roman" w:cs="Times New Roman"/>
          <w:color w:val="auto"/>
          <w:spacing w:val="2"/>
        </w:rPr>
      </w:pPr>
      <w:r w:rsidRPr="00504D14">
        <w:rPr>
          <w:color w:val="auto"/>
        </w:rPr>
        <w:t xml:space="preserve">    </w:t>
      </w:r>
      <w:r w:rsidRPr="00504D14">
        <w:rPr>
          <w:rFonts w:hint="eastAsia"/>
          <w:b/>
          <w:bCs/>
          <w:color w:val="auto"/>
        </w:rPr>
        <w:t>④関係市町村名欄</w:t>
      </w:r>
    </w:p>
    <w:p w:rsidR="001B2F61" w:rsidRPr="00504D14" w:rsidRDefault="001B2F61" w:rsidP="001B2F61">
      <w:pPr>
        <w:adjustRightInd/>
        <w:ind w:leftChars="-401" w:left="-842" w:firstLine="842"/>
        <w:rPr>
          <w:rFonts w:hAnsi="Times New Roman" w:cs="Times New Roman"/>
          <w:color w:val="auto"/>
          <w:spacing w:val="2"/>
        </w:rPr>
      </w:pPr>
      <w:r w:rsidRPr="00504D14">
        <w:rPr>
          <w:color w:val="auto"/>
        </w:rPr>
        <w:t xml:space="preserve">      </w:t>
      </w:r>
      <w:r w:rsidR="00D90F8B" w:rsidRPr="00504D14">
        <w:rPr>
          <w:rFonts w:hint="eastAsia"/>
          <w:color w:val="auto"/>
        </w:rPr>
        <w:t xml:space="preserve">　</w:t>
      </w:r>
      <w:r w:rsidR="008974C8" w:rsidRPr="00504D14">
        <w:rPr>
          <w:rFonts w:hint="eastAsia"/>
          <w:color w:val="auto"/>
        </w:rPr>
        <w:t>当該系統</w:t>
      </w:r>
      <w:r w:rsidRPr="00504D14">
        <w:rPr>
          <w:rFonts w:hint="eastAsia"/>
          <w:color w:val="auto"/>
        </w:rPr>
        <w:t>が通っている全関係市町村名を記載する。</w:t>
      </w:r>
    </w:p>
    <w:p w:rsidR="00D90F8B" w:rsidRPr="00504D14" w:rsidRDefault="001B2F61" w:rsidP="00D90F8B">
      <w:pPr>
        <w:adjustRightInd/>
        <w:ind w:leftChars="-401" w:left="-842" w:firstLine="842"/>
        <w:rPr>
          <w:color w:val="auto"/>
        </w:rPr>
      </w:pPr>
      <w:r w:rsidRPr="00504D14">
        <w:rPr>
          <w:color w:val="auto"/>
        </w:rPr>
        <w:t xml:space="preserve">      </w:t>
      </w:r>
      <w:r w:rsidR="00D90F8B" w:rsidRPr="00504D14">
        <w:rPr>
          <w:rFonts w:hint="eastAsia"/>
          <w:color w:val="auto"/>
        </w:rPr>
        <w:t xml:space="preserve">　</w:t>
      </w:r>
      <w:r w:rsidR="008974C8" w:rsidRPr="00504D14">
        <w:rPr>
          <w:rFonts w:hint="eastAsia"/>
          <w:color w:val="auto"/>
        </w:rPr>
        <w:t>合併後の同一市町村内系統</w:t>
      </w:r>
      <w:r w:rsidRPr="00504D14">
        <w:rPr>
          <w:rFonts w:hint="eastAsia"/>
          <w:color w:val="auto"/>
        </w:rPr>
        <w:t>については、合併後の市町村名の後に、括弧書きで合併前の全関係</w:t>
      </w:r>
    </w:p>
    <w:p w:rsidR="001B2F61" w:rsidRPr="00504D14" w:rsidRDefault="001B2F61" w:rsidP="00D90F8B">
      <w:pPr>
        <w:adjustRightInd/>
        <w:ind w:leftChars="-401" w:left="-842" w:firstLineChars="700" w:firstLine="1470"/>
        <w:rPr>
          <w:color w:val="auto"/>
        </w:rPr>
      </w:pPr>
      <w:r w:rsidRPr="00504D14">
        <w:rPr>
          <w:rFonts w:hint="eastAsia"/>
          <w:color w:val="auto"/>
        </w:rPr>
        <w:t>旧市町村名を記載する。</w:t>
      </w:r>
    </w:p>
    <w:p w:rsidR="001B2F61" w:rsidRPr="00504D14" w:rsidRDefault="001B2F61" w:rsidP="001B2F61">
      <w:pPr>
        <w:adjustRightInd/>
        <w:ind w:leftChars="-401" w:left="-842" w:firstLine="842"/>
        <w:rPr>
          <w:rFonts w:hAnsi="Times New Roman" w:cs="Times New Roman"/>
          <w:color w:val="auto"/>
          <w:spacing w:val="2"/>
        </w:rPr>
      </w:pPr>
      <w:r w:rsidRPr="00504D14">
        <w:rPr>
          <w:rFonts w:hint="eastAsia"/>
          <w:color w:val="auto"/>
        </w:rPr>
        <w:t xml:space="preserve">　</w:t>
      </w:r>
      <w:r w:rsidRPr="00504D14">
        <w:rPr>
          <w:color w:val="auto"/>
        </w:rPr>
        <w:t xml:space="preserve">      </w:t>
      </w:r>
      <w:r w:rsidRPr="00504D14">
        <w:rPr>
          <w:rFonts w:hint="eastAsia"/>
          <w:color w:val="auto"/>
        </w:rPr>
        <w:t>例：函館市（函館市、戸井町）</w:t>
      </w:r>
    </w:p>
    <w:p w:rsidR="001B2F61" w:rsidRPr="00504D14" w:rsidRDefault="001B2F61" w:rsidP="001B2F61">
      <w:pPr>
        <w:adjustRightInd/>
        <w:ind w:leftChars="-401" w:left="-842" w:firstLine="842"/>
        <w:rPr>
          <w:rFonts w:hAnsi="Times New Roman" w:cs="Times New Roman"/>
          <w:color w:val="auto"/>
          <w:spacing w:val="2"/>
        </w:rPr>
      </w:pPr>
      <w:r w:rsidRPr="00504D14">
        <w:rPr>
          <w:color w:val="auto"/>
        </w:rPr>
        <w:t xml:space="preserve">    </w:t>
      </w:r>
      <w:r w:rsidRPr="00504D14">
        <w:rPr>
          <w:rFonts w:hint="eastAsia"/>
          <w:b/>
          <w:bCs/>
          <w:color w:val="auto"/>
        </w:rPr>
        <w:t>⑤みなし運行回数欄</w:t>
      </w:r>
    </w:p>
    <w:p w:rsidR="001B2F61" w:rsidRPr="00504D14" w:rsidRDefault="001B2F61" w:rsidP="001B2F61">
      <w:pPr>
        <w:adjustRightInd/>
        <w:ind w:leftChars="-401" w:left="-842" w:firstLine="842"/>
        <w:rPr>
          <w:color w:val="auto"/>
        </w:rPr>
      </w:pPr>
      <w:r w:rsidRPr="00504D14">
        <w:rPr>
          <w:color w:val="auto"/>
        </w:rPr>
        <w:t xml:space="preserve">      </w:t>
      </w:r>
      <w:r w:rsidR="0047487B" w:rsidRPr="00504D14">
        <w:rPr>
          <w:rFonts w:hint="eastAsia"/>
          <w:color w:val="auto"/>
        </w:rPr>
        <w:t xml:space="preserve">　</w:t>
      </w:r>
      <w:r w:rsidRPr="00504D14">
        <w:rPr>
          <w:rFonts w:hint="eastAsia"/>
          <w:color w:val="auto"/>
        </w:rPr>
        <w:t>みなし運行回数＝輸送量÷</w:t>
      </w:r>
      <w:r w:rsidRPr="00504D14">
        <w:rPr>
          <w:color w:val="auto"/>
        </w:rPr>
        <w:t>5.0</w:t>
      </w:r>
      <w:r w:rsidRPr="00504D14">
        <w:rPr>
          <w:rFonts w:hint="eastAsia"/>
          <w:color w:val="auto"/>
        </w:rPr>
        <w:t>人（小数点</w:t>
      </w:r>
      <w:r w:rsidR="00D210BB" w:rsidRPr="00504D14">
        <w:rPr>
          <w:rFonts w:hint="eastAsia"/>
          <w:color w:val="auto"/>
        </w:rPr>
        <w:t>以下</w:t>
      </w:r>
      <w:r w:rsidRPr="00504D14">
        <w:rPr>
          <w:rFonts w:hint="eastAsia"/>
          <w:color w:val="auto"/>
        </w:rPr>
        <w:t>切捨て）</w:t>
      </w:r>
    </w:p>
    <w:p w:rsidR="000B5C19" w:rsidRPr="00504D14" w:rsidRDefault="000B5C19" w:rsidP="001B2F61">
      <w:pPr>
        <w:adjustRightInd/>
        <w:ind w:leftChars="-401" w:left="-842" w:firstLine="842"/>
        <w:rPr>
          <w:b/>
          <w:bCs/>
          <w:color w:val="auto"/>
        </w:rPr>
      </w:pPr>
    </w:p>
    <w:p w:rsidR="001B2F61" w:rsidRPr="00504D14" w:rsidRDefault="001B2F61" w:rsidP="000B5C19">
      <w:pPr>
        <w:adjustRightInd/>
        <w:ind w:leftChars="-401" w:left="-842" w:firstLineChars="600" w:firstLine="1260"/>
        <w:rPr>
          <w:rFonts w:hAnsi="Times New Roman" w:cs="Times New Roman"/>
          <w:color w:val="auto"/>
          <w:spacing w:val="2"/>
        </w:rPr>
      </w:pPr>
      <w:r w:rsidRPr="00504D14">
        <w:rPr>
          <w:rFonts w:hint="eastAsia"/>
          <w:b/>
          <w:bCs/>
          <w:color w:val="auto"/>
        </w:rPr>
        <w:t>⑥再編等の状況</w:t>
      </w:r>
    </w:p>
    <w:p w:rsidR="001B2F61" w:rsidRPr="00504D14" w:rsidRDefault="001B2F61" w:rsidP="001B2F61">
      <w:pPr>
        <w:adjustRightInd/>
        <w:ind w:rightChars="93" w:right="195"/>
        <w:rPr>
          <w:rFonts w:hAnsi="Times New Roman" w:cs="Times New Roman"/>
          <w:color w:val="auto"/>
          <w:spacing w:val="2"/>
        </w:rPr>
      </w:pPr>
      <w:r w:rsidRPr="00504D14">
        <w:rPr>
          <w:rFonts w:hint="eastAsia"/>
          <w:color w:val="auto"/>
        </w:rPr>
        <w:t xml:space="preserve">　　（ア）当該系統が、</w:t>
      </w:r>
      <w:r w:rsidRPr="00504D14">
        <w:rPr>
          <w:rFonts w:hint="eastAsia"/>
          <w:b/>
          <w:bCs/>
          <w:color w:val="auto"/>
        </w:rPr>
        <w:t>再編系統</w:t>
      </w:r>
      <w:r w:rsidRPr="00504D14">
        <w:rPr>
          <w:rFonts w:hint="eastAsia"/>
          <w:color w:val="auto"/>
        </w:rPr>
        <w:t>の場合は次により記入する。</w:t>
      </w:r>
    </w:p>
    <w:p w:rsidR="001B2F61" w:rsidRPr="00504D14" w:rsidRDefault="001B2F61" w:rsidP="001B2F61">
      <w:pPr>
        <w:adjustRightInd/>
        <w:ind w:rightChars="93" w:right="195"/>
        <w:rPr>
          <w:color w:val="auto"/>
        </w:rPr>
      </w:pPr>
      <w:r w:rsidRPr="00504D14">
        <w:rPr>
          <w:color w:val="auto"/>
        </w:rPr>
        <w:t xml:space="preserve">        </w:t>
      </w:r>
      <w:r w:rsidRPr="00504D14">
        <w:rPr>
          <w:rFonts w:hint="eastAsia"/>
          <w:color w:val="auto"/>
        </w:rPr>
        <w:t xml:space="preserve">　再編前の系統が、</w:t>
      </w:r>
      <w:r w:rsidR="00072C34">
        <w:rPr>
          <w:rFonts w:hint="eastAsia"/>
          <w:color w:val="auto"/>
        </w:rPr>
        <w:t>Ｒ６年度確保維持計画のＲ７に掲載</w:t>
      </w:r>
      <w:r w:rsidRPr="00504D14">
        <w:rPr>
          <w:rFonts w:hint="eastAsia"/>
          <w:color w:val="auto"/>
        </w:rPr>
        <w:t>されている場合は、表の種別と系統</w:t>
      </w:r>
    </w:p>
    <w:p w:rsidR="001B2F61" w:rsidRPr="00504D14" w:rsidRDefault="001B2F61" w:rsidP="001B2F61">
      <w:pPr>
        <w:adjustRightInd/>
        <w:ind w:rightChars="93" w:right="195" w:firstLineChars="400" w:firstLine="840"/>
        <w:rPr>
          <w:color w:val="auto"/>
        </w:rPr>
      </w:pPr>
      <w:r w:rsidRPr="00504D14">
        <w:rPr>
          <w:rFonts w:hint="eastAsia"/>
          <w:color w:val="auto"/>
        </w:rPr>
        <w:t>番号を記入する。</w:t>
      </w:r>
    </w:p>
    <w:p w:rsidR="008267CF" w:rsidRDefault="008267CF" w:rsidP="00BE2EEF">
      <w:pPr>
        <w:adjustRightInd/>
        <w:ind w:rightChars="93" w:right="195"/>
        <w:rPr>
          <w:color w:val="auto"/>
        </w:rPr>
      </w:pPr>
    </w:p>
    <w:p w:rsidR="00BE2EEF" w:rsidRPr="00504D14" w:rsidRDefault="00BE5EAD" w:rsidP="00BE2EEF">
      <w:pPr>
        <w:adjustRightInd/>
        <w:ind w:rightChars="93" w:right="195"/>
        <w:rPr>
          <w:color w:val="auto"/>
        </w:rPr>
      </w:pPr>
      <w:r w:rsidRPr="00504D14">
        <w:rPr>
          <w:rFonts w:hint="eastAsia"/>
          <w:color w:val="auto"/>
        </w:rPr>
        <w:t xml:space="preserve">　　　　例：表１の</w:t>
      </w:r>
      <w:r w:rsidRPr="00504D14">
        <w:rPr>
          <w:color w:val="auto"/>
        </w:rPr>
        <w:t>11</w:t>
      </w:r>
      <w:r w:rsidRPr="00504D14">
        <w:rPr>
          <w:rFonts w:hint="eastAsia"/>
          <w:color w:val="auto"/>
        </w:rPr>
        <w:t>番「千代田線」と表１の</w:t>
      </w:r>
      <w:r w:rsidRPr="00504D14">
        <w:rPr>
          <w:color w:val="auto"/>
        </w:rPr>
        <w:t>12</w:t>
      </w:r>
      <w:r w:rsidR="001B2F61" w:rsidRPr="00504D14">
        <w:rPr>
          <w:rFonts w:hint="eastAsia"/>
          <w:color w:val="auto"/>
        </w:rPr>
        <w:t>番「大野線①」を再編した場合</w:t>
      </w:r>
      <w:r w:rsidR="00BE2EEF" w:rsidRPr="00504D14">
        <w:rPr>
          <w:rFonts w:hint="eastAsia"/>
          <w:color w:val="auto"/>
        </w:rPr>
        <w:t xml:space="preserve">　</w:t>
      </w:r>
    </w:p>
    <w:p w:rsidR="001B2F61" w:rsidRPr="00504D14" w:rsidRDefault="001B2F61" w:rsidP="00BE2EEF">
      <w:pPr>
        <w:adjustRightInd/>
        <w:ind w:rightChars="93" w:right="195" w:firstLineChars="3600" w:firstLine="7704"/>
        <w:rPr>
          <w:rFonts w:hAnsi="Times New Roman" w:cs="Times New Roman"/>
          <w:color w:val="auto"/>
          <w:spacing w:val="2"/>
        </w:rPr>
      </w:pPr>
      <w:r w:rsidRPr="00504D14">
        <w:rPr>
          <w:rFonts w:hAnsi="Times New Roman" w:cs="Times New Roman"/>
          <w:color w:val="auto"/>
          <w:spacing w:val="2"/>
        </w:rPr>
        <w:t xml:space="preserve"> </w:t>
      </w:r>
      <w:r w:rsidR="00B60979" w:rsidRPr="00504D14">
        <w:rPr>
          <w:rFonts w:hint="eastAsia"/>
          <w:color w:val="auto"/>
        </w:rPr>
        <w:t>→地</w:t>
      </w:r>
      <w:r w:rsidR="00BE2EEF" w:rsidRPr="00504D14">
        <w:rPr>
          <w:rFonts w:hint="eastAsia"/>
          <w:color w:val="auto"/>
        </w:rPr>
        <w:t>－</w:t>
      </w:r>
      <w:r w:rsidR="00BE2EEF" w:rsidRPr="00504D14">
        <w:rPr>
          <w:color w:val="auto"/>
        </w:rPr>
        <w:t>11</w:t>
      </w:r>
      <w:r w:rsidR="00B60979" w:rsidRPr="00504D14">
        <w:rPr>
          <w:rFonts w:hint="eastAsia"/>
          <w:color w:val="auto"/>
        </w:rPr>
        <w:t>、地</w:t>
      </w:r>
      <w:r w:rsidR="00BE2EEF" w:rsidRPr="00504D14">
        <w:rPr>
          <w:rFonts w:hint="eastAsia"/>
          <w:color w:val="auto"/>
        </w:rPr>
        <w:t>－</w:t>
      </w:r>
      <w:r w:rsidR="00BE2EEF" w:rsidRPr="00504D14">
        <w:rPr>
          <w:color w:val="auto"/>
        </w:rPr>
        <w:t>12</w:t>
      </w:r>
    </w:p>
    <w:p w:rsidR="001B2F61" w:rsidRPr="00504D14" w:rsidRDefault="001B2F61" w:rsidP="001B2F61">
      <w:pPr>
        <w:adjustRightInd/>
        <w:ind w:left="1050" w:rightChars="93" w:right="195" w:hangingChars="500" w:hanging="1050"/>
        <w:rPr>
          <w:rFonts w:hAnsi="Times New Roman" w:cs="Times New Roman"/>
          <w:color w:val="auto"/>
          <w:spacing w:val="2"/>
        </w:rPr>
      </w:pPr>
      <w:r w:rsidRPr="00504D14">
        <w:rPr>
          <w:color w:val="auto"/>
        </w:rPr>
        <w:t xml:space="preserve">          </w:t>
      </w:r>
      <w:r w:rsidR="00BE5EAD" w:rsidRPr="00504D14">
        <w:rPr>
          <w:rFonts w:hint="eastAsia"/>
          <w:color w:val="auto"/>
        </w:rPr>
        <w:t xml:space="preserve">　表１の</w:t>
      </w:r>
      <w:r w:rsidR="00BE5EAD" w:rsidRPr="00504D14">
        <w:rPr>
          <w:color w:val="auto"/>
        </w:rPr>
        <w:t>32</w:t>
      </w:r>
      <w:r w:rsidR="00B60979" w:rsidRPr="00504D14">
        <w:rPr>
          <w:rFonts w:hint="eastAsia"/>
          <w:color w:val="auto"/>
        </w:rPr>
        <w:t>番「江差松前線」と、生活交通路線</w:t>
      </w:r>
      <w:r w:rsidRPr="00504D14">
        <w:rPr>
          <w:rFonts w:hint="eastAsia"/>
          <w:color w:val="auto"/>
        </w:rPr>
        <w:t>確保</w:t>
      </w:r>
      <w:r w:rsidR="00B60979" w:rsidRPr="00504D14">
        <w:rPr>
          <w:rFonts w:hint="eastAsia"/>
          <w:color w:val="auto"/>
        </w:rPr>
        <w:t>維持</w:t>
      </w:r>
      <w:r w:rsidRPr="00504D14">
        <w:rPr>
          <w:rFonts w:hint="eastAsia"/>
          <w:color w:val="auto"/>
        </w:rPr>
        <w:t>地域計画書表</w:t>
      </w:r>
      <w:r w:rsidR="00B60979" w:rsidRPr="00504D14">
        <w:rPr>
          <w:color w:val="auto"/>
        </w:rPr>
        <w:t>(</w:t>
      </w:r>
      <w:r w:rsidR="00B60979" w:rsidRPr="00504D14">
        <w:rPr>
          <w:rFonts w:hint="eastAsia"/>
          <w:color w:val="auto"/>
        </w:rPr>
        <w:t>１</w:t>
      </w:r>
      <w:r w:rsidR="00B60979" w:rsidRPr="00504D14">
        <w:rPr>
          <w:color w:val="auto"/>
        </w:rPr>
        <w:t>)</w:t>
      </w:r>
      <w:r w:rsidR="00BE5EAD" w:rsidRPr="00504D14">
        <w:rPr>
          <w:rFonts w:hint="eastAsia"/>
          <w:color w:val="auto"/>
        </w:rPr>
        <w:t>の</w:t>
      </w:r>
      <w:r w:rsidR="00BE5EAD" w:rsidRPr="00504D14">
        <w:rPr>
          <w:color w:val="auto"/>
        </w:rPr>
        <w:t>36</w:t>
      </w:r>
      <w:r w:rsidRPr="00504D14">
        <w:rPr>
          <w:rFonts w:hint="eastAsia"/>
          <w:color w:val="auto"/>
        </w:rPr>
        <w:t>番「小砂子線」と、</w:t>
      </w:r>
      <w:r w:rsidR="00B60979" w:rsidRPr="00504D14">
        <w:rPr>
          <w:rFonts w:hint="eastAsia"/>
          <w:color w:val="auto"/>
        </w:rPr>
        <w:t>地域間幹線系統確保維持計画及び</w:t>
      </w:r>
      <w:r w:rsidRPr="00504D14">
        <w:rPr>
          <w:rFonts w:hint="eastAsia"/>
          <w:color w:val="auto"/>
        </w:rPr>
        <w:t>生活交通路線</w:t>
      </w:r>
      <w:r w:rsidR="00B60979" w:rsidRPr="00504D14">
        <w:rPr>
          <w:rFonts w:hint="eastAsia"/>
          <w:color w:val="auto"/>
        </w:rPr>
        <w:t>確保維持地域</w:t>
      </w:r>
      <w:r w:rsidR="00072C34">
        <w:rPr>
          <w:rFonts w:hint="eastAsia"/>
          <w:color w:val="auto"/>
        </w:rPr>
        <w:t>計画書表に掲載</w:t>
      </w:r>
      <w:r w:rsidRPr="00504D14">
        <w:rPr>
          <w:rFonts w:hint="eastAsia"/>
          <w:color w:val="auto"/>
        </w:rPr>
        <w:t>されていない「上ノ国線①」を再編した場合</w:t>
      </w:r>
    </w:p>
    <w:p w:rsidR="001B2F61" w:rsidRPr="00504D14" w:rsidRDefault="001B2F61" w:rsidP="001B2F61">
      <w:pPr>
        <w:adjustRightInd/>
        <w:ind w:rightChars="93" w:right="195"/>
        <w:jc w:val="left"/>
        <w:rPr>
          <w:rFonts w:hAnsi="Times New Roman" w:cs="Times New Roman"/>
          <w:color w:val="auto"/>
          <w:spacing w:val="2"/>
        </w:rPr>
      </w:pPr>
      <w:r w:rsidRPr="00504D14">
        <w:rPr>
          <w:color w:val="auto"/>
        </w:rPr>
        <w:t xml:space="preserve">                                              </w:t>
      </w:r>
      <w:r w:rsidR="00B60979" w:rsidRPr="00504D14">
        <w:rPr>
          <w:rFonts w:hint="eastAsia"/>
          <w:color w:val="auto"/>
        </w:rPr>
        <w:t xml:space="preserve">　　　　　　　　→地</w:t>
      </w:r>
      <w:r w:rsidR="00BE2EEF" w:rsidRPr="00504D14">
        <w:rPr>
          <w:rFonts w:hint="eastAsia"/>
          <w:color w:val="auto"/>
        </w:rPr>
        <w:t>－</w:t>
      </w:r>
      <w:r w:rsidR="00BE2EEF" w:rsidRPr="00504D14">
        <w:rPr>
          <w:color w:val="auto"/>
        </w:rPr>
        <w:t>32</w:t>
      </w:r>
      <w:r w:rsidRPr="00504D14">
        <w:rPr>
          <w:rFonts w:hint="eastAsia"/>
          <w:color w:val="auto"/>
        </w:rPr>
        <w:t>、</w:t>
      </w:r>
      <w:r w:rsidR="00B60979" w:rsidRPr="00504D14">
        <w:rPr>
          <w:rFonts w:hint="eastAsia"/>
          <w:color w:val="auto"/>
        </w:rPr>
        <w:t>広</w:t>
      </w:r>
      <w:r w:rsidR="00BE2EEF" w:rsidRPr="00504D14">
        <w:rPr>
          <w:rFonts w:hint="eastAsia"/>
          <w:color w:val="auto"/>
        </w:rPr>
        <w:t>－</w:t>
      </w:r>
      <w:r w:rsidR="00BE2EEF" w:rsidRPr="00504D14">
        <w:rPr>
          <w:color w:val="auto"/>
        </w:rPr>
        <w:t>36</w:t>
      </w:r>
      <w:r w:rsidRPr="00504D14">
        <w:rPr>
          <w:rFonts w:hint="eastAsia"/>
          <w:color w:val="auto"/>
        </w:rPr>
        <w:t>、上ノ国線①</w:t>
      </w:r>
    </w:p>
    <w:p w:rsidR="001B2F61" w:rsidRPr="00504D14" w:rsidRDefault="001B2F61" w:rsidP="001B2F61">
      <w:pPr>
        <w:adjustRightInd/>
        <w:ind w:rightChars="93" w:right="195"/>
        <w:rPr>
          <w:rFonts w:hAnsi="Times New Roman" w:cs="Times New Roman"/>
          <w:color w:val="auto"/>
          <w:spacing w:val="2"/>
        </w:rPr>
      </w:pPr>
      <w:r w:rsidRPr="00504D14">
        <w:rPr>
          <w:rFonts w:hint="eastAsia"/>
          <w:color w:val="auto"/>
        </w:rPr>
        <w:t xml:space="preserve">　　（イ）運行回数、キロ程の見直しにより、国庫補助系統となった場合は、その旨記載する。</w:t>
      </w:r>
    </w:p>
    <w:p w:rsidR="001B2F61" w:rsidRPr="00504D14" w:rsidRDefault="001B2F61" w:rsidP="001B2F61">
      <w:pPr>
        <w:adjustRightInd/>
        <w:ind w:rightChars="93" w:right="195"/>
        <w:rPr>
          <w:rFonts w:hAnsi="Times New Roman" w:cs="Times New Roman"/>
          <w:color w:val="auto"/>
          <w:spacing w:val="2"/>
        </w:rPr>
      </w:pPr>
      <w:r w:rsidRPr="00504D14">
        <w:rPr>
          <w:color w:val="auto"/>
        </w:rPr>
        <w:t xml:space="preserve">      </w:t>
      </w:r>
      <w:r w:rsidRPr="00504D14">
        <w:rPr>
          <w:rFonts w:hint="eastAsia"/>
          <w:color w:val="auto"/>
        </w:rPr>
        <w:t xml:space="preserve">　</w:t>
      </w:r>
      <w:r w:rsidR="0047487B" w:rsidRPr="00504D14">
        <w:rPr>
          <w:rFonts w:hint="eastAsia"/>
          <w:color w:val="auto"/>
        </w:rPr>
        <w:t xml:space="preserve">　</w:t>
      </w:r>
      <w:r w:rsidR="00BE2EEF" w:rsidRPr="00504D14">
        <w:rPr>
          <w:rFonts w:hint="eastAsia"/>
          <w:color w:val="auto"/>
        </w:rPr>
        <w:t xml:space="preserve">　</w:t>
      </w:r>
      <w:r w:rsidR="0047487B" w:rsidRPr="00504D14">
        <w:rPr>
          <w:rFonts w:hint="eastAsia"/>
          <w:color w:val="auto"/>
        </w:rPr>
        <w:t>例：運行回数（</w:t>
      </w:r>
      <w:r w:rsidR="0047487B" w:rsidRPr="00504D14">
        <w:rPr>
          <w:color w:val="auto"/>
        </w:rPr>
        <w:t xml:space="preserve"> 2.5 </w:t>
      </w:r>
      <w:r w:rsidR="0047487B" w:rsidRPr="00504D14">
        <w:rPr>
          <w:rFonts w:hint="eastAsia"/>
          <w:color w:val="auto"/>
        </w:rPr>
        <w:t>→</w:t>
      </w:r>
      <w:r w:rsidR="0047487B" w:rsidRPr="00504D14">
        <w:rPr>
          <w:color w:val="auto"/>
        </w:rPr>
        <w:t xml:space="preserve"> 3.0 </w:t>
      </w:r>
      <w:r w:rsidRPr="00504D14">
        <w:rPr>
          <w:rFonts w:hint="eastAsia"/>
          <w:color w:val="auto"/>
        </w:rPr>
        <w:t>）</w:t>
      </w:r>
      <w:r w:rsidRPr="00504D14">
        <w:rPr>
          <w:rFonts w:hAnsi="Times New Roman" w:cs="Times New Roman"/>
          <w:color w:val="auto"/>
          <w:spacing w:val="2"/>
        </w:rPr>
        <w:t xml:space="preserve">  </w:t>
      </w:r>
      <w:r w:rsidR="0047487B" w:rsidRPr="00504D14">
        <w:rPr>
          <w:rFonts w:hint="eastAsia"/>
          <w:color w:val="auto"/>
        </w:rPr>
        <w:t>キロ程（</w:t>
      </w:r>
      <w:r w:rsidR="00BE2EEF" w:rsidRPr="00504D14">
        <w:rPr>
          <w:color w:val="auto"/>
        </w:rPr>
        <w:t xml:space="preserve"> </w:t>
      </w:r>
      <w:r w:rsidR="0047487B" w:rsidRPr="00504D14">
        <w:rPr>
          <w:color w:val="auto"/>
        </w:rPr>
        <w:t>9.5</w:t>
      </w:r>
      <w:r w:rsidR="00BE2EEF" w:rsidRPr="00504D14">
        <w:rPr>
          <w:color w:val="auto"/>
        </w:rPr>
        <w:t xml:space="preserve"> </w:t>
      </w:r>
      <w:r w:rsidR="0047487B" w:rsidRPr="00504D14">
        <w:rPr>
          <w:rFonts w:hint="eastAsia"/>
          <w:color w:val="auto"/>
        </w:rPr>
        <w:t>→</w:t>
      </w:r>
      <w:r w:rsidR="00BE2EEF" w:rsidRPr="00504D14">
        <w:rPr>
          <w:color w:val="auto"/>
        </w:rPr>
        <w:t xml:space="preserve"> </w:t>
      </w:r>
      <w:r w:rsidR="0047487B" w:rsidRPr="00504D14">
        <w:rPr>
          <w:color w:val="auto"/>
        </w:rPr>
        <w:t>12.1</w:t>
      </w:r>
      <w:r w:rsidR="00BE2EEF" w:rsidRPr="00504D14">
        <w:rPr>
          <w:color w:val="auto"/>
        </w:rPr>
        <w:t xml:space="preserve"> </w:t>
      </w:r>
      <w:r w:rsidRPr="00504D14">
        <w:rPr>
          <w:rFonts w:hint="eastAsia"/>
          <w:color w:val="auto"/>
        </w:rPr>
        <w:t>）など</w:t>
      </w:r>
    </w:p>
    <w:p w:rsidR="001B2F61" w:rsidRPr="00504D14" w:rsidRDefault="00BE2EEF" w:rsidP="00BE2EEF">
      <w:pPr>
        <w:adjustRightInd/>
        <w:ind w:left="840" w:rightChars="93" w:right="195" w:hangingChars="400" w:hanging="840"/>
        <w:rPr>
          <w:color w:val="auto"/>
        </w:rPr>
      </w:pPr>
      <w:r w:rsidRPr="00504D14">
        <w:rPr>
          <w:rFonts w:hint="eastAsia"/>
          <w:color w:val="auto"/>
        </w:rPr>
        <w:t xml:space="preserve">　　（ウ）昨年策定の確保維持</w:t>
      </w:r>
      <w:r w:rsidR="001B2F61" w:rsidRPr="00504D14">
        <w:rPr>
          <w:rFonts w:hint="eastAsia"/>
          <w:color w:val="auto"/>
        </w:rPr>
        <w:t>計画から、起点・経由地・終点・キロ程が変更となっている場合は、その理由・変更年月日等を記載する。</w:t>
      </w:r>
    </w:p>
    <w:p w:rsidR="001B2F61" w:rsidRPr="00504D14" w:rsidRDefault="001B2F61" w:rsidP="001B2F61">
      <w:pPr>
        <w:adjustRightInd/>
        <w:ind w:rightChars="93" w:right="195"/>
        <w:rPr>
          <w:rFonts w:hAnsi="Times New Roman" w:cs="Times New Roman"/>
          <w:color w:val="auto"/>
          <w:spacing w:val="2"/>
        </w:rPr>
      </w:pPr>
      <w:r w:rsidRPr="00504D14">
        <w:rPr>
          <w:color w:val="auto"/>
        </w:rPr>
        <w:t xml:space="preserve">      </w:t>
      </w:r>
      <w:r w:rsidRPr="00504D14">
        <w:rPr>
          <w:rFonts w:hint="eastAsia"/>
          <w:color w:val="auto"/>
        </w:rPr>
        <w:t xml:space="preserve">　　例：</w:t>
      </w:r>
      <w:r w:rsidR="008267CF">
        <w:rPr>
          <w:rFonts w:hint="eastAsia"/>
          <w:color w:val="auto"/>
        </w:rPr>
        <w:t>Ｒ</w:t>
      </w:r>
      <w:r w:rsidR="00072C34">
        <w:rPr>
          <w:rFonts w:hint="eastAsia"/>
          <w:color w:val="auto"/>
        </w:rPr>
        <w:t>6</w:t>
      </w:r>
      <w:r w:rsidR="00187E6F" w:rsidRPr="00504D14">
        <w:rPr>
          <w:color w:val="auto"/>
        </w:rPr>
        <w:t>.</w:t>
      </w:r>
      <w:r w:rsidRPr="00504D14">
        <w:rPr>
          <w:color w:val="auto"/>
        </w:rPr>
        <w:t>2.1</w:t>
      </w:r>
      <w:r w:rsidRPr="00504D14">
        <w:rPr>
          <w:rFonts w:hint="eastAsia"/>
          <w:color w:val="auto"/>
        </w:rPr>
        <w:t>道路切り替え工事のため、キロ程変更</w:t>
      </w:r>
      <w:r w:rsidRPr="00504D14">
        <w:rPr>
          <w:color w:val="auto"/>
        </w:rPr>
        <w:t>46.6</w:t>
      </w:r>
      <w:r w:rsidRPr="00504D14">
        <w:rPr>
          <w:rFonts w:hint="eastAsia"/>
          <w:color w:val="auto"/>
        </w:rPr>
        <w:t>㎞→</w:t>
      </w:r>
      <w:r w:rsidRPr="00504D14">
        <w:rPr>
          <w:color w:val="auto"/>
        </w:rPr>
        <w:t>46.7</w:t>
      </w:r>
      <w:r w:rsidRPr="00504D14">
        <w:rPr>
          <w:rFonts w:hint="eastAsia"/>
          <w:color w:val="auto"/>
        </w:rPr>
        <w:t>㎞</w:t>
      </w:r>
      <w:r w:rsidRPr="00504D14">
        <w:rPr>
          <w:color w:val="auto"/>
        </w:rPr>
        <w:t xml:space="preserve">  </w:t>
      </w:r>
      <w:r w:rsidRPr="00504D14">
        <w:rPr>
          <w:rFonts w:hint="eastAsia"/>
          <w:color w:val="auto"/>
        </w:rPr>
        <w:t xml:space="preserve">　</w:t>
      </w:r>
    </w:p>
    <w:p w:rsidR="001B2F61" w:rsidRPr="00504D14" w:rsidRDefault="001B2F61" w:rsidP="001B2F61">
      <w:pPr>
        <w:adjustRightInd/>
        <w:ind w:rightChars="93" w:right="195"/>
        <w:rPr>
          <w:b/>
          <w:bCs/>
          <w:color w:val="auto"/>
        </w:rPr>
      </w:pPr>
      <w:r w:rsidRPr="00504D14">
        <w:rPr>
          <w:b/>
          <w:bCs/>
          <w:color w:val="auto"/>
        </w:rPr>
        <w:t xml:space="preserve">    </w:t>
      </w:r>
      <w:r w:rsidRPr="00504D14">
        <w:rPr>
          <w:rFonts w:hint="eastAsia"/>
          <w:b/>
          <w:bCs/>
          <w:color w:val="auto"/>
        </w:rPr>
        <w:t>⑦平日運行回数の適用</w:t>
      </w:r>
    </w:p>
    <w:p w:rsidR="000B5C19" w:rsidRDefault="00072C34" w:rsidP="001753CE">
      <w:pPr>
        <w:adjustRightInd/>
        <w:ind w:rightChars="93" w:right="195" w:firstLineChars="400" w:firstLine="840"/>
        <w:rPr>
          <w:rFonts w:hAnsi="Times New Roman" w:cs="Times New Roman"/>
          <w:color w:val="auto"/>
          <w:spacing w:val="2"/>
        </w:rPr>
      </w:pPr>
      <w:r>
        <w:rPr>
          <w:rFonts w:hint="eastAsia"/>
          <w:color w:val="auto"/>
        </w:rPr>
        <w:t>平日のみで１日運行回数を判定する系統（表３掲載</w:t>
      </w:r>
      <w:r w:rsidR="001B2F61" w:rsidRPr="00504D14">
        <w:rPr>
          <w:rFonts w:hint="eastAsia"/>
          <w:color w:val="auto"/>
        </w:rPr>
        <w:t>系統）</w:t>
      </w:r>
      <w:r w:rsidR="0053597D" w:rsidRPr="00504D14">
        <w:rPr>
          <w:rFonts w:hint="eastAsia"/>
          <w:color w:val="auto"/>
        </w:rPr>
        <w:t>の場合、「○」を記載する。</w:t>
      </w:r>
    </w:p>
    <w:p w:rsidR="0053597D" w:rsidRPr="00504D14" w:rsidRDefault="0053597D" w:rsidP="005423F3">
      <w:pPr>
        <w:adjustRightInd/>
        <w:spacing w:line="246" w:lineRule="exact"/>
        <w:ind w:left="642" w:hangingChars="300" w:hanging="642"/>
        <w:rPr>
          <w:rFonts w:hAnsi="Times New Roman" w:cs="Times New Roman"/>
          <w:color w:val="auto"/>
          <w:spacing w:val="2"/>
        </w:rPr>
      </w:pPr>
    </w:p>
    <w:p w:rsidR="0053597D" w:rsidRPr="00504D14" w:rsidRDefault="0053597D">
      <w:pPr>
        <w:adjustRightInd/>
        <w:spacing w:line="246" w:lineRule="exact"/>
        <w:rPr>
          <w:rFonts w:hAnsi="Times New Roman" w:cs="Times New Roman"/>
          <w:color w:val="auto"/>
          <w:spacing w:val="2"/>
        </w:rPr>
      </w:pPr>
    </w:p>
    <w:p w:rsidR="002C51AA" w:rsidRPr="00504D14" w:rsidRDefault="002C51AA">
      <w:pPr>
        <w:adjustRightInd/>
        <w:spacing w:line="278" w:lineRule="exact"/>
        <w:rPr>
          <w:rFonts w:hAnsi="Times New Roman" w:cs="Times New Roman"/>
          <w:color w:val="auto"/>
          <w:spacing w:val="2"/>
        </w:rPr>
      </w:pPr>
      <w:r w:rsidRPr="00504D14">
        <w:rPr>
          <w:rFonts w:hint="eastAsia"/>
          <w:b/>
          <w:bCs/>
          <w:color w:val="auto"/>
          <w:sz w:val="24"/>
          <w:szCs w:val="24"/>
          <w:bdr w:val="single" w:sz="4" w:space="0" w:color="0000FF"/>
        </w:rPr>
        <w:t>表　２</w:t>
      </w:r>
      <w:r w:rsidRPr="00504D14">
        <w:rPr>
          <w:b/>
          <w:bCs/>
          <w:color w:val="auto"/>
          <w:sz w:val="24"/>
          <w:szCs w:val="24"/>
        </w:rPr>
        <w:t xml:space="preserve">  </w:t>
      </w:r>
      <w:r w:rsidRPr="00504D14">
        <w:rPr>
          <w:rFonts w:hint="eastAsia"/>
          <w:b/>
          <w:bCs/>
          <w:color w:val="auto"/>
          <w:sz w:val="24"/>
          <w:szCs w:val="24"/>
        </w:rPr>
        <w:t>地域公共交通維持改善事業に要する費用の総額、負担及びその総額</w:t>
      </w:r>
    </w:p>
    <w:p w:rsidR="002C51AA" w:rsidRPr="00504D14" w:rsidRDefault="002C51AA" w:rsidP="002C51AA">
      <w:pPr>
        <w:rPr>
          <w:color w:val="auto"/>
        </w:rPr>
      </w:pPr>
    </w:p>
    <w:p w:rsidR="008228A8" w:rsidRPr="00504D14" w:rsidRDefault="008228A8" w:rsidP="002C51AA">
      <w:pPr>
        <w:rPr>
          <w:b/>
          <w:color w:val="auto"/>
        </w:rPr>
      </w:pPr>
      <w:r w:rsidRPr="00504D14">
        <w:rPr>
          <w:rFonts w:hint="eastAsia"/>
          <w:b/>
          <w:color w:val="auto"/>
        </w:rPr>
        <w:t>（１）申請事業者の概要</w:t>
      </w:r>
    </w:p>
    <w:p w:rsidR="001374D2" w:rsidRPr="00504D14" w:rsidRDefault="001374D2" w:rsidP="00AB2FFF">
      <w:pPr>
        <w:ind w:left="714" w:hangingChars="340" w:hanging="714"/>
        <w:rPr>
          <w:color w:val="auto"/>
        </w:rPr>
      </w:pPr>
      <w:r w:rsidRPr="00504D14">
        <w:rPr>
          <w:rFonts w:hint="eastAsia"/>
          <w:color w:val="auto"/>
        </w:rPr>
        <w:t xml:space="preserve">　　　</w:t>
      </w:r>
      <w:r w:rsidR="00BE2EEF" w:rsidRPr="00504D14">
        <w:rPr>
          <w:rFonts w:hint="eastAsia"/>
          <w:color w:val="auto"/>
        </w:rPr>
        <w:t xml:space="preserve">　</w:t>
      </w:r>
      <w:r w:rsidR="006C6C98" w:rsidRPr="00504D14">
        <w:rPr>
          <w:rFonts w:hint="eastAsia"/>
          <w:color w:val="auto"/>
        </w:rPr>
        <w:t>営業収益等の金額については、次の各年度補助申請時の額と同額を記入してください。</w:t>
      </w:r>
    </w:p>
    <w:p w:rsidR="006C6C98" w:rsidRPr="00504D14" w:rsidRDefault="006C6C98" w:rsidP="00AB2FFF">
      <w:pPr>
        <w:ind w:left="714" w:hangingChars="340" w:hanging="714"/>
        <w:rPr>
          <w:color w:val="auto"/>
        </w:rPr>
      </w:pPr>
      <w:r w:rsidRPr="00504D14">
        <w:rPr>
          <w:rFonts w:hint="eastAsia"/>
          <w:color w:val="auto"/>
        </w:rPr>
        <w:t xml:space="preserve">　　　　・補助対象期間の前々年度（基準期間）：</w:t>
      </w:r>
      <w:r w:rsidR="00072C34">
        <w:rPr>
          <w:rFonts w:hint="eastAsia"/>
          <w:color w:val="auto"/>
        </w:rPr>
        <w:t>令和５</w:t>
      </w:r>
      <w:r w:rsidRPr="00504D14">
        <w:rPr>
          <w:rFonts w:hint="eastAsia"/>
          <w:color w:val="auto"/>
        </w:rPr>
        <w:t>年度補助対象期間の実績額</w:t>
      </w:r>
    </w:p>
    <w:p w:rsidR="006C6C98" w:rsidRPr="00504D14" w:rsidRDefault="006C6C98" w:rsidP="00AB2FFF">
      <w:pPr>
        <w:ind w:left="714" w:hangingChars="340" w:hanging="714"/>
        <w:rPr>
          <w:color w:val="auto"/>
        </w:rPr>
      </w:pPr>
      <w:r w:rsidRPr="00504D14">
        <w:rPr>
          <w:rFonts w:hint="eastAsia"/>
          <w:color w:val="auto"/>
        </w:rPr>
        <w:t xml:space="preserve">　　　　・基準期間の前年度　　　　　　　　　：</w:t>
      </w:r>
      <w:r w:rsidR="00072C34">
        <w:rPr>
          <w:rFonts w:hint="eastAsia"/>
          <w:color w:val="auto"/>
        </w:rPr>
        <w:t>令和４</w:t>
      </w:r>
      <w:r w:rsidRPr="00504D14">
        <w:rPr>
          <w:rFonts w:hint="eastAsia"/>
          <w:color w:val="auto"/>
        </w:rPr>
        <w:t>年度補助対象期間の実績額</w:t>
      </w:r>
    </w:p>
    <w:p w:rsidR="006C6C98" w:rsidRPr="00504D14" w:rsidRDefault="00072C34" w:rsidP="00E55040">
      <w:pPr>
        <w:ind w:left="714" w:hangingChars="340" w:hanging="714"/>
        <w:rPr>
          <w:color w:val="auto"/>
        </w:rPr>
      </w:pPr>
      <w:r>
        <w:rPr>
          <w:rFonts w:hint="eastAsia"/>
          <w:color w:val="auto"/>
        </w:rPr>
        <w:t xml:space="preserve">　　　　・基準期間の前々年度　　　　　　　　：令和３</w:t>
      </w:r>
      <w:r w:rsidR="006C6C98" w:rsidRPr="00504D14">
        <w:rPr>
          <w:rFonts w:hint="eastAsia"/>
          <w:color w:val="auto"/>
        </w:rPr>
        <w:t>年度補助対象期間の実績額</w:t>
      </w:r>
    </w:p>
    <w:p w:rsidR="00DB2B75" w:rsidRPr="00504D14" w:rsidRDefault="00DB2B75" w:rsidP="00AB2FFF">
      <w:pPr>
        <w:ind w:left="714" w:hangingChars="340" w:hanging="714"/>
        <w:rPr>
          <w:color w:val="auto"/>
        </w:rPr>
      </w:pPr>
    </w:p>
    <w:p w:rsidR="00316F29" w:rsidRPr="00504D14" w:rsidRDefault="00DB2B75" w:rsidP="00AB2FFF">
      <w:pPr>
        <w:ind w:left="714" w:hangingChars="340" w:hanging="714"/>
        <w:rPr>
          <w:color w:val="auto"/>
        </w:rPr>
      </w:pPr>
      <w:r w:rsidRPr="00504D14">
        <w:rPr>
          <w:rFonts w:hint="eastAsia"/>
          <w:color w:val="auto"/>
        </w:rPr>
        <w:t xml:space="preserve">　　　　なお</w:t>
      </w:r>
      <w:r w:rsidR="00647F3D" w:rsidRPr="00504D14">
        <w:rPr>
          <w:rFonts w:hint="eastAsia"/>
          <w:color w:val="auto"/>
        </w:rPr>
        <w:t>、「補助対象事業者の「基準期間を</w:t>
      </w:r>
      <w:r w:rsidRPr="00504D14">
        <w:rPr>
          <w:rFonts w:hint="eastAsia"/>
          <w:color w:val="auto"/>
        </w:rPr>
        <w:t>最終年度とする連続した過去</w:t>
      </w:r>
      <w:r w:rsidRPr="00504D14">
        <w:rPr>
          <w:color w:val="auto"/>
        </w:rPr>
        <w:t>3</w:t>
      </w:r>
      <w:r w:rsidRPr="00504D14">
        <w:rPr>
          <w:rFonts w:hint="eastAsia"/>
          <w:color w:val="auto"/>
        </w:rPr>
        <w:t>年間</w:t>
      </w:r>
      <w:r w:rsidR="00647F3D" w:rsidRPr="00504D14">
        <w:rPr>
          <w:rFonts w:hint="eastAsia"/>
          <w:color w:val="auto"/>
        </w:rPr>
        <w:t>」</w:t>
      </w:r>
      <w:r w:rsidRPr="00504D14">
        <w:rPr>
          <w:rFonts w:hint="eastAsia"/>
          <w:color w:val="auto"/>
        </w:rPr>
        <w:t>における実車走行キロ当たり経常費用等</w:t>
      </w:r>
      <w:r w:rsidR="00647F3D" w:rsidRPr="00504D14">
        <w:rPr>
          <w:rFonts w:hint="eastAsia"/>
          <w:color w:val="auto"/>
        </w:rPr>
        <w:t>」</w:t>
      </w:r>
      <w:r w:rsidRPr="00504D14">
        <w:rPr>
          <w:rFonts w:hint="eastAsia"/>
          <w:color w:val="auto"/>
        </w:rPr>
        <w:t>の欄については、上記金額を入力すると、同時に記載されます。</w:t>
      </w:r>
    </w:p>
    <w:p w:rsidR="00B962C4" w:rsidRDefault="00B962C4" w:rsidP="00AB2FFF">
      <w:pPr>
        <w:ind w:left="714" w:hangingChars="340" w:hanging="714"/>
        <w:rPr>
          <w:color w:val="auto"/>
        </w:rPr>
      </w:pPr>
    </w:p>
    <w:p w:rsidR="00B962C4" w:rsidRDefault="000663B1" w:rsidP="00AB2FFF">
      <w:pPr>
        <w:ind w:left="714" w:hangingChars="340" w:hanging="714"/>
        <w:rPr>
          <w:color w:val="auto"/>
        </w:rPr>
      </w:pPr>
      <w:r>
        <w:rPr>
          <w:noProof/>
        </w:rPr>
        <mc:AlternateContent>
          <mc:Choice Requires="wps">
            <w:drawing>
              <wp:anchor distT="0" distB="0" distL="114300" distR="114300" simplePos="0" relativeHeight="251821056" behindDoc="0" locked="0" layoutInCell="1" allowOverlap="1">
                <wp:simplePos x="0" y="0"/>
                <wp:positionH relativeFrom="column">
                  <wp:posOffset>5785485</wp:posOffset>
                </wp:positionH>
                <wp:positionV relativeFrom="paragraph">
                  <wp:posOffset>196215</wp:posOffset>
                </wp:positionV>
                <wp:extent cx="504825" cy="171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4825" cy="1714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603F" w:rsidRPr="000663B1" w:rsidRDefault="00CF603F" w:rsidP="000663B1">
                            <w:pPr>
                              <w:jc w:val="center"/>
                              <w:rPr>
                                <w:sz w:val="10"/>
                                <w:szCs w:val="10"/>
                              </w:rPr>
                            </w:pPr>
                            <w:r w:rsidRPr="000663B1">
                              <w:rPr>
                                <w:rFonts w:hint="eastAsia"/>
                                <w:sz w:val="10"/>
                                <w:szCs w:val="10"/>
                              </w:rPr>
                              <w:t>令和</w:t>
                            </w:r>
                            <w:r>
                              <w:rPr>
                                <w:rFonts w:hint="eastAsia"/>
                                <w:sz w:val="10"/>
                                <w:szCs w:val="10"/>
                              </w:rPr>
                              <w:t>７</w:t>
                            </w:r>
                            <w:r w:rsidRPr="000663B1">
                              <w:rPr>
                                <w:sz w:val="10"/>
                                <w:szCs w:val="10"/>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55.55pt;margin-top:15.45pt;width:39.75pt;height: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" fillcolor="white [3212]" strokecolor="black [3213]" strokeweight="1pt">
                <v:textbox inset="0,0,0,0">
                  <w:txbxContent>
                    <w:p w:rsidR="00CF603F" w:rsidRPr="000663B1" w:rsidRDefault="00CF603F" w:rsidP="000663B1">
                      <w:pPr>
                        <w:jc w:val="center"/>
                        <w:rPr>
                          <w:sz w:val="10"/>
                          <w:szCs w:val="10"/>
                        </w:rPr>
                      </w:pPr>
                      <w:r w:rsidRPr="000663B1">
                        <w:rPr>
                          <w:rFonts w:hint="eastAsia"/>
                          <w:sz w:val="10"/>
                          <w:szCs w:val="10"/>
                        </w:rPr>
                        <w:t>令和</w:t>
                      </w:r>
                      <w:r>
                        <w:rPr>
                          <w:rFonts w:hint="eastAsia"/>
                          <w:sz w:val="10"/>
                          <w:szCs w:val="10"/>
                        </w:rPr>
                        <w:t>７</w:t>
                      </w:r>
                      <w:r w:rsidRPr="000663B1">
                        <w:rPr>
                          <w:sz w:val="10"/>
                          <w:szCs w:val="10"/>
                        </w:rPr>
                        <w:t>年度</w:t>
                      </w:r>
                    </w:p>
                  </w:txbxContent>
                </v:textbox>
              </v:rect>
            </w:pict>
          </mc:Fallback>
        </mc:AlternateContent>
      </w:r>
      <w:r w:rsidR="00B962C4">
        <w:rPr>
          <w:noProof/>
        </w:rPr>
        <w:drawing>
          <wp:anchor distT="0" distB="0" distL="114300" distR="114300" simplePos="0" relativeHeight="251820032" behindDoc="1" locked="0" layoutInCell="1" allowOverlap="1">
            <wp:simplePos x="0" y="0"/>
            <wp:positionH relativeFrom="margin">
              <wp:align>left</wp:align>
            </wp:positionH>
            <wp:positionV relativeFrom="paragraph">
              <wp:posOffset>29836</wp:posOffset>
            </wp:positionV>
            <wp:extent cx="6299835" cy="3357245"/>
            <wp:effectExtent l="0" t="0" r="571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299835" cy="3357245"/>
                    </a:xfrm>
                    <a:prstGeom prst="rect">
                      <a:avLst/>
                    </a:prstGeom>
                  </pic:spPr>
                </pic:pic>
              </a:graphicData>
            </a:graphic>
          </wp:anchor>
        </w:drawing>
      </w:r>
    </w:p>
    <w:p w:rsidR="00B962C4" w:rsidRDefault="00B962C4" w:rsidP="00AB2FFF">
      <w:pPr>
        <w:ind w:left="714" w:hangingChars="340" w:hanging="714"/>
        <w:rPr>
          <w:color w:val="auto"/>
        </w:rPr>
      </w:pPr>
    </w:p>
    <w:p w:rsidR="00B962C4" w:rsidRDefault="00B962C4" w:rsidP="00AB2FFF">
      <w:pPr>
        <w:ind w:left="714" w:hangingChars="340" w:hanging="714"/>
        <w:rPr>
          <w:color w:val="auto"/>
        </w:rPr>
      </w:pPr>
    </w:p>
    <w:p w:rsidR="00B962C4" w:rsidRDefault="00B962C4" w:rsidP="00AB2FFF">
      <w:pPr>
        <w:ind w:left="714" w:hangingChars="340" w:hanging="714"/>
        <w:rPr>
          <w:color w:val="auto"/>
        </w:rPr>
      </w:pPr>
    </w:p>
    <w:p w:rsidR="00B962C4" w:rsidRDefault="00B962C4" w:rsidP="00AB2FFF">
      <w:pPr>
        <w:ind w:left="714" w:hangingChars="340" w:hanging="714"/>
        <w:rPr>
          <w:color w:val="auto"/>
        </w:rPr>
      </w:pPr>
    </w:p>
    <w:p w:rsidR="00B962C4" w:rsidRDefault="008267CF" w:rsidP="00AB2FFF">
      <w:pPr>
        <w:ind w:left="714" w:hangingChars="340" w:hanging="714"/>
        <w:rPr>
          <w:color w:val="auto"/>
        </w:rPr>
      </w:pPr>
      <w:r>
        <w:rPr>
          <w:noProof/>
          <w:color w:val="auto"/>
        </w:rPr>
        <mc:AlternateContent>
          <mc:Choice Requires="wps">
            <w:drawing>
              <wp:anchor distT="0" distB="0" distL="114300" distR="114300" simplePos="0" relativeHeight="251810816" behindDoc="0" locked="0" layoutInCell="1" allowOverlap="1">
                <wp:simplePos x="0" y="0"/>
                <wp:positionH relativeFrom="column">
                  <wp:posOffset>1216286</wp:posOffset>
                </wp:positionH>
                <wp:positionV relativeFrom="paragraph">
                  <wp:posOffset>87035</wp:posOffset>
                </wp:positionV>
                <wp:extent cx="1644120" cy="254271"/>
                <wp:effectExtent l="0" t="0" r="34925" b="50800"/>
                <wp:wrapNone/>
                <wp:docPr id="7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120" cy="254271"/>
                        </a:xfrm>
                        <a:prstGeom prst="roundRect">
                          <a:avLst>
                            <a:gd name="adj" fmla="val 16667"/>
                          </a:avLst>
                        </a:prstGeom>
                        <a:solidFill>
                          <a:srgbClr val="FFFF00"/>
                        </a:solidFill>
                        <a:ln w="12700">
                          <a:solidFill>
                            <a:srgbClr val="000000"/>
                          </a:solidFill>
                          <a:round/>
                          <a:headEnd/>
                          <a:tailEnd/>
                        </a:ln>
                        <a:effectLst>
                          <a:outerShdw dist="28398" dir="3806097" algn="ctr" rotWithShape="0">
                            <a:srgbClr val="622423">
                              <a:alpha val="50000"/>
                            </a:srgbClr>
                          </a:outerShdw>
                        </a:effectLst>
                      </wps:spPr>
                      <wps:txbx>
                        <w:txbxContent>
                          <w:p w:rsidR="00CF603F" w:rsidRPr="00316F29" w:rsidRDefault="00CF603F" w:rsidP="005D3D90">
                            <w:pPr>
                              <w:rPr>
                                <w:sz w:val="20"/>
                                <w:szCs w:val="20"/>
                              </w:rPr>
                            </w:pPr>
                            <w:r>
                              <w:rPr>
                                <w:rFonts w:hint="eastAsia"/>
                                <w:sz w:val="20"/>
                                <w:szCs w:val="20"/>
                              </w:rPr>
                              <w:t>令和５</w:t>
                            </w:r>
                            <w:r w:rsidRPr="00316F29">
                              <w:rPr>
                                <w:rFonts w:hint="eastAsia"/>
                                <w:sz w:val="20"/>
                                <w:szCs w:val="20"/>
                              </w:rPr>
                              <w:t>年度実績額</w:t>
                            </w:r>
                            <w:r>
                              <w:rPr>
                                <w:rFonts w:hint="eastAsia"/>
                                <w:sz w:val="20"/>
                                <w:szCs w:val="20"/>
                              </w:rPr>
                              <w:t>を記入</w:t>
                            </w: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28" style="position:absolute;left:0;text-align:left;margin-left:95.75pt;margin-top:6.85pt;width:129.45pt;height:20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" fillcolor="yellow" strokeweight="1pt">
                <v:shadow on="t" color="#622423" opacity=".5" offset="1pt"/>
                <v:textbox inset="5.85pt,.7pt,5.85pt,.7pt">
                  <w:txbxContent>
                    <w:p w:rsidR="00CF603F" w:rsidRPr="00316F29" w:rsidRDefault="00CF603F" w:rsidP="005D3D90">
                      <w:pPr>
                        <w:rPr>
                          <w:sz w:val="20"/>
                          <w:szCs w:val="20"/>
                        </w:rPr>
                      </w:pPr>
                      <w:r>
                        <w:rPr>
                          <w:rFonts w:hint="eastAsia"/>
                          <w:sz w:val="20"/>
                          <w:szCs w:val="20"/>
                        </w:rPr>
                        <w:t>令和５</w:t>
                      </w:r>
                      <w:r w:rsidRPr="00316F29">
                        <w:rPr>
                          <w:rFonts w:hint="eastAsia"/>
                          <w:sz w:val="20"/>
                          <w:szCs w:val="20"/>
                        </w:rPr>
                        <w:t>年度実績額</w:t>
                      </w:r>
                      <w:r>
                        <w:rPr>
                          <w:rFonts w:hint="eastAsia"/>
                          <w:sz w:val="20"/>
                          <w:szCs w:val="20"/>
                        </w:rPr>
                        <w:t>を記入</w:t>
                      </w:r>
                    </w:p>
                  </w:txbxContent>
                </v:textbox>
              </v:roundrect>
            </w:pict>
          </mc:Fallback>
        </mc:AlternateContent>
      </w:r>
    </w:p>
    <w:p w:rsidR="00B962C4" w:rsidRDefault="00B962C4" w:rsidP="00AB2FFF">
      <w:pPr>
        <w:ind w:left="714" w:hangingChars="340" w:hanging="714"/>
        <w:rPr>
          <w:color w:val="auto"/>
        </w:rPr>
      </w:pPr>
    </w:p>
    <w:p w:rsidR="00B962C4" w:rsidRDefault="00B962C4" w:rsidP="00AB2FFF">
      <w:pPr>
        <w:ind w:left="714" w:hangingChars="340" w:hanging="714"/>
        <w:rPr>
          <w:color w:val="auto"/>
        </w:rPr>
      </w:pPr>
    </w:p>
    <w:p w:rsidR="00B962C4" w:rsidRDefault="00B962C4" w:rsidP="00AB2FFF">
      <w:pPr>
        <w:ind w:left="714" w:hangingChars="340" w:hanging="714"/>
        <w:rPr>
          <w:color w:val="auto"/>
        </w:rPr>
      </w:pPr>
    </w:p>
    <w:p w:rsidR="005D3D90" w:rsidRPr="00504D14" w:rsidRDefault="008267CF" w:rsidP="00AB2FFF">
      <w:pPr>
        <w:ind w:left="714" w:hangingChars="340" w:hanging="714"/>
        <w:rPr>
          <w:color w:val="auto"/>
        </w:rPr>
      </w:pPr>
      <w:r>
        <w:rPr>
          <w:noProof/>
          <w:color w:val="auto"/>
        </w:rPr>
        <mc:AlternateContent>
          <mc:Choice Requires="wps">
            <w:drawing>
              <wp:anchor distT="0" distB="0" distL="114300" distR="114300" simplePos="0" relativeHeight="251793408" behindDoc="0" locked="0" layoutInCell="1" allowOverlap="1">
                <wp:simplePos x="0" y="0"/>
                <wp:positionH relativeFrom="column">
                  <wp:posOffset>1216286</wp:posOffset>
                </wp:positionH>
                <wp:positionV relativeFrom="paragraph">
                  <wp:posOffset>128185</wp:posOffset>
                </wp:positionV>
                <wp:extent cx="1618537" cy="217080"/>
                <wp:effectExtent l="0" t="0" r="39370" b="59055"/>
                <wp:wrapNone/>
                <wp:docPr id="7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537" cy="217080"/>
                        </a:xfrm>
                        <a:prstGeom prst="roundRect">
                          <a:avLst>
                            <a:gd name="adj" fmla="val 16667"/>
                          </a:avLst>
                        </a:prstGeom>
                        <a:solidFill>
                          <a:srgbClr val="FFC000"/>
                        </a:solidFill>
                        <a:ln w="12700">
                          <a:solidFill>
                            <a:srgbClr val="000000"/>
                          </a:solidFill>
                          <a:round/>
                          <a:headEnd/>
                          <a:tailEnd/>
                        </a:ln>
                        <a:effectLst>
                          <a:outerShdw dist="28398" dir="3806097" algn="ctr" rotWithShape="0">
                            <a:srgbClr val="622423">
                              <a:alpha val="50000"/>
                            </a:srgbClr>
                          </a:outerShdw>
                        </a:effectLst>
                      </wps:spPr>
                      <wps:txbx>
                        <w:txbxContent>
                          <w:p w:rsidR="00CF603F" w:rsidRPr="005853BB" w:rsidRDefault="00CF603F" w:rsidP="00E63B7B">
                            <w:pPr>
                              <w:rPr>
                                <w:sz w:val="20"/>
                                <w:szCs w:val="20"/>
                              </w:rPr>
                            </w:pPr>
                            <w:r>
                              <w:rPr>
                                <w:rFonts w:hint="eastAsia"/>
                                <w:sz w:val="20"/>
                                <w:szCs w:val="20"/>
                              </w:rPr>
                              <w:t>令和４</w:t>
                            </w:r>
                            <w:r w:rsidRPr="005853BB">
                              <w:rPr>
                                <w:rFonts w:hint="eastAsia"/>
                                <w:sz w:val="20"/>
                                <w:szCs w:val="20"/>
                              </w:rPr>
                              <w:t>年度実績額を記入</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85" o:spid="_x0000_s1029" style="position:absolute;left:0;text-align:left;margin-left:95.75pt;margin-top:10.1pt;width:127.45pt;height:17.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" fillcolor="#ffc000" strokeweight="1pt">
                <v:shadow on="t" color="#622423" opacity=".5" offset="1pt"/>
                <v:textbox style="mso-fit-shape-to-text:t" inset="5.85pt,.7pt,5.85pt,.7pt">
                  <w:txbxContent>
                    <w:p w:rsidR="00CF603F" w:rsidRPr="005853BB" w:rsidRDefault="00CF603F" w:rsidP="00E63B7B">
                      <w:pPr>
                        <w:rPr>
                          <w:sz w:val="20"/>
                          <w:szCs w:val="20"/>
                        </w:rPr>
                      </w:pPr>
                      <w:r>
                        <w:rPr>
                          <w:rFonts w:hint="eastAsia"/>
                          <w:sz w:val="20"/>
                          <w:szCs w:val="20"/>
                        </w:rPr>
                        <w:t>令和４</w:t>
                      </w:r>
                      <w:r w:rsidRPr="005853BB">
                        <w:rPr>
                          <w:rFonts w:hint="eastAsia"/>
                          <w:sz w:val="20"/>
                          <w:szCs w:val="20"/>
                        </w:rPr>
                        <w:t>年度実績額を記入</w:t>
                      </w:r>
                    </w:p>
                  </w:txbxContent>
                </v:textbox>
              </v:roundrect>
            </w:pict>
          </mc:Fallback>
        </mc:AlternateContent>
      </w:r>
    </w:p>
    <w:p w:rsidR="005D3D90" w:rsidRPr="00504D14" w:rsidRDefault="00BD0D30" w:rsidP="00BD0D30">
      <w:pPr>
        <w:tabs>
          <w:tab w:val="left" w:pos="7941"/>
        </w:tabs>
        <w:ind w:left="714" w:hangingChars="340" w:hanging="714"/>
        <w:rPr>
          <w:color w:val="auto"/>
        </w:rPr>
      </w:pPr>
      <w:r>
        <w:rPr>
          <w:color w:val="auto"/>
        </w:rPr>
        <w:tab/>
      </w:r>
    </w:p>
    <w:p w:rsidR="005D3D90" w:rsidRPr="00504D14" w:rsidRDefault="005D3D90" w:rsidP="00AB2FFF">
      <w:pPr>
        <w:ind w:left="714" w:hangingChars="340" w:hanging="714"/>
        <w:rPr>
          <w:color w:val="auto"/>
        </w:rPr>
      </w:pPr>
    </w:p>
    <w:p w:rsidR="005D3D90" w:rsidRPr="00504D14" w:rsidRDefault="005D3D90" w:rsidP="00AB2FFF">
      <w:pPr>
        <w:ind w:left="714" w:hangingChars="340" w:hanging="714"/>
        <w:rPr>
          <w:color w:val="auto"/>
        </w:rPr>
      </w:pPr>
    </w:p>
    <w:p w:rsidR="005D3D90" w:rsidRPr="00504D14" w:rsidRDefault="005D3D90" w:rsidP="00AB2FFF">
      <w:pPr>
        <w:ind w:left="714" w:hangingChars="340" w:hanging="714"/>
        <w:rPr>
          <w:color w:val="auto"/>
        </w:rPr>
      </w:pPr>
    </w:p>
    <w:p w:rsidR="005D3D90" w:rsidRPr="00504D14" w:rsidRDefault="008267CF" w:rsidP="00AB2FFF">
      <w:pPr>
        <w:ind w:left="714" w:hangingChars="340" w:hanging="714"/>
        <w:rPr>
          <w:color w:val="auto"/>
        </w:rPr>
      </w:pPr>
      <w:r>
        <w:rPr>
          <w:noProof/>
          <w:color w:val="auto"/>
        </w:rPr>
        <mc:AlternateContent>
          <mc:Choice Requires="wps">
            <w:drawing>
              <wp:anchor distT="0" distB="0" distL="114300" distR="114300" simplePos="0" relativeHeight="251792384" behindDoc="0" locked="0" layoutInCell="1" allowOverlap="1">
                <wp:simplePos x="0" y="0"/>
                <wp:positionH relativeFrom="column">
                  <wp:posOffset>1196727</wp:posOffset>
                </wp:positionH>
                <wp:positionV relativeFrom="paragraph">
                  <wp:posOffset>5763</wp:posOffset>
                </wp:positionV>
                <wp:extent cx="1600074" cy="216535"/>
                <wp:effectExtent l="0" t="0" r="38735" b="59055"/>
                <wp:wrapNone/>
                <wp:docPr id="7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074" cy="216535"/>
                        </a:xfrm>
                        <a:prstGeom prst="roundRect">
                          <a:avLst>
                            <a:gd name="adj" fmla="val 16667"/>
                          </a:avLst>
                        </a:prstGeom>
                        <a:solidFill>
                          <a:srgbClr val="EAF1DD"/>
                        </a:solidFill>
                        <a:ln w="12700">
                          <a:solidFill>
                            <a:srgbClr val="000000"/>
                          </a:solidFill>
                          <a:round/>
                          <a:headEnd/>
                          <a:tailEnd/>
                        </a:ln>
                        <a:effectLst>
                          <a:outerShdw dist="28398" dir="3806097" algn="ctr" rotWithShape="0">
                            <a:srgbClr val="622423">
                              <a:alpha val="50000"/>
                            </a:srgbClr>
                          </a:outerShdw>
                        </a:effectLst>
                      </wps:spPr>
                      <wps:txbx>
                        <w:txbxContent>
                          <w:p w:rsidR="00CF603F" w:rsidRPr="005853BB" w:rsidRDefault="00CF603F" w:rsidP="005D3D90">
                            <w:pPr>
                              <w:rPr>
                                <w:sz w:val="20"/>
                                <w:szCs w:val="20"/>
                              </w:rPr>
                            </w:pPr>
                            <w:r w:rsidRPr="005853BB">
                              <w:rPr>
                                <w:rFonts w:hint="eastAsia"/>
                                <w:sz w:val="20"/>
                                <w:szCs w:val="20"/>
                              </w:rPr>
                              <w:t>令和</w:t>
                            </w:r>
                            <w:r>
                              <w:rPr>
                                <w:rFonts w:hint="eastAsia"/>
                                <w:sz w:val="20"/>
                                <w:szCs w:val="20"/>
                              </w:rPr>
                              <w:t>３</w:t>
                            </w:r>
                            <w:r w:rsidRPr="005853BB">
                              <w:rPr>
                                <w:rFonts w:hint="eastAsia"/>
                                <w:sz w:val="20"/>
                                <w:szCs w:val="20"/>
                              </w:rPr>
                              <w:t>年度実績額を記入</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84" o:spid="_x0000_s1030" style="position:absolute;left:0;text-align:left;margin-left:94.25pt;margin-top:.45pt;width:126pt;height:17.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" fillcolor="#eaf1dd" strokeweight="1pt">
                <v:shadow on="t" color="#622423" opacity=".5" offset="1pt"/>
                <v:textbox style="mso-fit-shape-to-text:t" inset="5.85pt,.7pt,5.85pt,.7pt">
                  <w:txbxContent>
                    <w:p w:rsidR="00CF603F" w:rsidRPr="005853BB" w:rsidRDefault="00CF603F" w:rsidP="005D3D90">
                      <w:pPr>
                        <w:rPr>
                          <w:sz w:val="20"/>
                          <w:szCs w:val="20"/>
                        </w:rPr>
                      </w:pPr>
                      <w:r w:rsidRPr="005853BB">
                        <w:rPr>
                          <w:rFonts w:hint="eastAsia"/>
                          <w:sz w:val="20"/>
                          <w:szCs w:val="20"/>
                        </w:rPr>
                        <w:t>令和</w:t>
                      </w:r>
                      <w:r>
                        <w:rPr>
                          <w:rFonts w:hint="eastAsia"/>
                          <w:sz w:val="20"/>
                          <w:szCs w:val="20"/>
                        </w:rPr>
                        <w:t>３</w:t>
                      </w:r>
                      <w:r w:rsidRPr="005853BB">
                        <w:rPr>
                          <w:rFonts w:hint="eastAsia"/>
                          <w:sz w:val="20"/>
                          <w:szCs w:val="20"/>
                        </w:rPr>
                        <w:t>年度実績額を記入</w:t>
                      </w:r>
                    </w:p>
                  </w:txbxContent>
                </v:textbox>
              </v:roundrect>
            </w:pict>
          </mc:Fallback>
        </mc:AlternateContent>
      </w:r>
    </w:p>
    <w:p w:rsidR="001374D2" w:rsidRPr="00504D14" w:rsidRDefault="001374D2" w:rsidP="00D617A3">
      <w:pPr>
        <w:ind w:left="714" w:hangingChars="340" w:hanging="714"/>
        <w:rPr>
          <w:b/>
          <w:color w:val="auto"/>
        </w:rPr>
      </w:pPr>
      <w:r w:rsidRPr="00504D14">
        <w:rPr>
          <w:rFonts w:hint="eastAsia"/>
          <w:b/>
          <w:color w:val="auto"/>
        </w:rPr>
        <w:t>（２）キロ当たり補助対象経常費用及び収益</w:t>
      </w:r>
    </w:p>
    <w:p w:rsidR="002C51AA" w:rsidRPr="00504D14" w:rsidRDefault="00AB2FFF" w:rsidP="00BE2EEF">
      <w:pPr>
        <w:ind w:leftChars="370" w:left="945" w:hangingChars="80" w:hanging="168"/>
        <w:rPr>
          <w:color w:val="auto"/>
        </w:rPr>
      </w:pPr>
      <w:r w:rsidRPr="00504D14">
        <w:rPr>
          <w:rFonts w:hint="eastAsia"/>
          <w:color w:val="auto"/>
        </w:rPr>
        <w:t>・</w:t>
      </w:r>
      <w:r w:rsidR="002C51AA" w:rsidRPr="00504D14">
        <w:rPr>
          <w:rFonts w:hint="eastAsia"/>
          <w:color w:val="auto"/>
        </w:rPr>
        <w:t>北北海道、南北海道の２ブ</w:t>
      </w:r>
      <w:r w:rsidR="001374D2" w:rsidRPr="00504D14">
        <w:rPr>
          <w:rFonts w:hint="eastAsia"/>
          <w:color w:val="auto"/>
        </w:rPr>
        <w:t>ロックにまたがる運行系統がある場合は、その系統数を「２ブロックに</w:t>
      </w:r>
      <w:r w:rsidR="002C51AA" w:rsidRPr="00504D14">
        <w:rPr>
          <w:rFonts w:hint="eastAsia"/>
          <w:color w:val="auto"/>
        </w:rPr>
        <w:t>またがる運行系統の数」（様式枠外）に入力してください</w:t>
      </w:r>
    </w:p>
    <w:p w:rsidR="00AB2FFF" w:rsidRPr="00504D14" w:rsidRDefault="00AB2FFF" w:rsidP="00BE2EEF">
      <w:pPr>
        <w:ind w:leftChars="270" w:left="567" w:firstLineChars="100" w:firstLine="210"/>
        <w:rPr>
          <w:color w:val="auto"/>
        </w:rPr>
      </w:pPr>
      <w:r w:rsidRPr="00504D14">
        <w:rPr>
          <w:rFonts w:hint="eastAsia"/>
          <w:color w:val="auto"/>
        </w:rPr>
        <w:t>・この項目も、前々年度の実績値を基に算定してください。</w:t>
      </w:r>
    </w:p>
    <w:p w:rsidR="00A6557B" w:rsidRPr="00504D14" w:rsidRDefault="00A6557B" w:rsidP="00A6557B">
      <w:pPr>
        <w:rPr>
          <w:color w:val="auto"/>
        </w:rPr>
      </w:pPr>
    </w:p>
    <w:p w:rsidR="002C51AA" w:rsidRPr="00504D14" w:rsidRDefault="002C51AA" w:rsidP="00A6557B">
      <w:pPr>
        <w:ind w:left="304" w:hangingChars="145" w:hanging="304"/>
        <w:rPr>
          <w:color w:val="auto"/>
        </w:rPr>
      </w:pPr>
      <w:r w:rsidRPr="00504D14">
        <w:rPr>
          <w:rFonts w:hint="eastAsia"/>
          <w:color w:val="auto"/>
        </w:rPr>
        <w:t xml:space="preserve">　</w:t>
      </w:r>
      <w:r w:rsidR="00A6557B" w:rsidRPr="00504D14">
        <w:rPr>
          <w:rFonts w:hint="eastAsia"/>
          <w:color w:val="auto"/>
        </w:rPr>
        <w:t>＜入力例＞</w:t>
      </w:r>
    </w:p>
    <w:p w:rsidR="00D131D5" w:rsidRPr="00504D14" w:rsidRDefault="00613669" w:rsidP="00A6557B">
      <w:pPr>
        <w:ind w:left="304" w:hangingChars="145" w:hanging="304"/>
        <w:rPr>
          <w:color w:val="auto"/>
        </w:rPr>
      </w:pPr>
      <w:r>
        <w:rPr>
          <w:noProof/>
          <w:color w:val="auto"/>
        </w:rPr>
        <mc:AlternateContent>
          <mc:Choice Requires="wps">
            <w:drawing>
              <wp:anchor distT="0" distB="0" distL="114300" distR="114300" simplePos="0" relativeHeight="251667456" behindDoc="0" locked="0" layoutInCell="1" allowOverlap="1">
                <wp:simplePos x="0" y="0"/>
                <wp:positionH relativeFrom="column">
                  <wp:posOffset>31308</wp:posOffset>
                </wp:positionH>
                <wp:positionV relativeFrom="paragraph">
                  <wp:posOffset>1087810</wp:posOffset>
                </wp:positionV>
                <wp:extent cx="1113790" cy="1007497"/>
                <wp:effectExtent l="0" t="171450" r="10160" b="21590"/>
                <wp:wrapNone/>
                <wp:docPr id="6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007497"/>
                        </a:xfrm>
                        <a:prstGeom prst="wedgeRoundRectCallout">
                          <a:avLst>
                            <a:gd name="adj1" fmla="val -13869"/>
                            <a:gd name="adj2" fmla="val -65329"/>
                            <a:gd name="adj3" fmla="val 16667"/>
                          </a:avLst>
                        </a:prstGeom>
                        <a:solidFill>
                          <a:srgbClr val="FFFFFF"/>
                        </a:solidFill>
                        <a:ln w="9525">
                          <a:solidFill>
                            <a:srgbClr val="000000"/>
                          </a:solidFill>
                          <a:miter lim="800000"/>
                          <a:headEnd/>
                          <a:tailEnd/>
                        </a:ln>
                      </wps:spPr>
                      <wps:txbx>
                        <w:txbxContent>
                          <w:p w:rsidR="00CF603F" w:rsidRPr="00D37E42" w:rsidRDefault="00CF603F" w:rsidP="002C51AA">
                            <w:pPr>
                              <w:rPr>
                                <w:sz w:val="16"/>
                                <w:szCs w:val="16"/>
                              </w:rPr>
                            </w:pPr>
                            <w:r>
                              <w:rPr>
                                <w:rFonts w:hint="eastAsia"/>
                                <w:sz w:val="16"/>
                                <w:szCs w:val="16"/>
                              </w:rPr>
                              <w:t>北北海道、南北海道のいずれかをリスト（セル右側の矢印をクリックすると表示される）より選択。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31" type="#_x0000_t62" style="position:absolute;left:0;text-align:left;margin-left:2.45pt;margin-top:85.65pt;width:87.7pt;height:7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" adj="7804,-3311">
                <v:textbox inset="5.85pt,.7pt,5.85pt,.7pt">
                  <w:txbxContent>
                    <w:p w:rsidR="00CF603F" w:rsidRPr="00D37E42" w:rsidRDefault="00CF603F" w:rsidP="002C51AA">
                      <w:pPr>
                        <w:rPr>
                          <w:sz w:val="16"/>
                          <w:szCs w:val="16"/>
                        </w:rPr>
                      </w:pPr>
                      <w:r>
                        <w:rPr>
                          <w:rFonts w:hint="eastAsia"/>
                          <w:sz w:val="16"/>
                          <w:szCs w:val="16"/>
                        </w:rPr>
                        <w:t>北北海道、南北海道のいずれかをリスト（セル右側の矢印をクリックすると表示される）より選択。</w:t>
                      </w:r>
                    </w:p>
                  </w:txbxContent>
                </v:textbox>
              </v:shape>
            </w:pict>
          </mc:Fallback>
        </mc:AlternateContent>
      </w:r>
      <w:r w:rsidR="00244A04">
        <w:rPr>
          <w:noProof/>
          <w:color w:val="auto"/>
        </w:rPr>
        <mc:AlternateContent>
          <mc:Choice Requires="wps">
            <w:drawing>
              <wp:anchor distT="0" distB="0" distL="114300" distR="114300" simplePos="0" relativeHeight="251665408" behindDoc="0" locked="0" layoutInCell="1" allowOverlap="1">
                <wp:simplePos x="0" y="0"/>
                <wp:positionH relativeFrom="column">
                  <wp:posOffset>3129915</wp:posOffset>
                </wp:positionH>
                <wp:positionV relativeFrom="paragraph">
                  <wp:posOffset>647700</wp:posOffset>
                </wp:positionV>
                <wp:extent cx="1066800" cy="299720"/>
                <wp:effectExtent l="5715" t="8255" r="13335" b="6350"/>
                <wp:wrapNone/>
                <wp:docPr id="7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997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7615DB" id="Oval 13" o:spid="_x0000_s1026" style="position:absolute;left:0;text-align:left;margin-left:246.45pt;margin-top:51pt;width:84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" filled="f" strokecolor="red">
                <v:textbox inset="5.85pt,.7pt,5.85pt,.7pt"/>
              </v:oval>
            </w:pict>
          </mc:Fallback>
        </mc:AlternateContent>
      </w:r>
      <w:r w:rsidR="00244A04">
        <w:rPr>
          <w:noProof/>
          <w:color w:val="auto"/>
        </w:rPr>
        <w:drawing>
          <wp:inline distT="0" distB="0" distL="0" distR="0">
            <wp:extent cx="6299835" cy="1170305"/>
            <wp:effectExtent l="19050" t="19050" r="24765" b="10795"/>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無題2.png"/>
                    <pic:cNvPicPr/>
                  </pic:nvPicPr>
                  <pic:blipFill>
                    <a:blip r:embed="rId9">
                      <a:extLst>
                        <a:ext uri="{28A0092B-C50C-407E-A947-70E740481C1C}">
                          <a14:useLocalDpi xmlns:a14="http://schemas.microsoft.com/office/drawing/2010/main" val="0"/>
                        </a:ext>
                      </a:extLst>
                    </a:blip>
                    <a:stretch>
                      <a:fillRect/>
                    </a:stretch>
                  </pic:blipFill>
                  <pic:spPr>
                    <a:xfrm>
                      <a:off x="0" y="0"/>
                      <a:ext cx="6299835" cy="1170305"/>
                    </a:xfrm>
                    <a:prstGeom prst="rect">
                      <a:avLst/>
                    </a:prstGeom>
                    <a:ln>
                      <a:solidFill>
                        <a:srgbClr val="000000"/>
                      </a:solidFill>
                    </a:ln>
                  </pic:spPr>
                </pic:pic>
              </a:graphicData>
            </a:graphic>
          </wp:inline>
        </w:drawing>
      </w:r>
      <w:r w:rsidR="000D258C">
        <w:rPr>
          <w:noProof/>
          <w:color w:val="auto"/>
        </w:rPr>
        <mc:AlternateContent>
          <mc:Choice Requires="wps">
            <w:drawing>
              <wp:anchor distT="0" distB="0" distL="114300" distR="114300" simplePos="0" relativeHeight="251660288" behindDoc="0" locked="0" layoutInCell="1" allowOverlap="1">
                <wp:simplePos x="0" y="0"/>
                <wp:positionH relativeFrom="column">
                  <wp:posOffset>960120</wp:posOffset>
                </wp:positionH>
                <wp:positionV relativeFrom="paragraph">
                  <wp:posOffset>685165</wp:posOffset>
                </wp:positionV>
                <wp:extent cx="133350" cy="454025"/>
                <wp:effectExtent l="13335" t="7620" r="5715" b="5080"/>
                <wp:wrapNone/>
                <wp:docPr id="6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54025"/>
                        </a:xfrm>
                        <a:prstGeom prst="rightBrace">
                          <a:avLst>
                            <a:gd name="adj1" fmla="val 28373"/>
                            <a:gd name="adj2" fmla="val 46296"/>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A92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left:0;text-align:left;margin-left:75.6pt;margin-top:53.95pt;width:10.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MmiAIAAC0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" adj=",10000" strokecolor="red">
                <v:textbox inset="5.85pt,.7pt,5.85pt,.7pt"/>
              </v:shape>
            </w:pict>
          </mc:Fallback>
        </mc:AlternateContent>
      </w:r>
      <w:r w:rsidR="000D258C">
        <w:rPr>
          <w:noProof/>
          <w:color w:val="auto"/>
        </w:rPr>
        <mc:AlternateContent>
          <mc:Choice Requires="wps">
            <w:drawing>
              <wp:anchor distT="0" distB="0" distL="114300" distR="114300" simplePos="0" relativeHeight="251666432" behindDoc="0" locked="0" layoutInCell="1" allowOverlap="1">
                <wp:simplePos x="0" y="0"/>
                <wp:positionH relativeFrom="column">
                  <wp:posOffset>333375</wp:posOffset>
                </wp:positionH>
                <wp:positionV relativeFrom="paragraph">
                  <wp:posOffset>647700</wp:posOffset>
                </wp:positionV>
                <wp:extent cx="560160" cy="299880"/>
                <wp:effectExtent l="0" t="0" r="11430" b="24130"/>
                <wp:wrapNone/>
                <wp:docPr id="6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60" cy="29988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72D63" id="Oval 16" o:spid="_x0000_s1026" style="position:absolute;left:0;text-align:left;margin-left:26.25pt;margin-top:51pt;width:44.1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" filled="f" strokecolor="red">
                <v:textbox inset="5.85pt,.7pt,5.85pt,.7pt"/>
              </v:oval>
            </w:pict>
          </mc:Fallback>
        </mc:AlternateContent>
      </w:r>
    </w:p>
    <w:p w:rsidR="00D131D5" w:rsidRPr="00504D14" w:rsidRDefault="00AF04C5" w:rsidP="00A6557B">
      <w:pPr>
        <w:ind w:left="304" w:hangingChars="145" w:hanging="304"/>
        <w:rPr>
          <w:color w:val="auto"/>
        </w:rPr>
      </w:pPr>
      <w:r>
        <w:rPr>
          <w:noProof/>
          <w:color w:val="auto"/>
        </w:rPr>
        <mc:AlternateContent>
          <mc:Choice Requires="wps">
            <w:drawing>
              <wp:anchor distT="0" distB="0" distL="114300" distR="114300" simplePos="0" relativeHeight="251661312" behindDoc="0" locked="0" layoutInCell="1" allowOverlap="1">
                <wp:simplePos x="0" y="0"/>
                <wp:positionH relativeFrom="column">
                  <wp:posOffset>1420557</wp:posOffset>
                </wp:positionH>
                <wp:positionV relativeFrom="paragraph">
                  <wp:posOffset>29988</wp:posOffset>
                </wp:positionV>
                <wp:extent cx="1113790" cy="819150"/>
                <wp:effectExtent l="323850" t="323850" r="10160" b="19050"/>
                <wp:wrapNone/>
                <wp:docPr id="6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819150"/>
                        </a:xfrm>
                        <a:prstGeom prst="wedgeRoundRectCallout">
                          <a:avLst>
                            <a:gd name="adj1" fmla="val -75355"/>
                            <a:gd name="adj2" fmla="val -85897"/>
                            <a:gd name="adj3" fmla="val 16667"/>
                          </a:avLst>
                        </a:prstGeom>
                        <a:solidFill>
                          <a:srgbClr val="FDE9D9"/>
                        </a:solidFill>
                        <a:ln w="9525">
                          <a:solidFill>
                            <a:srgbClr val="000000"/>
                          </a:solidFill>
                          <a:miter lim="800000"/>
                          <a:headEnd/>
                          <a:tailEnd/>
                        </a:ln>
                      </wps:spPr>
                      <wps:txbx>
                        <w:txbxContent>
                          <w:p w:rsidR="00CF603F" w:rsidRPr="00D37E42" w:rsidRDefault="00CF603F" w:rsidP="002C51AA">
                            <w:pPr>
                              <w:rPr>
                                <w:sz w:val="16"/>
                                <w:szCs w:val="16"/>
                              </w:rPr>
                            </w:pPr>
                            <w:r>
                              <w:rPr>
                                <w:rFonts w:hint="eastAsia"/>
                                <w:sz w:val="16"/>
                                <w:szCs w:val="16"/>
                              </w:rPr>
                              <w:t>補助ブロック外に乗入れている系統がある場合は、上段に北北海道、下段に南北海道を選択。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2" type="#_x0000_t62" style="position:absolute;left:0;text-align:left;margin-left:111.85pt;margin-top:2.35pt;width:87.7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" adj="-5477,-7754" fillcolor="#fde9d9">
                <v:textbox inset="5.85pt,.7pt,5.85pt,.7pt">
                  <w:txbxContent>
                    <w:p w:rsidR="00CF603F" w:rsidRPr="00D37E42" w:rsidRDefault="00CF603F" w:rsidP="002C51AA">
                      <w:pPr>
                        <w:rPr>
                          <w:sz w:val="16"/>
                          <w:szCs w:val="16"/>
                        </w:rPr>
                      </w:pPr>
                      <w:r>
                        <w:rPr>
                          <w:rFonts w:hint="eastAsia"/>
                          <w:sz w:val="16"/>
                          <w:szCs w:val="16"/>
                        </w:rPr>
                        <w:t>補助ブロック外に乗入れている系統がある場合は、上段に北北海道、下段に南北海道を選択。</w:t>
                      </w:r>
                    </w:p>
                  </w:txbxContent>
                </v:textbox>
              </v:shape>
            </w:pict>
          </mc:Fallback>
        </mc:AlternateContent>
      </w:r>
    </w:p>
    <w:p w:rsidR="00067FC3" w:rsidRPr="00504D14" w:rsidRDefault="00244A04" w:rsidP="002C51AA">
      <w:pPr>
        <w:rPr>
          <w:color w:val="auto"/>
        </w:rPr>
      </w:pPr>
      <w:r>
        <w:rPr>
          <w:noProof/>
          <w:color w:val="auto"/>
        </w:rPr>
        <mc:AlternateContent>
          <mc:Choice Requires="wps">
            <w:drawing>
              <wp:anchor distT="0" distB="0" distL="114300" distR="114300" simplePos="0" relativeHeight="251664384" behindDoc="0" locked="0" layoutInCell="1" allowOverlap="1">
                <wp:simplePos x="0" y="0"/>
                <wp:positionH relativeFrom="column">
                  <wp:posOffset>3832860</wp:posOffset>
                </wp:positionH>
                <wp:positionV relativeFrom="paragraph">
                  <wp:posOffset>69850</wp:posOffset>
                </wp:positionV>
                <wp:extent cx="1113790" cy="787400"/>
                <wp:effectExtent l="0" t="685800" r="10160" b="12700"/>
                <wp:wrapNone/>
                <wp:docPr id="6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787400"/>
                        </a:xfrm>
                        <a:prstGeom prst="wedgeRoundRectCallout">
                          <a:avLst>
                            <a:gd name="adj1" fmla="val -47264"/>
                            <a:gd name="adj2" fmla="val -132699"/>
                            <a:gd name="adj3" fmla="val 16667"/>
                          </a:avLst>
                        </a:prstGeom>
                        <a:solidFill>
                          <a:srgbClr val="FFFFFF"/>
                        </a:solidFill>
                        <a:ln w="9525">
                          <a:solidFill>
                            <a:srgbClr val="000000"/>
                          </a:solidFill>
                          <a:miter lim="800000"/>
                          <a:headEnd/>
                          <a:tailEnd/>
                        </a:ln>
                      </wps:spPr>
                      <wps:txbx>
                        <w:txbxContent>
                          <w:p w:rsidR="00CF603F" w:rsidRPr="00D37E42" w:rsidRDefault="00CF603F" w:rsidP="002C51AA">
                            <w:pPr>
                              <w:rPr>
                                <w:sz w:val="16"/>
                                <w:szCs w:val="16"/>
                              </w:rPr>
                            </w:pPr>
                            <w:r>
                              <w:rPr>
                                <w:rFonts w:hint="eastAsia"/>
                                <w:sz w:val="16"/>
                                <w:szCs w:val="16"/>
                              </w:rPr>
                              <w:t>入力された補助ブロックの標準経常費用が自動的に表示される。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33" type="#_x0000_t62" style="position:absolute;left:0;text-align:left;margin-left:301.8pt;margin-top:5.5pt;width:87.7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" adj="591,-17863">
                <v:textbox inset="5.85pt,.7pt,5.85pt,.7pt">
                  <w:txbxContent>
                    <w:p w:rsidR="00CF603F" w:rsidRPr="00D37E42" w:rsidRDefault="00CF603F" w:rsidP="002C51AA">
                      <w:pPr>
                        <w:rPr>
                          <w:sz w:val="16"/>
                          <w:szCs w:val="16"/>
                        </w:rPr>
                      </w:pPr>
                      <w:r>
                        <w:rPr>
                          <w:rFonts w:hint="eastAsia"/>
                          <w:sz w:val="16"/>
                          <w:szCs w:val="16"/>
                        </w:rPr>
                        <w:t>入力された補助ブロックの標準経常費用が自動的に表示される。</w:t>
                      </w:r>
                    </w:p>
                  </w:txbxContent>
                </v:textbox>
              </v:shape>
            </w:pict>
          </mc:Fallback>
        </mc:AlternateContent>
      </w:r>
    </w:p>
    <w:p w:rsidR="00067FC3" w:rsidRPr="00504D14" w:rsidRDefault="00067FC3" w:rsidP="002C51AA">
      <w:pPr>
        <w:rPr>
          <w:color w:val="auto"/>
        </w:rPr>
      </w:pPr>
    </w:p>
    <w:p w:rsidR="007E3BED" w:rsidRPr="00504D14" w:rsidRDefault="007E3BED" w:rsidP="002C51AA">
      <w:pPr>
        <w:rPr>
          <w:color w:val="auto"/>
        </w:rPr>
      </w:pPr>
    </w:p>
    <w:p w:rsidR="00244A04" w:rsidRDefault="00244A04" w:rsidP="002C51AA">
      <w:pPr>
        <w:rPr>
          <w:color w:val="auto"/>
        </w:rPr>
      </w:pPr>
    </w:p>
    <w:p w:rsidR="008267CF" w:rsidRPr="00504D14" w:rsidRDefault="008267CF" w:rsidP="002C51AA">
      <w:pPr>
        <w:rPr>
          <w:color w:val="auto"/>
        </w:rPr>
      </w:pPr>
    </w:p>
    <w:p w:rsidR="002C51AA" w:rsidRPr="00504D14" w:rsidRDefault="00A6557B" w:rsidP="002C51AA">
      <w:pPr>
        <w:rPr>
          <w:b/>
          <w:color w:val="auto"/>
        </w:rPr>
      </w:pPr>
      <w:r w:rsidRPr="00504D14">
        <w:rPr>
          <w:rFonts w:hint="eastAsia"/>
          <w:b/>
          <w:color w:val="auto"/>
        </w:rPr>
        <w:t>（３）補助対象系統ごとに要する費用、負担者とその割合</w:t>
      </w:r>
    </w:p>
    <w:p w:rsidR="00187E6F" w:rsidRPr="00504D14" w:rsidRDefault="00AB2FFF" w:rsidP="004840AC">
      <w:pPr>
        <w:ind w:left="420" w:hangingChars="200" w:hanging="420"/>
        <w:rPr>
          <w:color w:val="auto"/>
        </w:rPr>
      </w:pPr>
      <w:r w:rsidRPr="00504D14">
        <w:rPr>
          <w:rFonts w:hint="eastAsia"/>
          <w:color w:val="auto"/>
        </w:rPr>
        <w:t xml:space="preserve">　　　</w:t>
      </w:r>
      <w:r w:rsidR="000C1866" w:rsidRPr="00504D14">
        <w:rPr>
          <w:rFonts w:hint="eastAsia"/>
          <w:color w:val="auto"/>
        </w:rPr>
        <w:t>・</w:t>
      </w:r>
      <w:r w:rsidRPr="00504D14">
        <w:rPr>
          <w:rFonts w:hint="eastAsia"/>
          <w:color w:val="auto"/>
        </w:rPr>
        <w:t>この項目では、補助を受けたい年度の運行計画について、必要な事項を記入します。</w:t>
      </w:r>
      <w:r w:rsidR="00A6557B" w:rsidRPr="00504D14">
        <w:rPr>
          <w:rFonts w:hint="eastAsia"/>
          <w:color w:val="auto"/>
        </w:rPr>
        <w:t xml:space="preserve">　</w:t>
      </w:r>
    </w:p>
    <w:p w:rsidR="004840AC" w:rsidRPr="00504D14" w:rsidRDefault="004840AC" w:rsidP="004840AC">
      <w:pPr>
        <w:ind w:left="420" w:hangingChars="200" w:hanging="420"/>
        <w:rPr>
          <w:color w:val="auto"/>
        </w:rPr>
      </w:pPr>
    </w:p>
    <w:p w:rsidR="00BE2EEF" w:rsidRPr="00504D14" w:rsidRDefault="00A6557B" w:rsidP="00BE2EEF">
      <w:pPr>
        <w:ind w:left="420" w:hangingChars="200" w:hanging="420"/>
        <w:rPr>
          <w:color w:val="auto"/>
        </w:rPr>
      </w:pPr>
      <w:r w:rsidRPr="00504D14">
        <w:rPr>
          <w:rFonts w:hint="eastAsia"/>
          <w:color w:val="auto"/>
        </w:rPr>
        <w:t>＜入力例＞</w:t>
      </w:r>
    </w:p>
    <w:p w:rsidR="00E466C2" w:rsidRPr="00504D14" w:rsidRDefault="005E6C63" w:rsidP="00BE2EEF">
      <w:pPr>
        <w:ind w:left="420" w:hangingChars="200" w:hanging="420"/>
        <w:rPr>
          <w:color w:val="auto"/>
        </w:rPr>
      </w:pPr>
      <w:r>
        <w:rPr>
          <w:noProof/>
          <w:color w:val="auto"/>
        </w:rPr>
        <w:drawing>
          <wp:anchor distT="0" distB="0" distL="114300" distR="114300" simplePos="0" relativeHeight="251813888" behindDoc="1" locked="0" layoutInCell="1" allowOverlap="1">
            <wp:simplePos x="0" y="0"/>
            <wp:positionH relativeFrom="column">
              <wp:posOffset>3810</wp:posOffset>
            </wp:positionH>
            <wp:positionV relativeFrom="paragraph">
              <wp:posOffset>0</wp:posOffset>
            </wp:positionV>
            <wp:extent cx="6299835" cy="2541905"/>
            <wp:effectExtent l="19050" t="19050" r="24765" b="10795"/>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無題3.png"/>
                    <pic:cNvPicPr/>
                  </pic:nvPicPr>
                  <pic:blipFill>
                    <a:blip r:embed="rId10">
                      <a:extLst>
                        <a:ext uri="{28A0092B-C50C-407E-A947-70E740481C1C}">
                          <a14:useLocalDpi xmlns:a14="http://schemas.microsoft.com/office/drawing/2010/main" val="0"/>
                        </a:ext>
                      </a:extLst>
                    </a:blip>
                    <a:stretch>
                      <a:fillRect/>
                    </a:stretch>
                  </pic:blipFill>
                  <pic:spPr>
                    <a:xfrm>
                      <a:off x="0" y="0"/>
                      <a:ext cx="6299835" cy="25419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E466C2" w:rsidRPr="00504D14" w:rsidRDefault="00E466C2" w:rsidP="00BE2EEF">
      <w:pPr>
        <w:ind w:left="420" w:hangingChars="200" w:hanging="420"/>
        <w:rPr>
          <w:color w:val="auto"/>
        </w:rPr>
      </w:pPr>
    </w:p>
    <w:p w:rsidR="00E466C2" w:rsidRPr="00504D14" w:rsidRDefault="00FE67A6" w:rsidP="00BE2EEF">
      <w:pPr>
        <w:ind w:left="420" w:hangingChars="200" w:hanging="420"/>
        <w:rPr>
          <w:color w:val="auto"/>
        </w:rPr>
      </w:pPr>
      <w:r w:rsidRPr="00504D14">
        <w:rPr>
          <w:rFonts w:hint="eastAsia"/>
          <w:color w:val="auto"/>
        </w:rPr>
        <w:t xml:space="preserve">　</w:t>
      </w:r>
    </w:p>
    <w:p w:rsidR="00E466C2" w:rsidRPr="00504D14" w:rsidRDefault="00E466C2" w:rsidP="00BE2EEF">
      <w:pPr>
        <w:ind w:left="420" w:hangingChars="200" w:hanging="420"/>
        <w:rPr>
          <w:color w:val="auto"/>
        </w:rPr>
      </w:pPr>
    </w:p>
    <w:p w:rsidR="00E466C2" w:rsidRPr="00504D14" w:rsidRDefault="008267CF" w:rsidP="00BE2EEF">
      <w:pPr>
        <w:ind w:left="420" w:hangingChars="200" w:hanging="420"/>
        <w:rPr>
          <w:color w:val="auto"/>
        </w:rPr>
      </w:pPr>
      <w:r>
        <w:rPr>
          <w:noProof/>
          <w:color w:val="auto"/>
        </w:rPr>
        <mc:AlternateContent>
          <mc:Choice Requires="wps">
            <w:drawing>
              <wp:anchor distT="0" distB="0" distL="114300" distR="114300" simplePos="0" relativeHeight="251797504" behindDoc="0" locked="0" layoutInCell="1" allowOverlap="1">
                <wp:simplePos x="0" y="0"/>
                <wp:positionH relativeFrom="column">
                  <wp:posOffset>4813935</wp:posOffset>
                </wp:positionH>
                <wp:positionV relativeFrom="paragraph">
                  <wp:posOffset>59055</wp:posOffset>
                </wp:positionV>
                <wp:extent cx="1417320" cy="619125"/>
                <wp:effectExtent l="0" t="0" r="11430" b="276225"/>
                <wp:wrapNone/>
                <wp:docPr id="6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619125"/>
                        </a:xfrm>
                        <a:prstGeom prst="wedgeRoundRectCallout">
                          <a:avLst>
                            <a:gd name="adj1" fmla="val -47000"/>
                            <a:gd name="adj2" fmla="val 87051"/>
                            <a:gd name="adj3" fmla="val 16667"/>
                          </a:avLst>
                        </a:prstGeom>
                        <a:solidFill>
                          <a:srgbClr val="FFFFFF"/>
                        </a:solidFill>
                        <a:ln w="9525">
                          <a:solidFill>
                            <a:srgbClr val="000000"/>
                          </a:solidFill>
                          <a:miter lim="800000"/>
                          <a:headEnd/>
                          <a:tailEnd/>
                        </a:ln>
                      </wps:spPr>
                      <wps:txbx>
                        <w:txbxContent>
                          <w:p w:rsidR="00CF603F" w:rsidRPr="00D37E42" w:rsidRDefault="00CF603F" w:rsidP="002C51AA">
                            <w:pPr>
                              <w:rPr>
                                <w:sz w:val="16"/>
                                <w:szCs w:val="16"/>
                              </w:rPr>
                            </w:pPr>
                            <w:r>
                              <w:rPr>
                                <w:rFonts w:hint="eastAsia"/>
                                <w:sz w:val="16"/>
                                <w:szCs w:val="16"/>
                              </w:rPr>
                              <w:t>該当しない項目については、入力可能セルであっても、未入力のままとする。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4" type="#_x0000_t62" style="position:absolute;left:0;text-align:left;margin-left:379.05pt;margin-top:4.65pt;width:111.6pt;height:4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" adj="648,29603">
                <v:textbox inset="5.85pt,.7pt,5.85pt,.7pt">
                  <w:txbxContent>
                    <w:p w:rsidR="00CF603F" w:rsidRPr="00D37E42" w:rsidRDefault="00CF603F" w:rsidP="002C51AA">
                      <w:pPr>
                        <w:rPr>
                          <w:sz w:val="16"/>
                          <w:szCs w:val="16"/>
                        </w:rPr>
                      </w:pPr>
                      <w:r>
                        <w:rPr>
                          <w:rFonts w:hint="eastAsia"/>
                          <w:sz w:val="16"/>
                          <w:szCs w:val="16"/>
                        </w:rPr>
                        <w:t>該当しない項目については、入力可能セルであっても、未入力のままとする。</w:t>
                      </w:r>
                    </w:p>
                  </w:txbxContent>
                </v:textbox>
              </v:shape>
            </w:pict>
          </mc:Fallback>
        </mc:AlternateContent>
      </w:r>
      <w:r>
        <w:rPr>
          <w:noProof/>
          <w:color w:val="auto"/>
        </w:rPr>
        <mc:AlternateContent>
          <mc:Choice Requires="wps">
            <w:drawing>
              <wp:anchor distT="0" distB="0" distL="114300" distR="114300" simplePos="0" relativeHeight="251802624" behindDoc="0" locked="0" layoutInCell="1" allowOverlap="1">
                <wp:simplePos x="0" y="0"/>
                <wp:positionH relativeFrom="column">
                  <wp:posOffset>4464050</wp:posOffset>
                </wp:positionH>
                <wp:positionV relativeFrom="paragraph">
                  <wp:posOffset>186055</wp:posOffset>
                </wp:positionV>
                <wp:extent cx="260985" cy="914400"/>
                <wp:effectExtent l="12700" t="11430" r="12065" b="7620"/>
                <wp:wrapNone/>
                <wp:docPr id="5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914400"/>
                        </a:xfrm>
                        <a:prstGeom prst="ellipse">
                          <a:avLst/>
                        </a:prstGeom>
                        <a:noFill/>
                        <a:ln w="1270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012D4" id="Oval 26" o:spid="_x0000_s1026" style="position:absolute;left:0;text-align:left;margin-left:351.5pt;margin-top:14.65pt;width:20.55pt;height:1in;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" filled="f" fillcolor="#c0504d" strokecolor="red" strokeweight="1pt">
                <v:shadow color="#622423" opacity=".5" offset="1pt"/>
                <v:textbox inset="5.85pt,.7pt,5.85pt,.7pt"/>
              </v:oval>
            </w:pict>
          </mc:Fallback>
        </mc:AlternateContent>
      </w:r>
      <w:r>
        <w:rPr>
          <w:noProof/>
          <w:color w:val="auto"/>
        </w:rPr>
        <mc:AlternateContent>
          <mc:Choice Requires="wps">
            <w:drawing>
              <wp:anchor distT="0" distB="0" distL="114300" distR="114300" simplePos="0" relativeHeight="251808768" behindDoc="0" locked="0" layoutInCell="1" allowOverlap="1">
                <wp:simplePos x="0" y="0"/>
                <wp:positionH relativeFrom="column">
                  <wp:posOffset>1269365</wp:posOffset>
                </wp:positionH>
                <wp:positionV relativeFrom="paragraph">
                  <wp:posOffset>176530</wp:posOffset>
                </wp:positionV>
                <wp:extent cx="2124710" cy="480695"/>
                <wp:effectExtent l="537845" t="9525" r="13970" b="71755"/>
                <wp:wrapNone/>
                <wp:docPr id="6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480695"/>
                        </a:xfrm>
                        <a:prstGeom prst="wedgeRoundRectCallout">
                          <a:avLst>
                            <a:gd name="adj1" fmla="val -72806"/>
                            <a:gd name="adj2" fmla="val 59245"/>
                            <a:gd name="adj3" fmla="val 16667"/>
                          </a:avLst>
                        </a:prstGeom>
                        <a:solidFill>
                          <a:srgbClr val="FFFFFF"/>
                        </a:solidFill>
                        <a:ln w="9525">
                          <a:solidFill>
                            <a:srgbClr val="000000"/>
                          </a:solidFill>
                          <a:miter lim="800000"/>
                          <a:headEnd/>
                          <a:tailEnd/>
                        </a:ln>
                      </wps:spPr>
                      <wps:txbx>
                        <w:txbxContent>
                          <w:p w:rsidR="00CF603F" w:rsidRPr="00BD0AC4" w:rsidRDefault="00CF603F" w:rsidP="004631FA">
                            <w:pPr>
                              <w:rPr>
                                <w:color w:val="FF0000"/>
                                <w:sz w:val="16"/>
                                <w:szCs w:val="16"/>
                              </w:rPr>
                            </w:pPr>
                            <w:r w:rsidRPr="00BD0AC4">
                              <w:rPr>
                                <w:color w:val="FF0000"/>
                                <w:sz w:val="16"/>
                                <w:szCs w:val="16"/>
                              </w:rPr>
                              <w:t>再編事業による特例措置がある場合は「</w:t>
                            </w:r>
                            <w:r>
                              <w:rPr>
                                <w:rFonts w:hint="eastAsia"/>
                                <w:color w:val="FF0000"/>
                                <w:sz w:val="16"/>
                                <w:szCs w:val="16"/>
                              </w:rPr>
                              <w:t>１</w:t>
                            </w:r>
                            <w:r w:rsidRPr="00BD0AC4">
                              <w:rPr>
                                <w:color w:val="FF0000"/>
                                <w:sz w:val="16"/>
                                <w:szCs w:val="16"/>
                              </w:rPr>
                              <w:t>」を記載する</w:t>
                            </w:r>
                            <w:r w:rsidRPr="00BD0AC4">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35" type="#_x0000_t62" style="position:absolute;left:0;text-align:left;margin-left:99.95pt;margin-top:13.9pt;width:167.3pt;height:37.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" adj="-4926,23597">
                <v:textbox inset="5.85pt,.7pt,5.85pt,.7pt">
                  <w:txbxContent>
                    <w:p w:rsidR="00CF603F" w:rsidRPr="00BD0AC4" w:rsidRDefault="00CF603F" w:rsidP="004631FA">
                      <w:pPr>
                        <w:rPr>
                          <w:color w:val="FF0000"/>
                          <w:sz w:val="16"/>
                          <w:szCs w:val="16"/>
                        </w:rPr>
                      </w:pPr>
                      <w:r w:rsidRPr="00BD0AC4">
                        <w:rPr>
                          <w:color w:val="FF0000"/>
                          <w:sz w:val="16"/>
                          <w:szCs w:val="16"/>
                        </w:rPr>
                        <w:t>再編事業による特例措置がある場合は「</w:t>
                      </w:r>
                      <w:r>
                        <w:rPr>
                          <w:rFonts w:hint="eastAsia"/>
                          <w:color w:val="FF0000"/>
                          <w:sz w:val="16"/>
                          <w:szCs w:val="16"/>
                        </w:rPr>
                        <w:t>１</w:t>
                      </w:r>
                      <w:r w:rsidRPr="00BD0AC4">
                        <w:rPr>
                          <w:color w:val="FF0000"/>
                          <w:sz w:val="16"/>
                          <w:szCs w:val="16"/>
                        </w:rPr>
                        <w:t>」を記載する</w:t>
                      </w:r>
                      <w:r w:rsidRPr="00BD0AC4">
                        <w:rPr>
                          <w:rFonts w:hint="eastAsia"/>
                          <w:color w:val="FF0000"/>
                          <w:sz w:val="16"/>
                          <w:szCs w:val="16"/>
                        </w:rPr>
                        <w:t>。</w:t>
                      </w:r>
                    </w:p>
                  </w:txbxContent>
                </v:textbox>
              </v:shape>
            </w:pict>
          </mc:Fallback>
        </mc:AlternateContent>
      </w:r>
      <w:r>
        <w:rPr>
          <w:noProof/>
          <w:color w:val="auto"/>
        </w:rPr>
        <mc:AlternateContent>
          <mc:Choice Requires="wps">
            <w:drawing>
              <wp:anchor distT="0" distB="0" distL="114300" distR="114300" simplePos="0" relativeHeight="251807744" behindDoc="0" locked="0" layoutInCell="1" allowOverlap="1">
                <wp:simplePos x="0" y="0"/>
                <wp:positionH relativeFrom="column">
                  <wp:posOffset>483870</wp:posOffset>
                </wp:positionH>
                <wp:positionV relativeFrom="paragraph">
                  <wp:posOffset>120015</wp:posOffset>
                </wp:positionV>
                <wp:extent cx="222885" cy="1005205"/>
                <wp:effectExtent l="0" t="0" r="24765" b="23495"/>
                <wp:wrapNone/>
                <wp:docPr id="61"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005205"/>
                        </a:xfrm>
                        <a:prstGeom prst="ellipse">
                          <a:avLst/>
                        </a:prstGeom>
                        <a:noFill/>
                        <a:ln w="1270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6063C" id="Oval 89" o:spid="_x0000_s1026" style="position:absolute;left:0;text-align:left;margin-left:38.1pt;margin-top:9.45pt;width:17.55pt;height:79.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" filled="f" fillcolor="#c0504d" strokecolor="red" strokeweight="1pt">
                <v:shadow color="#622423" opacity=".5" offset="1pt"/>
                <v:textbox inset="5.85pt,.7pt,5.85pt,.7pt"/>
              </v:oval>
            </w:pict>
          </mc:Fallback>
        </mc:AlternateContent>
      </w:r>
      <w:r>
        <w:rPr>
          <w:noProof/>
          <w:color w:val="auto"/>
        </w:rPr>
        <mc:AlternateContent>
          <mc:Choice Requires="wps">
            <w:drawing>
              <wp:anchor distT="0" distB="0" distL="114300" distR="114300" simplePos="0" relativeHeight="251801600" behindDoc="0" locked="0" layoutInCell="1" allowOverlap="1">
                <wp:simplePos x="0" y="0"/>
                <wp:positionH relativeFrom="column">
                  <wp:posOffset>22860</wp:posOffset>
                </wp:positionH>
                <wp:positionV relativeFrom="paragraph">
                  <wp:posOffset>121285</wp:posOffset>
                </wp:positionV>
                <wp:extent cx="295275" cy="1005205"/>
                <wp:effectExtent l="0" t="0" r="28575" b="23495"/>
                <wp:wrapNone/>
                <wp:docPr id="6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05205"/>
                        </a:xfrm>
                        <a:prstGeom prst="ellipse">
                          <a:avLst/>
                        </a:prstGeom>
                        <a:noFill/>
                        <a:ln w="1270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1F6A6E" id="Oval 25" o:spid="_x0000_s1026" style="position:absolute;left:0;text-align:left;margin-left:1.8pt;margin-top:9.55pt;width:23.25pt;height:79.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" filled="f" fillcolor="#c0504d" strokecolor="red" strokeweight="1pt">
                <v:shadow color="#622423" opacity=".5" offset="1pt"/>
                <v:textbox inset="5.85pt,.7pt,5.85pt,.7pt"/>
              </v:oval>
            </w:pict>
          </mc:Fallback>
        </mc:AlternateContent>
      </w:r>
    </w:p>
    <w:p w:rsidR="00E466C2" w:rsidRPr="00504D14" w:rsidRDefault="00E466C2" w:rsidP="00BE2EEF">
      <w:pPr>
        <w:ind w:left="420" w:hangingChars="200" w:hanging="420"/>
        <w:rPr>
          <w:color w:val="auto"/>
        </w:rPr>
      </w:pPr>
    </w:p>
    <w:p w:rsidR="00E466C2" w:rsidRPr="00504D14" w:rsidRDefault="00E466C2" w:rsidP="00BE2EEF">
      <w:pPr>
        <w:ind w:left="420" w:hangingChars="200" w:hanging="420"/>
        <w:rPr>
          <w:color w:val="auto"/>
        </w:rPr>
      </w:pPr>
    </w:p>
    <w:p w:rsidR="00E466C2" w:rsidRPr="00504D14" w:rsidRDefault="00E466C2" w:rsidP="00BE2EEF">
      <w:pPr>
        <w:ind w:left="420" w:hangingChars="200" w:hanging="420"/>
        <w:rPr>
          <w:color w:val="auto"/>
        </w:rPr>
      </w:pPr>
    </w:p>
    <w:p w:rsidR="00E466C2" w:rsidRPr="00504D14" w:rsidRDefault="00E466C2" w:rsidP="00BE2EEF">
      <w:pPr>
        <w:ind w:left="420" w:hangingChars="200" w:hanging="420"/>
        <w:rPr>
          <w:color w:val="auto"/>
        </w:rPr>
      </w:pPr>
    </w:p>
    <w:p w:rsidR="00E466C2" w:rsidRPr="00504D14" w:rsidRDefault="008267CF" w:rsidP="00BE2EEF">
      <w:pPr>
        <w:ind w:left="420" w:hangingChars="200" w:hanging="420"/>
        <w:rPr>
          <w:color w:val="auto"/>
        </w:rPr>
      </w:pPr>
      <w:r>
        <w:rPr>
          <w:noProof/>
          <w:color w:val="auto"/>
        </w:rPr>
        <mc:AlternateContent>
          <mc:Choice Requires="wps">
            <w:drawing>
              <wp:anchor distT="0" distB="0" distL="114300" distR="114300" simplePos="0" relativeHeight="251803648" behindDoc="0" locked="0" layoutInCell="1" allowOverlap="1">
                <wp:simplePos x="0" y="0"/>
                <wp:positionH relativeFrom="column">
                  <wp:posOffset>5290185</wp:posOffset>
                </wp:positionH>
                <wp:positionV relativeFrom="paragraph">
                  <wp:posOffset>154940</wp:posOffset>
                </wp:positionV>
                <wp:extent cx="133350" cy="333375"/>
                <wp:effectExtent l="0" t="0" r="19050" b="28575"/>
                <wp:wrapNone/>
                <wp:docPr id="5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33375"/>
                        </a:xfrm>
                        <a:prstGeom prst="rightBrace">
                          <a:avLst>
                            <a:gd name="adj1" fmla="val 16389"/>
                            <a:gd name="adj2" fmla="val 46296"/>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507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416.55pt;margin-top:12.2pt;width:10.5pt;height:2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" adj="1416,10000" strokecolor="red">
                <v:textbox inset="5.85pt,.7pt,5.85pt,.7pt"/>
              </v:shape>
            </w:pict>
          </mc:Fallback>
        </mc:AlternateContent>
      </w:r>
    </w:p>
    <w:p w:rsidR="00BE2EEF" w:rsidRPr="00504D14" w:rsidRDefault="008267CF" w:rsidP="000C1866">
      <w:pPr>
        <w:rPr>
          <w:color w:val="auto"/>
        </w:rPr>
      </w:pPr>
      <w:r>
        <w:rPr>
          <w:noProof/>
          <w:color w:val="auto"/>
        </w:rPr>
        <mc:AlternateContent>
          <mc:Choice Requires="wps">
            <w:drawing>
              <wp:anchor distT="0" distB="0" distL="114300" distR="114300" simplePos="0" relativeHeight="251799552" behindDoc="0" locked="0" layoutInCell="1" allowOverlap="1">
                <wp:simplePos x="0" y="0"/>
                <wp:positionH relativeFrom="margin">
                  <wp:align>left</wp:align>
                </wp:positionH>
                <wp:positionV relativeFrom="paragraph">
                  <wp:posOffset>149860</wp:posOffset>
                </wp:positionV>
                <wp:extent cx="2320290" cy="575945"/>
                <wp:effectExtent l="0" t="495300" r="22860" b="14605"/>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575945"/>
                        </a:xfrm>
                        <a:prstGeom prst="wedgeRoundRectCallout">
                          <a:avLst>
                            <a:gd name="adj1" fmla="val -37656"/>
                            <a:gd name="adj2" fmla="val -131920"/>
                            <a:gd name="adj3" fmla="val 16667"/>
                          </a:avLst>
                        </a:prstGeom>
                        <a:solidFill>
                          <a:srgbClr val="FFFFFF"/>
                        </a:solidFill>
                        <a:ln w="9525">
                          <a:solidFill>
                            <a:srgbClr val="000000"/>
                          </a:solidFill>
                          <a:miter lim="800000"/>
                          <a:headEnd/>
                          <a:tailEnd/>
                        </a:ln>
                      </wps:spPr>
                      <wps:txbx>
                        <w:txbxContent>
                          <w:p w:rsidR="00CF603F" w:rsidRDefault="00CF603F" w:rsidP="002C51AA">
                            <w:pPr>
                              <w:rPr>
                                <w:sz w:val="16"/>
                                <w:szCs w:val="16"/>
                              </w:rPr>
                            </w:pPr>
                            <w:r>
                              <w:rPr>
                                <w:rFonts w:hint="eastAsia"/>
                                <w:sz w:val="16"/>
                                <w:szCs w:val="16"/>
                              </w:rPr>
                              <w:t>系統毎に補助ブロック名をリストより入力。</w:t>
                            </w:r>
                          </w:p>
                          <w:p w:rsidR="00CF603F" w:rsidRPr="00D37E42" w:rsidRDefault="00CF603F" w:rsidP="002C51AA">
                            <w:pPr>
                              <w:rPr>
                                <w:sz w:val="16"/>
                                <w:szCs w:val="16"/>
                              </w:rPr>
                            </w:pPr>
                            <w:r>
                              <w:rPr>
                                <w:rFonts w:hint="eastAsia"/>
                                <w:sz w:val="16"/>
                                <w:szCs w:val="16"/>
                              </w:rPr>
                              <w:t>なお、「離島」を選択すると補助ブロックに関わらず、事業者経常費用を用いて計算を行う。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6" type="#_x0000_t62" style="position:absolute;left:0;text-align:left;margin-left:0;margin-top:11.8pt;width:182.7pt;height:45.3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" adj="2666,-17695">
                <v:textbox inset="5.85pt,.7pt,5.85pt,.7pt">
                  <w:txbxContent>
                    <w:p w:rsidR="00CF603F" w:rsidRDefault="00CF603F" w:rsidP="002C51AA">
                      <w:pPr>
                        <w:rPr>
                          <w:sz w:val="16"/>
                          <w:szCs w:val="16"/>
                        </w:rPr>
                      </w:pPr>
                      <w:r>
                        <w:rPr>
                          <w:rFonts w:hint="eastAsia"/>
                          <w:sz w:val="16"/>
                          <w:szCs w:val="16"/>
                        </w:rPr>
                        <w:t>系統毎に補助ブロック名をリストより入力。</w:t>
                      </w:r>
                    </w:p>
                    <w:p w:rsidR="00CF603F" w:rsidRPr="00D37E42" w:rsidRDefault="00CF603F" w:rsidP="002C51AA">
                      <w:pPr>
                        <w:rPr>
                          <w:sz w:val="16"/>
                          <w:szCs w:val="16"/>
                        </w:rPr>
                      </w:pPr>
                      <w:r>
                        <w:rPr>
                          <w:rFonts w:hint="eastAsia"/>
                          <w:sz w:val="16"/>
                          <w:szCs w:val="16"/>
                        </w:rPr>
                        <w:t>なお、「離島」を選択すると補助ブロックに関わらず、事業者経常費用を用いて計算を行う。</w:t>
                      </w:r>
                    </w:p>
                  </w:txbxContent>
                </v:textbox>
                <w10:wrap anchorx="margin"/>
              </v:shape>
            </w:pict>
          </mc:Fallback>
        </mc:AlternateContent>
      </w:r>
    </w:p>
    <w:p w:rsidR="00E466C2" w:rsidRPr="00504D14" w:rsidRDefault="00E466C2" w:rsidP="000C1866">
      <w:pPr>
        <w:rPr>
          <w:color w:val="auto"/>
        </w:rPr>
      </w:pPr>
    </w:p>
    <w:p w:rsidR="00E466C2" w:rsidRPr="00504D14" w:rsidRDefault="008267CF" w:rsidP="000C1866">
      <w:pPr>
        <w:rPr>
          <w:color w:val="auto"/>
        </w:rPr>
      </w:pPr>
      <w:r>
        <w:rPr>
          <w:noProof/>
          <w:color w:val="auto"/>
        </w:rPr>
        <mc:AlternateContent>
          <mc:Choice Requires="wps">
            <w:drawing>
              <wp:anchor distT="0" distB="0" distL="114300" distR="114300" simplePos="0" relativeHeight="251798528" behindDoc="0" locked="0" layoutInCell="1" allowOverlap="1">
                <wp:simplePos x="0" y="0"/>
                <wp:positionH relativeFrom="column">
                  <wp:posOffset>2670810</wp:posOffset>
                </wp:positionH>
                <wp:positionV relativeFrom="paragraph">
                  <wp:posOffset>93980</wp:posOffset>
                </wp:positionV>
                <wp:extent cx="2124710" cy="480695"/>
                <wp:effectExtent l="0" t="781050" r="27940" b="14605"/>
                <wp:wrapNone/>
                <wp:docPr id="5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480695"/>
                        </a:xfrm>
                        <a:prstGeom prst="wedgeRoundRectCallout">
                          <a:avLst>
                            <a:gd name="adj1" fmla="val 39328"/>
                            <a:gd name="adj2" fmla="val -206010"/>
                            <a:gd name="adj3" fmla="val 16667"/>
                          </a:avLst>
                        </a:prstGeom>
                        <a:solidFill>
                          <a:srgbClr val="FFFFFF"/>
                        </a:solidFill>
                        <a:ln w="9525">
                          <a:solidFill>
                            <a:srgbClr val="000000"/>
                          </a:solidFill>
                          <a:miter lim="800000"/>
                          <a:headEnd/>
                          <a:tailEnd/>
                        </a:ln>
                      </wps:spPr>
                      <wps:txbx>
                        <w:txbxContent>
                          <w:p w:rsidR="00CF603F" w:rsidRDefault="00CF603F" w:rsidP="002C51AA">
                            <w:pPr>
                              <w:rPr>
                                <w:sz w:val="16"/>
                                <w:szCs w:val="16"/>
                              </w:rPr>
                            </w:pPr>
                            <w:r>
                              <w:rPr>
                                <w:rFonts w:hint="eastAsia"/>
                                <w:sz w:val="16"/>
                                <w:szCs w:val="16"/>
                              </w:rPr>
                              <w:t>循環系統の場合は「往」のみに入力する</w:t>
                            </w:r>
                            <w:r>
                              <w:rPr>
                                <w:sz w:val="16"/>
                                <w:szCs w:val="16"/>
                              </w:rPr>
                              <w:t>。</w:t>
                            </w:r>
                          </w:p>
                          <w:p w:rsidR="00CF603F" w:rsidRPr="00C655AB" w:rsidRDefault="00CF603F" w:rsidP="002C51AA">
                            <w:pPr>
                              <w:rPr>
                                <w:sz w:val="16"/>
                                <w:szCs w:val="16"/>
                              </w:rPr>
                            </w:pPr>
                            <w:r>
                              <w:rPr>
                                <w:rFonts w:hint="eastAsia"/>
                                <w:sz w:val="16"/>
                                <w:szCs w:val="16"/>
                              </w:rPr>
                              <w:t>※表示はされない。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7" type="#_x0000_t62" style="position:absolute;left:0;text-align:left;margin-left:210.3pt;margin-top:7.4pt;width:167.3pt;height:37.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" adj="19295,-33698">
                <v:textbox inset="5.85pt,.7pt,5.85pt,.7pt">
                  <w:txbxContent>
                    <w:p w:rsidR="00CF603F" w:rsidRDefault="00CF603F" w:rsidP="002C51AA">
                      <w:pPr>
                        <w:rPr>
                          <w:sz w:val="16"/>
                          <w:szCs w:val="16"/>
                        </w:rPr>
                      </w:pPr>
                      <w:r>
                        <w:rPr>
                          <w:rFonts w:hint="eastAsia"/>
                          <w:sz w:val="16"/>
                          <w:szCs w:val="16"/>
                        </w:rPr>
                        <w:t>循環系統の場合は「往」のみに入力する</w:t>
                      </w:r>
                      <w:r>
                        <w:rPr>
                          <w:sz w:val="16"/>
                          <w:szCs w:val="16"/>
                        </w:rPr>
                        <w:t>。</w:t>
                      </w:r>
                    </w:p>
                    <w:p w:rsidR="00CF603F" w:rsidRPr="00C655AB" w:rsidRDefault="00CF603F" w:rsidP="002C51AA">
                      <w:pPr>
                        <w:rPr>
                          <w:sz w:val="16"/>
                          <w:szCs w:val="16"/>
                        </w:rPr>
                      </w:pPr>
                      <w:r>
                        <w:rPr>
                          <w:rFonts w:hint="eastAsia"/>
                          <w:sz w:val="16"/>
                          <w:szCs w:val="16"/>
                        </w:rPr>
                        <w:t>※表示はされない。</w:t>
                      </w:r>
                    </w:p>
                  </w:txbxContent>
                </v:textbox>
              </v:shape>
            </w:pict>
          </mc:Fallback>
        </mc:AlternateContent>
      </w:r>
      <w:r>
        <w:rPr>
          <w:noProof/>
          <w:color w:val="auto"/>
        </w:rPr>
        <mc:AlternateContent>
          <mc:Choice Requires="wps">
            <w:drawing>
              <wp:anchor distT="0" distB="0" distL="114300" distR="114300" simplePos="0" relativeHeight="251796480" behindDoc="0" locked="0" layoutInCell="1" allowOverlap="1">
                <wp:simplePos x="0" y="0"/>
                <wp:positionH relativeFrom="margin">
                  <wp:align>right</wp:align>
                </wp:positionH>
                <wp:positionV relativeFrom="paragraph">
                  <wp:posOffset>169545</wp:posOffset>
                </wp:positionV>
                <wp:extent cx="1322070" cy="428625"/>
                <wp:effectExtent l="0" t="552450" r="11430" b="28575"/>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428625"/>
                        </a:xfrm>
                        <a:prstGeom prst="wedgeRoundRectCallout">
                          <a:avLst>
                            <a:gd name="adj1" fmla="val -14218"/>
                            <a:gd name="adj2" fmla="val -170000"/>
                            <a:gd name="adj3" fmla="val 16667"/>
                          </a:avLst>
                        </a:prstGeom>
                        <a:solidFill>
                          <a:schemeClr val="bg1">
                            <a:lumMod val="95000"/>
                            <a:lumOff val="0"/>
                          </a:schemeClr>
                        </a:solidFill>
                        <a:ln w="9525">
                          <a:solidFill>
                            <a:srgbClr val="000000"/>
                          </a:solidFill>
                          <a:miter lim="800000"/>
                          <a:headEnd/>
                          <a:tailEnd/>
                        </a:ln>
                      </wps:spPr>
                      <wps:txbx>
                        <w:txbxContent>
                          <w:p w:rsidR="00CF603F" w:rsidRPr="00D37E42" w:rsidRDefault="00CF603F" w:rsidP="002C51AA">
                            <w:pPr>
                              <w:rPr>
                                <w:sz w:val="16"/>
                                <w:szCs w:val="16"/>
                              </w:rPr>
                            </w:pPr>
                            <w:r>
                              <w:rPr>
                                <w:rFonts w:hint="eastAsia"/>
                                <w:sz w:val="16"/>
                                <w:szCs w:val="16"/>
                              </w:rPr>
                              <w:t>余剰行については、未入力のままとする。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8" type="#_x0000_t62" style="position:absolute;left:0;text-align:left;margin-left:52.9pt;margin-top:13.35pt;width:104.1pt;height:33.75pt;z-index:251796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" adj="7729,-25920" fillcolor="#f2f2f2 [3052]">
                <v:textbox inset="5.85pt,.7pt,5.85pt,.7pt">
                  <w:txbxContent>
                    <w:p w:rsidR="00CF603F" w:rsidRPr="00D37E42" w:rsidRDefault="00CF603F" w:rsidP="002C51AA">
                      <w:pPr>
                        <w:rPr>
                          <w:sz w:val="16"/>
                          <w:szCs w:val="16"/>
                        </w:rPr>
                      </w:pPr>
                      <w:r>
                        <w:rPr>
                          <w:rFonts w:hint="eastAsia"/>
                          <w:sz w:val="16"/>
                          <w:szCs w:val="16"/>
                        </w:rPr>
                        <w:t>余剰行については、未入力のままとする。</w:t>
                      </w:r>
                    </w:p>
                  </w:txbxContent>
                </v:textbox>
                <w10:wrap anchorx="margin"/>
              </v:shape>
            </w:pict>
          </mc:Fallback>
        </mc:AlternateContent>
      </w:r>
    </w:p>
    <w:p w:rsidR="00E466C2" w:rsidRPr="00504D14" w:rsidRDefault="00E466C2" w:rsidP="000C1866">
      <w:pPr>
        <w:rPr>
          <w:color w:val="auto"/>
        </w:rPr>
      </w:pPr>
    </w:p>
    <w:p w:rsidR="00BE2EEF" w:rsidRPr="00504D14" w:rsidRDefault="00BE2EEF" w:rsidP="000C1866">
      <w:pPr>
        <w:rPr>
          <w:color w:val="auto"/>
        </w:rPr>
      </w:pPr>
    </w:p>
    <w:p w:rsidR="00BE2EEF" w:rsidRPr="00504D14" w:rsidRDefault="00BE2EEF" w:rsidP="000C1866">
      <w:pPr>
        <w:rPr>
          <w:color w:val="auto"/>
        </w:rPr>
      </w:pPr>
    </w:p>
    <w:p w:rsidR="00BE2EEF" w:rsidRPr="00504D14" w:rsidRDefault="00BE2EEF" w:rsidP="000C1866">
      <w:pPr>
        <w:rPr>
          <w:color w:val="auto"/>
        </w:rPr>
      </w:pPr>
    </w:p>
    <w:p w:rsidR="00BE2EEF" w:rsidRPr="00504D14" w:rsidRDefault="00BE2EEF" w:rsidP="000C1866">
      <w:pPr>
        <w:rPr>
          <w:color w:val="auto"/>
        </w:rPr>
      </w:pPr>
    </w:p>
    <w:p w:rsidR="00BE2EEF" w:rsidRPr="00504D14" w:rsidRDefault="00BE2EEF" w:rsidP="000C1866">
      <w:pPr>
        <w:rPr>
          <w:color w:val="auto"/>
        </w:rPr>
      </w:pPr>
    </w:p>
    <w:p w:rsidR="00BE2EEF" w:rsidRPr="00504D14" w:rsidRDefault="00BE2EEF" w:rsidP="00BE2EEF">
      <w:pPr>
        <w:ind w:leftChars="268" w:left="563"/>
        <w:rPr>
          <w:color w:val="auto"/>
        </w:rPr>
      </w:pPr>
      <w:r w:rsidRPr="00504D14">
        <w:rPr>
          <w:rFonts w:hint="eastAsia"/>
          <w:color w:val="auto"/>
        </w:rPr>
        <w:t>・　「補助対象経常費用の見込額」（カ）は、キロ当たり補助対象経常費用（へ）×計画実車走行</w:t>
      </w:r>
    </w:p>
    <w:p w:rsidR="00BE2EEF" w:rsidRPr="00CF4C17" w:rsidRDefault="00BE2EEF" w:rsidP="00CF4C17">
      <w:pPr>
        <w:ind w:leftChars="268" w:left="563" w:firstLineChars="100" w:firstLine="210"/>
        <w:rPr>
          <w:color w:val="auto"/>
          <w:u w:val="thick"/>
        </w:rPr>
      </w:pPr>
      <w:r w:rsidRPr="00504D14">
        <w:rPr>
          <w:rFonts w:hint="eastAsia"/>
          <w:color w:val="auto"/>
        </w:rPr>
        <w:t>キロ（ワ）以下の金額で記入してください。</w:t>
      </w:r>
    </w:p>
    <w:p w:rsidR="004631FA" w:rsidRDefault="00BE2EEF" w:rsidP="00CF4C17">
      <w:pPr>
        <w:ind w:leftChars="270" w:left="840" w:hangingChars="130" w:hanging="273"/>
        <w:rPr>
          <w:color w:val="auto"/>
        </w:rPr>
      </w:pPr>
      <w:r w:rsidRPr="00504D14">
        <w:rPr>
          <w:rFonts w:hint="eastAsia"/>
          <w:color w:val="auto"/>
        </w:rPr>
        <w:t>・</w:t>
      </w:r>
      <w:r w:rsidR="000248DF" w:rsidRPr="00504D14">
        <w:rPr>
          <w:rFonts w:hint="eastAsia"/>
          <w:color w:val="auto"/>
        </w:rPr>
        <w:t xml:space="preserve">　</w:t>
      </w:r>
      <w:r w:rsidRPr="00504D14">
        <w:rPr>
          <w:rFonts w:hint="eastAsia"/>
          <w:color w:val="auto"/>
        </w:rPr>
        <w:t>「補助対象系統の経常収益の見込額」（ヨ）は、</w:t>
      </w:r>
      <w:r w:rsidR="000248DF" w:rsidRPr="00504D14">
        <w:rPr>
          <w:rFonts w:hint="eastAsia"/>
          <w:color w:val="auto"/>
        </w:rPr>
        <w:t>補助対象系統の経常収益の見込額</w:t>
      </w:r>
      <w:r w:rsidR="00B9613F">
        <w:rPr>
          <w:rFonts w:hint="eastAsia"/>
          <w:color w:val="auto"/>
        </w:rPr>
        <w:t>（ノ</w:t>
      </w:r>
      <w:r w:rsidR="00CF4C17">
        <w:rPr>
          <w:rFonts w:hint="eastAsia"/>
          <w:color w:val="auto"/>
        </w:rPr>
        <w:t>）×（ワ）以上の金額を記入</w:t>
      </w:r>
      <w:r w:rsidRPr="00504D14">
        <w:rPr>
          <w:rFonts w:hint="eastAsia"/>
          <w:color w:val="auto"/>
        </w:rPr>
        <w:t>してください。</w:t>
      </w:r>
    </w:p>
    <w:p w:rsidR="00E4145C" w:rsidRDefault="00E4145C" w:rsidP="00CF4C17">
      <w:pPr>
        <w:ind w:leftChars="270" w:left="840" w:hangingChars="130" w:hanging="273"/>
        <w:rPr>
          <w:color w:val="auto"/>
        </w:rPr>
      </w:pPr>
    </w:p>
    <w:p w:rsidR="009D3943" w:rsidRPr="00504D14" w:rsidRDefault="009D3943" w:rsidP="009D3943">
      <w:pPr>
        <w:rPr>
          <w:b/>
          <w:color w:val="auto"/>
        </w:rPr>
      </w:pPr>
      <w:r>
        <w:rPr>
          <w:rFonts w:hint="eastAsia"/>
          <w:b/>
          <w:color w:val="auto"/>
        </w:rPr>
        <w:t>（４）補助対象系統ごとの法定協議会が算出する計画額</w:t>
      </w:r>
    </w:p>
    <w:p w:rsidR="009D3943" w:rsidRDefault="009D3943" w:rsidP="009D3943">
      <w:pPr>
        <w:ind w:leftChars="270" w:left="840" w:hangingChars="130" w:hanging="273"/>
        <w:rPr>
          <w:color w:val="auto"/>
        </w:rPr>
      </w:pPr>
      <w:r w:rsidRPr="00504D14">
        <w:rPr>
          <w:rFonts w:hint="eastAsia"/>
          <w:color w:val="auto"/>
        </w:rPr>
        <w:t>・この項目では、補助を受けたい</w:t>
      </w:r>
      <w:r>
        <w:rPr>
          <w:rFonts w:hint="eastAsia"/>
          <w:color w:val="auto"/>
        </w:rPr>
        <w:t>運行系統の</w:t>
      </w:r>
      <w:r w:rsidRPr="00504D14">
        <w:rPr>
          <w:rFonts w:hint="eastAsia"/>
          <w:color w:val="auto"/>
        </w:rPr>
        <w:t>、</w:t>
      </w:r>
      <w:r>
        <w:rPr>
          <w:rFonts w:hint="eastAsia"/>
          <w:color w:val="auto"/>
        </w:rPr>
        <w:t>法定協議会において算出する計画額を記入します</w:t>
      </w:r>
      <w:r w:rsidRPr="00504D14">
        <w:rPr>
          <w:rFonts w:hint="eastAsia"/>
          <w:color w:val="auto"/>
        </w:rPr>
        <w:t>。</w:t>
      </w:r>
    </w:p>
    <w:p w:rsidR="009D3943" w:rsidRPr="009D3943" w:rsidRDefault="009D3943" w:rsidP="00CF4C17">
      <w:pPr>
        <w:ind w:leftChars="270" w:left="840" w:hangingChars="130" w:hanging="273"/>
        <w:rPr>
          <w:color w:val="auto"/>
        </w:rPr>
      </w:pPr>
    </w:p>
    <w:p w:rsidR="00E4145C" w:rsidRDefault="009D3943" w:rsidP="00CF4C17">
      <w:pPr>
        <w:ind w:leftChars="270" w:left="840" w:hangingChars="130" w:hanging="273"/>
        <w:rPr>
          <w:color w:val="auto"/>
        </w:rPr>
      </w:pPr>
      <w:r>
        <w:rPr>
          <w:noProof/>
          <w:color w:val="auto"/>
        </w:rPr>
        <mc:AlternateContent>
          <mc:Choice Requires="wps">
            <w:drawing>
              <wp:anchor distT="0" distB="0" distL="114300" distR="114300" simplePos="0" relativeHeight="251823104" behindDoc="0" locked="0" layoutInCell="1" allowOverlap="1" wp14:anchorId="5C962262" wp14:editId="06B1F474">
                <wp:simplePos x="0" y="0"/>
                <wp:positionH relativeFrom="margin">
                  <wp:posOffset>124460</wp:posOffset>
                </wp:positionH>
                <wp:positionV relativeFrom="paragraph">
                  <wp:posOffset>1354455</wp:posOffset>
                </wp:positionV>
                <wp:extent cx="2320290" cy="575945"/>
                <wp:effectExtent l="0" t="304800" r="22860" b="1460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575945"/>
                        </a:xfrm>
                        <a:prstGeom prst="wedgeRoundRectCallout">
                          <a:avLst>
                            <a:gd name="adj1" fmla="val 23647"/>
                            <a:gd name="adj2" fmla="val -101049"/>
                            <a:gd name="adj3" fmla="val 16667"/>
                          </a:avLst>
                        </a:prstGeom>
                        <a:solidFill>
                          <a:srgbClr val="FFFFFF"/>
                        </a:solidFill>
                        <a:ln w="9525">
                          <a:solidFill>
                            <a:srgbClr val="000000"/>
                          </a:solidFill>
                          <a:miter lim="800000"/>
                          <a:headEnd/>
                          <a:tailEnd/>
                        </a:ln>
                      </wps:spPr>
                      <wps:txbx>
                        <w:txbxContent>
                          <w:p w:rsidR="009D3943" w:rsidRPr="00D37E42" w:rsidRDefault="009D3943" w:rsidP="009D3943">
                            <w:pPr>
                              <w:rPr>
                                <w:sz w:val="16"/>
                                <w:szCs w:val="16"/>
                              </w:rPr>
                            </w:pPr>
                            <w:r>
                              <w:rPr>
                                <w:rFonts w:hint="eastAsia"/>
                                <w:sz w:val="16"/>
                                <w:szCs w:val="16"/>
                              </w:rPr>
                              <w:t>運行系統</w:t>
                            </w:r>
                            <w:r>
                              <w:rPr>
                                <w:sz w:val="16"/>
                                <w:szCs w:val="16"/>
                              </w:rPr>
                              <w:t>が</w:t>
                            </w:r>
                            <w:r>
                              <w:rPr>
                                <w:rFonts w:hint="eastAsia"/>
                                <w:sz w:val="16"/>
                                <w:szCs w:val="16"/>
                              </w:rPr>
                              <w:t>複数</w:t>
                            </w:r>
                            <w:r>
                              <w:rPr>
                                <w:sz w:val="16"/>
                                <w:szCs w:val="16"/>
                              </w:rPr>
                              <w:t>法定協議会</w:t>
                            </w:r>
                            <w:r>
                              <w:rPr>
                                <w:rFonts w:hint="eastAsia"/>
                                <w:sz w:val="16"/>
                                <w:szCs w:val="16"/>
                              </w:rPr>
                              <w:t>に跨る</w:t>
                            </w:r>
                            <w:r>
                              <w:rPr>
                                <w:sz w:val="16"/>
                                <w:szCs w:val="16"/>
                              </w:rPr>
                              <w:t>場合、</w:t>
                            </w:r>
                            <w:r>
                              <w:rPr>
                                <w:rFonts w:hint="eastAsia"/>
                                <w:sz w:val="16"/>
                                <w:szCs w:val="16"/>
                              </w:rPr>
                              <w:t>全て</w:t>
                            </w:r>
                            <w:r>
                              <w:rPr>
                                <w:sz w:val="16"/>
                                <w:szCs w:val="16"/>
                              </w:rPr>
                              <w:t>の</w:t>
                            </w:r>
                            <w:r>
                              <w:rPr>
                                <w:rFonts w:hint="eastAsia"/>
                                <w:sz w:val="16"/>
                                <w:szCs w:val="16"/>
                              </w:rPr>
                              <w:t>法定協議会</w:t>
                            </w:r>
                            <w:r>
                              <w:rPr>
                                <w:sz w:val="16"/>
                                <w:szCs w:val="16"/>
                              </w:rPr>
                              <w:t>から計画</w:t>
                            </w:r>
                            <w:r>
                              <w:rPr>
                                <w:rFonts w:hint="eastAsia"/>
                                <w:sz w:val="16"/>
                                <w:szCs w:val="16"/>
                              </w:rPr>
                              <w:t>認定申請</w:t>
                            </w:r>
                            <w:r>
                              <w:rPr>
                                <w:sz w:val="16"/>
                                <w:szCs w:val="16"/>
                              </w:rPr>
                              <w:t>を行う</w:t>
                            </w:r>
                            <w:r>
                              <w:rPr>
                                <w:rFonts w:hint="eastAsia"/>
                                <w:sz w:val="16"/>
                                <w:szCs w:val="16"/>
                              </w:rPr>
                              <w:t>必要がある</w:t>
                            </w:r>
                            <w:r>
                              <w:rPr>
                                <w:sz w:val="16"/>
                                <w:szCs w:val="16"/>
                              </w:rPr>
                              <w:t>ため、</w:t>
                            </w:r>
                            <w:r>
                              <w:rPr>
                                <w:rFonts w:hint="eastAsia"/>
                                <w:sz w:val="16"/>
                                <w:szCs w:val="16"/>
                              </w:rPr>
                              <w:t>協議会</w:t>
                            </w:r>
                            <w:r>
                              <w:rPr>
                                <w:sz w:val="16"/>
                                <w:szCs w:val="16"/>
                              </w:rPr>
                              <w:t>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622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left:0;text-align:left;margin-left:9.8pt;margin-top:106.65pt;width:182.7pt;height:45.3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" adj="15908,-11027">
                <v:textbox inset="5.85pt,.7pt,5.85pt,.7pt">
                  <w:txbxContent>
                    <w:p w:rsidR="009D3943" w:rsidRPr="00D37E42" w:rsidRDefault="009D3943" w:rsidP="009D3943">
                      <w:pPr>
                        <w:rPr>
                          <w:rFonts w:hint="eastAsia"/>
                          <w:sz w:val="16"/>
                          <w:szCs w:val="16"/>
                        </w:rPr>
                      </w:pPr>
                      <w:r>
                        <w:rPr>
                          <w:rFonts w:hint="eastAsia"/>
                          <w:sz w:val="16"/>
                          <w:szCs w:val="16"/>
                        </w:rPr>
                        <w:t>運行系統</w:t>
                      </w:r>
                      <w:r>
                        <w:rPr>
                          <w:sz w:val="16"/>
                          <w:szCs w:val="16"/>
                        </w:rPr>
                        <w:t>が</w:t>
                      </w:r>
                      <w:r>
                        <w:rPr>
                          <w:rFonts w:hint="eastAsia"/>
                          <w:sz w:val="16"/>
                          <w:szCs w:val="16"/>
                        </w:rPr>
                        <w:t>複数</w:t>
                      </w:r>
                      <w:r>
                        <w:rPr>
                          <w:sz w:val="16"/>
                          <w:szCs w:val="16"/>
                        </w:rPr>
                        <w:t>法定協議会</w:t>
                      </w:r>
                      <w:r>
                        <w:rPr>
                          <w:rFonts w:hint="eastAsia"/>
                          <w:sz w:val="16"/>
                          <w:szCs w:val="16"/>
                        </w:rPr>
                        <w:t>に跨る</w:t>
                      </w:r>
                      <w:r>
                        <w:rPr>
                          <w:sz w:val="16"/>
                          <w:szCs w:val="16"/>
                        </w:rPr>
                        <w:t>場合、</w:t>
                      </w:r>
                      <w:r>
                        <w:rPr>
                          <w:rFonts w:hint="eastAsia"/>
                          <w:sz w:val="16"/>
                          <w:szCs w:val="16"/>
                        </w:rPr>
                        <w:t>全て</w:t>
                      </w:r>
                      <w:r>
                        <w:rPr>
                          <w:sz w:val="16"/>
                          <w:szCs w:val="16"/>
                        </w:rPr>
                        <w:t>の</w:t>
                      </w:r>
                      <w:r>
                        <w:rPr>
                          <w:rFonts w:hint="eastAsia"/>
                          <w:sz w:val="16"/>
                          <w:szCs w:val="16"/>
                        </w:rPr>
                        <w:t>法定協議会</w:t>
                      </w:r>
                      <w:r>
                        <w:rPr>
                          <w:sz w:val="16"/>
                          <w:szCs w:val="16"/>
                        </w:rPr>
                        <w:t>から計画</w:t>
                      </w:r>
                      <w:r>
                        <w:rPr>
                          <w:rFonts w:hint="eastAsia"/>
                          <w:sz w:val="16"/>
                          <w:szCs w:val="16"/>
                        </w:rPr>
                        <w:t>認定申請</w:t>
                      </w:r>
                      <w:r>
                        <w:rPr>
                          <w:sz w:val="16"/>
                          <w:szCs w:val="16"/>
                        </w:rPr>
                        <w:t>を行う</w:t>
                      </w:r>
                      <w:r>
                        <w:rPr>
                          <w:rFonts w:hint="eastAsia"/>
                          <w:sz w:val="16"/>
                          <w:szCs w:val="16"/>
                        </w:rPr>
                        <w:t>必要がある</w:t>
                      </w:r>
                      <w:r>
                        <w:rPr>
                          <w:sz w:val="16"/>
                          <w:szCs w:val="16"/>
                        </w:rPr>
                        <w:t>ため、</w:t>
                      </w:r>
                      <w:r>
                        <w:rPr>
                          <w:rFonts w:hint="eastAsia"/>
                          <w:sz w:val="16"/>
                          <w:szCs w:val="16"/>
                        </w:rPr>
                        <w:t>協議会</w:t>
                      </w:r>
                      <w:r>
                        <w:rPr>
                          <w:sz w:val="16"/>
                          <w:szCs w:val="16"/>
                        </w:rPr>
                        <w:t>名を記載。</w:t>
                      </w:r>
                    </w:p>
                  </w:txbxContent>
                </v:textbox>
                <w10:wrap anchorx="margin"/>
              </v:shape>
            </w:pict>
          </mc:Fallback>
        </mc:AlternateContent>
      </w:r>
      <w:r>
        <w:rPr>
          <w:noProof/>
        </w:rPr>
        <w:drawing>
          <wp:inline distT="0" distB="0" distL="0" distR="0" wp14:anchorId="7992068A" wp14:editId="10813D2D">
            <wp:extent cx="5943600" cy="141086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5295" cy="1413640"/>
                    </a:xfrm>
                    <a:prstGeom prst="rect">
                      <a:avLst/>
                    </a:prstGeom>
                  </pic:spPr>
                </pic:pic>
              </a:graphicData>
            </a:graphic>
          </wp:inline>
        </w:drawing>
      </w:r>
    </w:p>
    <w:p w:rsidR="00E4145C" w:rsidRDefault="009D3943" w:rsidP="00CF4C17">
      <w:pPr>
        <w:ind w:leftChars="270" w:left="840" w:hangingChars="130" w:hanging="273"/>
        <w:rPr>
          <w:color w:val="auto"/>
        </w:rPr>
      </w:pPr>
      <w:r>
        <w:rPr>
          <w:noProof/>
          <w:color w:val="auto"/>
        </w:rPr>
        <mc:AlternateContent>
          <mc:Choice Requires="wps">
            <w:drawing>
              <wp:anchor distT="0" distB="0" distL="114300" distR="114300" simplePos="0" relativeHeight="251825152" behindDoc="0" locked="0" layoutInCell="1" allowOverlap="1" wp14:anchorId="3B99D5DD" wp14:editId="17AE487E">
                <wp:simplePos x="0" y="0"/>
                <wp:positionH relativeFrom="margin">
                  <wp:posOffset>3254751</wp:posOffset>
                </wp:positionH>
                <wp:positionV relativeFrom="paragraph">
                  <wp:posOffset>122983</wp:posOffset>
                </wp:positionV>
                <wp:extent cx="2320290" cy="575945"/>
                <wp:effectExtent l="0" t="228600" r="22860" b="14605"/>
                <wp:wrapNone/>
                <wp:docPr id="5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575945"/>
                        </a:xfrm>
                        <a:prstGeom prst="wedgeRoundRectCallout">
                          <a:avLst>
                            <a:gd name="adj1" fmla="val -17049"/>
                            <a:gd name="adj2" fmla="val -87441"/>
                            <a:gd name="adj3" fmla="val 16667"/>
                          </a:avLst>
                        </a:prstGeom>
                        <a:solidFill>
                          <a:srgbClr val="FFFFFF"/>
                        </a:solidFill>
                        <a:ln w="9525">
                          <a:solidFill>
                            <a:srgbClr val="000000"/>
                          </a:solidFill>
                          <a:miter lim="800000"/>
                          <a:headEnd/>
                          <a:tailEnd/>
                        </a:ln>
                      </wps:spPr>
                      <wps:txbx>
                        <w:txbxContent>
                          <w:p w:rsidR="009D3943" w:rsidRDefault="009D3943" w:rsidP="009D3943">
                            <w:pPr>
                              <w:rPr>
                                <w:sz w:val="16"/>
                                <w:szCs w:val="16"/>
                              </w:rPr>
                            </w:pPr>
                            <w:r>
                              <w:rPr>
                                <w:rFonts w:hint="eastAsia"/>
                                <w:sz w:val="16"/>
                                <w:szCs w:val="16"/>
                              </w:rPr>
                              <w:t>各</w:t>
                            </w:r>
                            <w:r>
                              <w:rPr>
                                <w:sz w:val="16"/>
                                <w:szCs w:val="16"/>
                              </w:rPr>
                              <w:t>法定協議会</w:t>
                            </w:r>
                            <w:r>
                              <w:rPr>
                                <w:rFonts w:hint="eastAsia"/>
                                <w:sz w:val="16"/>
                                <w:szCs w:val="16"/>
                              </w:rPr>
                              <w:t>の運行キロ</w:t>
                            </w:r>
                            <w:r>
                              <w:rPr>
                                <w:sz w:val="16"/>
                                <w:szCs w:val="16"/>
                              </w:rPr>
                              <w:t>を記載。</w:t>
                            </w:r>
                          </w:p>
                          <w:p w:rsidR="009D3943" w:rsidRPr="00D37E42" w:rsidRDefault="009D3943" w:rsidP="009D3943">
                            <w:pPr>
                              <w:rPr>
                                <w:sz w:val="16"/>
                                <w:szCs w:val="16"/>
                              </w:rPr>
                            </w:pPr>
                            <w:r>
                              <w:rPr>
                                <w:rFonts w:hint="eastAsia"/>
                                <w:sz w:val="16"/>
                                <w:szCs w:val="16"/>
                              </w:rPr>
                              <w:t>（停留所</w:t>
                            </w:r>
                            <w:r>
                              <w:rPr>
                                <w:sz w:val="16"/>
                                <w:szCs w:val="16"/>
                              </w:rPr>
                              <w:t>間ではなく</w:t>
                            </w:r>
                            <w:r>
                              <w:rPr>
                                <w:rFonts w:hint="eastAsia"/>
                                <w:sz w:val="16"/>
                                <w:szCs w:val="16"/>
                              </w:rPr>
                              <w:t>協議会</w:t>
                            </w:r>
                            <w:r>
                              <w:rPr>
                                <w:sz w:val="16"/>
                                <w:szCs w:val="16"/>
                              </w:rPr>
                              <w:t>構成員である</w:t>
                            </w:r>
                            <w:r>
                              <w:rPr>
                                <w:rFonts w:hint="eastAsia"/>
                                <w:sz w:val="16"/>
                                <w:szCs w:val="16"/>
                              </w:rPr>
                              <w:t>市町村</w:t>
                            </w:r>
                            <w:r>
                              <w:rPr>
                                <w:sz w:val="16"/>
                                <w:szCs w:val="16"/>
                              </w:rPr>
                              <w:t>の</w:t>
                            </w:r>
                            <w:r>
                              <w:rPr>
                                <w:rFonts w:hint="eastAsia"/>
                                <w:sz w:val="16"/>
                                <w:szCs w:val="16"/>
                              </w:rPr>
                              <w:t>行政区域</w:t>
                            </w:r>
                            <w:r>
                              <w:rPr>
                                <w:sz w:val="16"/>
                                <w:szCs w:val="16"/>
                              </w:rPr>
                              <w:t>で距離を算出する</w:t>
                            </w:r>
                            <w:r>
                              <w:rPr>
                                <w:rFonts w:hint="eastAsia"/>
                                <w:sz w:val="16"/>
                                <w:szCs w:val="16"/>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9D5DD" id="_x0000_s1040" type="#_x0000_t62" style="position:absolute;left:0;text-align:left;margin-left:256.3pt;margin-top:9.7pt;width:182.7pt;height:45.3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" adj="7117,-8087">
                <v:textbox inset="5.85pt,.7pt,5.85pt,.7pt">
                  <w:txbxContent>
                    <w:p w:rsidR="009D3943" w:rsidRDefault="009D3943" w:rsidP="009D3943">
                      <w:pPr>
                        <w:rPr>
                          <w:sz w:val="16"/>
                          <w:szCs w:val="16"/>
                        </w:rPr>
                      </w:pPr>
                      <w:r>
                        <w:rPr>
                          <w:rFonts w:hint="eastAsia"/>
                          <w:sz w:val="16"/>
                          <w:szCs w:val="16"/>
                        </w:rPr>
                        <w:t>各</w:t>
                      </w:r>
                      <w:r>
                        <w:rPr>
                          <w:sz w:val="16"/>
                          <w:szCs w:val="16"/>
                        </w:rPr>
                        <w:t>法定協議会</w:t>
                      </w:r>
                      <w:r>
                        <w:rPr>
                          <w:rFonts w:hint="eastAsia"/>
                          <w:sz w:val="16"/>
                          <w:szCs w:val="16"/>
                        </w:rPr>
                        <w:t>の運行キロ</w:t>
                      </w:r>
                      <w:r>
                        <w:rPr>
                          <w:sz w:val="16"/>
                          <w:szCs w:val="16"/>
                        </w:rPr>
                        <w:t>を記載。</w:t>
                      </w:r>
                    </w:p>
                    <w:p w:rsidR="009D3943" w:rsidRPr="00D37E42" w:rsidRDefault="009D3943" w:rsidP="009D3943">
                      <w:pPr>
                        <w:rPr>
                          <w:rFonts w:hint="eastAsia"/>
                          <w:sz w:val="16"/>
                          <w:szCs w:val="16"/>
                        </w:rPr>
                      </w:pPr>
                      <w:r>
                        <w:rPr>
                          <w:rFonts w:hint="eastAsia"/>
                          <w:sz w:val="16"/>
                          <w:szCs w:val="16"/>
                        </w:rPr>
                        <w:t>（停留所</w:t>
                      </w:r>
                      <w:r>
                        <w:rPr>
                          <w:sz w:val="16"/>
                          <w:szCs w:val="16"/>
                        </w:rPr>
                        <w:t>間ではなく</w:t>
                      </w:r>
                      <w:r>
                        <w:rPr>
                          <w:rFonts w:hint="eastAsia"/>
                          <w:sz w:val="16"/>
                          <w:szCs w:val="16"/>
                        </w:rPr>
                        <w:t>協議会</w:t>
                      </w:r>
                      <w:r>
                        <w:rPr>
                          <w:sz w:val="16"/>
                          <w:szCs w:val="16"/>
                        </w:rPr>
                        <w:t>構成員である</w:t>
                      </w:r>
                      <w:r>
                        <w:rPr>
                          <w:rFonts w:hint="eastAsia"/>
                          <w:sz w:val="16"/>
                          <w:szCs w:val="16"/>
                        </w:rPr>
                        <w:t>市町村</w:t>
                      </w:r>
                      <w:r>
                        <w:rPr>
                          <w:sz w:val="16"/>
                          <w:szCs w:val="16"/>
                        </w:rPr>
                        <w:t>の</w:t>
                      </w:r>
                      <w:r>
                        <w:rPr>
                          <w:rFonts w:hint="eastAsia"/>
                          <w:sz w:val="16"/>
                          <w:szCs w:val="16"/>
                        </w:rPr>
                        <w:t>行政区域</w:t>
                      </w:r>
                      <w:r>
                        <w:rPr>
                          <w:sz w:val="16"/>
                          <w:szCs w:val="16"/>
                        </w:rPr>
                        <w:t>で距離を算出する</w:t>
                      </w:r>
                      <w:r>
                        <w:rPr>
                          <w:rFonts w:hint="eastAsia"/>
                          <w:sz w:val="16"/>
                          <w:szCs w:val="16"/>
                        </w:rPr>
                        <w:t>こと。）</w:t>
                      </w:r>
                    </w:p>
                  </w:txbxContent>
                </v:textbox>
                <w10:wrap anchorx="margin"/>
              </v:shape>
            </w:pict>
          </mc:Fallback>
        </mc:AlternateContent>
      </w:r>
    </w:p>
    <w:p w:rsidR="00E4145C" w:rsidRDefault="00E4145C" w:rsidP="00CF4C17">
      <w:pPr>
        <w:ind w:leftChars="270" w:left="840" w:hangingChars="130" w:hanging="273"/>
        <w:rPr>
          <w:color w:val="auto"/>
        </w:rPr>
      </w:pPr>
    </w:p>
    <w:p w:rsidR="00E4145C" w:rsidRDefault="00E4145C" w:rsidP="00CF4C17">
      <w:pPr>
        <w:ind w:leftChars="270" w:left="840" w:hangingChars="130" w:hanging="273"/>
        <w:rPr>
          <w:color w:val="auto"/>
        </w:rPr>
      </w:pPr>
    </w:p>
    <w:p w:rsidR="00E4145C" w:rsidRDefault="00E4145C" w:rsidP="00CF4C17">
      <w:pPr>
        <w:ind w:leftChars="270" w:left="840" w:hangingChars="130" w:hanging="273"/>
        <w:rPr>
          <w:color w:val="auto"/>
        </w:rPr>
      </w:pPr>
    </w:p>
    <w:p w:rsidR="00E4145C" w:rsidRDefault="00E4145C" w:rsidP="00CF4C17">
      <w:pPr>
        <w:ind w:leftChars="270" w:left="840" w:hangingChars="130" w:hanging="273"/>
        <w:rPr>
          <w:color w:val="auto"/>
        </w:rPr>
      </w:pPr>
    </w:p>
    <w:p w:rsidR="00E4145C" w:rsidRDefault="00E4145C" w:rsidP="00CF4C17">
      <w:pPr>
        <w:ind w:leftChars="270" w:left="840" w:hangingChars="130" w:hanging="273"/>
        <w:rPr>
          <w:color w:val="auto"/>
        </w:rPr>
      </w:pPr>
    </w:p>
    <w:p w:rsidR="00E4145C" w:rsidRDefault="00E4145C" w:rsidP="00CF4C17">
      <w:pPr>
        <w:ind w:leftChars="270" w:left="840" w:hangingChars="130" w:hanging="273"/>
        <w:rPr>
          <w:color w:val="auto"/>
        </w:rPr>
      </w:pPr>
    </w:p>
    <w:p w:rsidR="00E4145C" w:rsidRDefault="00E4145C" w:rsidP="00CF4C17">
      <w:pPr>
        <w:ind w:leftChars="270" w:left="840" w:hangingChars="130" w:hanging="273"/>
        <w:rPr>
          <w:color w:val="auto"/>
        </w:rPr>
      </w:pPr>
    </w:p>
    <w:p w:rsidR="00E4145C" w:rsidRPr="00504D14" w:rsidRDefault="00E4145C" w:rsidP="00CF4C17">
      <w:pPr>
        <w:ind w:leftChars="270" w:left="840" w:hangingChars="130" w:hanging="273"/>
        <w:rPr>
          <w:color w:val="auto"/>
        </w:rPr>
      </w:pPr>
    </w:p>
    <w:p w:rsidR="000C1866" w:rsidRPr="00504D14" w:rsidRDefault="000C1866" w:rsidP="000C1866">
      <w:pPr>
        <w:rPr>
          <w:color w:val="auto"/>
        </w:rPr>
        <w:sectPr w:rsidR="000C1866" w:rsidRPr="00504D14" w:rsidSect="00FF3F43">
          <w:footerReference w:type="default" r:id="rId12"/>
          <w:type w:val="continuous"/>
          <w:pgSz w:w="11906" w:h="16838" w:code="9"/>
          <w:pgMar w:top="1701" w:right="851" w:bottom="851" w:left="1134" w:header="851" w:footer="567" w:gutter="0"/>
          <w:pgBorders w:offsetFrom="page">
            <w:top w:val="single" w:sz="4" w:space="24" w:color="auto"/>
            <w:left w:val="single" w:sz="4" w:space="24" w:color="auto"/>
            <w:bottom w:val="single" w:sz="4" w:space="24" w:color="auto"/>
            <w:right w:val="single" w:sz="4" w:space="24" w:color="auto"/>
          </w:pgBorders>
          <w:cols w:space="425"/>
          <w:docGrid w:linePitch="360"/>
        </w:sectPr>
      </w:pPr>
    </w:p>
    <w:p w:rsidR="005873AD" w:rsidRPr="00504D14" w:rsidRDefault="00763A11" w:rsidP="005873AD">
      <w:pPr>
        <w:adjustRightInd/>
        <w:spacing w:line="278" w:lineRule="exact"/>
        <w:rPr>
          <w:rFonts w:hAnsi="Times New Roman" w:cs="Times New Roman"/>
          <w:color w:val="auto"/>
          <w:spacing w:val="2"/>
        </w:rPr>
      </w:pPr>
      <w:r w:rsidRPr="00504D14">
        <w:rPr>
          <w:rFonts w:hint="eastAsia"/>
          <w:b/>
          <w:bCs/>
          <w:color w:val="auto"/>
          <w:sz w:val="24"/>
          <w:szCs w:val="24"/>
          <w:bdr w:val="single" w:sz="4" w:space="0" w:color="0000FF"/>
        </w:rPr>
        <w:t>運行系統別輸送量見込及び平均乗車密度算定表（当該年度申請分）</w:t>
      </w:r>
    </w:p>
    <w:p w:rsidR="008267CF" w:rsidRDefault="008267CF" w:rsidP="003D66D0">
      <w:pPr>
        <w:ind w:left="267" w:hangingChars="127" w:hanging="267"/>
        <w:rPr>
          <w:b/>
          <w:color w:val="auto"/>
        </w:rPr>
      </w:pPr>
    </w:p>
    <w:p w:rsidR="006A027A" w:rsidRPr="00504D14" w:rsidRDefault="00D4590E" w:rsidP="003D66D0">
      <w:pPr>
        <w:ind w:left="267" w:hangingChars="127" w:hanging="267"/>
        <w:rPr>
          <w:color w:val="auto"/>
        </w:rPr>
      </w:pPr>
      <w:r w:rsidRPr="00504D14">
        <w:rPr>
          <w:rFonts w:hint="eastAsia"/>
          <w:b/>
          <w:color w:val="auto"/>
        </w:rPr>
        <w:t xml:space="preserve">　</w:t>
      </w:r>
      <w:r w:rsidR="00D617A3" w:rsidRPr="00504D14">
        <w:rPr>
          <w:rFonts w:hint="eastAsia"/>
          <w:b/>
          <w:color w:val="auto"/>
        </w:rPr>
        <w:t>・</w:t>
      </w:r>
      <w:r w:rsidRPr="00504D14">
        <w:rPr>
          <w:rFonts w:hint="eastAsia"/>
          <w:color w:val="auto"/>
        </w:rPr>
        <w:t>平均賃率の算定式については、入力範囲に収めることが難しい場合、別紙に詳細を記入してください。</w:t>
      </w:r>
    </w:p>
    <w:p w:rsidR="00040B01" w:rsidRPr="00504D14" w:rsidRDefault="00040B01" w:rsidP="00CF4C17">
      <w:pPr>
        <w:ind w:left="351" w:hangingChars="167" w:hanging="351"/>
        <w:rPr>
          <w:color w:val="auto"/>
        </w:rPr>
      </w:pPr>
      <w:r w:rsidRPr="00504D14">
        <w:rPr>
          <w:rFonts w:hint="eastAsia"/>
          <w:color w:val="auto"/>
        </w:rPr>
        <w:t xml:space="preserve">　</w:t>
      </w:r>
      <w:r w:rsidR="00D617A3" w:rsidRPr="00504D14">
        <w:rPr>
          <w:rFonts w:hint="eastAsia"/>
          <w:color w:val="auto"/>
        </w:rPr>
        <w:t>・</w:t>
      </w:r>
      <w:r w:rsidR="00CF4C17">
        <w:rPr>
          <w:rFonts w:hint="eastAsia"/>
          <w:color w:val="auto"/>
        </w:rPr>
        <w:t>様式欄外に「前々年度の系統別キロ当たり運送収入」、</w:t>
      </w:r>
      <w:r w:rsidRPr="00504D14">
        <w:rPr>
          <w:rFonts w:hint="eastAsia"/>
          <w:color w:val="auto"/>
        </w:rPr>
        <w:t>「前々年度の系統別キロ当たり経常収益」が算定されるセルが設けられていますので、参考にしてください。</w:t>
      </w:r>
    </w:p>
    <w:p w:rsidR="000663B1" w:rsidRPr="00072C34" w:rsidRDefault="008267CF" w:rsidP="00072C34">
      <w:pPr>
        <w:rPr>
          <w:color w:val="auto"/>
        </w:rPr>
      </w:pPr>
      <w:r>
        <w:rPr>
          <w:noProof/>
          <w:color w:val="auto"/>
        </w:rPr>
        <mc:AlternateContent>
          <mc:Choice Requires="wps">
            <w:drawing>
              <wp:anchor distT="0" distB="0" distL="114300" distR="114300" simplePos="0" relativeHeight="251816960" behindDoc="0" locked="0" layoutInCell="1" allowOverlap="1">
                <wp:simplePos x="0" y="0"/>
                <wp:positionH relativeFrom="column">
                  <wp:posOffset>2270760</wp:posOffset>
                </wp:positionH>
                <wp:positionV relativeFrom="paragraph">
                  <wp:posOffset>3756025</wp:posOffset>
                </wp:positionV>
                <wp:extent cx="1771650" cy="876300"/>
                <wp:effectExtent l="0" t="685800" r="19050" b="19050"/>
                <wp:wrapNone/>
                <wp:docPr id="4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76300"/>
                        </a:xfrm>
                        <a:prstGeom prst="wedgeRoundRectCallout">
                          <a:avLst>
                            <a:gd name="adj1" fmla="val -47310"/>
                            <a:gd name="adj2" fmla="val -123315"/>
                            <a:gd name="adj3" fmla="val 16667"/>
                          </a:avLst>
                        </a:prstGeom>
                        <a:solidFill>
                          <a:srgbClr val="FFFFFF"/>
                        </a:solidFill>
                        <a:ln w="9525">
                          <a:solidFill>
                            <a:srgbClr val="000000"/>
                          </a:solidFill>
                          <a:miter lim="800000"/>
                          <a:headEnd/>
                          <a:tailEnd/>
                        </a:ln>
                      </wps:spPr>
                      <wps:txbx>
                        <w:txbxContent>
                          <w:p w:rsidR="00CF603F" w:rsidRPr="00D11EEA" w:rsidRDefault="00CF603F" w:rsidP="00D4590E">
                            <w:pPr>
                              <w:rPr>
                                <w:rFonts w:hAnsi="ＭＳ Ｐ明朝"/>
                                <w:sz w:val="16"/>
                                <w:szCs w:val="16"/>
                              </w:rPr>
                            </w:pPr>
                            <w:r>
                              <w:rPr>
                                <w:rFonts w:hAnsi="ＭＳ Ｐ明朝" w:hint="eastAsia"/>
                                <w:sz w:val="16"/>
                                <w:szCs w:val="16"/>
                              </w:rPr>
                              <w:t>計画実車走行キロ算定表で自動計算された運行回数（</w:t>
                            </w:r>
                            <w:r w:rsidRPr="00D11EEA">
                              <w:rPr>
                                <w:rFonts w:hAnsi="ＭＳ Ｐ明朝" w:hint="eastAsia"/>
                                <w:sz w:val="16"/>
                                <w:szCs w:val="16"/>
                              </w:rPr>
                              <w:t>シートの最終ページに表示）が自動的に反映されます。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9" type="#_x0000_t62" style="position:absolute;left:0;text-align:left;margin-left:178.8pt;margin-top:295.75pt;width:139.5pt;height:6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" adj="581,-15836">
                <v:textbox inset="5.85pt,.7pt,5.85pt,.7pt">
                  <w:txbxContent>
                    <w:p w:rsidR="00CF603F" w:rsidRPr="00D11EEA" w:rsidRDefault="00CF603F" w:rsidP="00D4590E">
                      <w:pPr>
                        <w:rPr>
                          <w:rFonts w:hAnsi="ＭＳ Ｐ明朝"/>
                          <w:sz w:val="16"/>
                          <w:szCs w:val="16"/>
                        </w:rPr>
                      </w:pPr>
                      <w:r>
                        <w:rPr>
                          <w:rFonts w:hAnsi="ＭＳ Ｐ明朝" w:hint="eastAsia"/>
                          <w:sz w:val="16"/>
                          <w:szCs w:val="16"/>
                        </w:rPr>
                        <w:t>計画実車走行キロ算定表で自動計算された運行回数（</w:t>
                      </w:r>
                      <w:r w:rsidRPr="00D11EEA">
                        <w:rPr>
                          <w:rFonts w:hAnsi="ＭＳ Ｐ明朝" w:hint="eastAsia"/>
                          <w:sz w:val="16"/>
                          <w:szCs w:val="16"/>
                        </w:rPr>
                        <w:t>シートの最終ページに表示）が自動的に反映されます。</w:t>
                      </w:r>
                    </w:p>
                  </w:txbxContent>
                </v:textbox>
              </v:shape>
            </w:pict>
          </mc:Fallback>
        </mc:AlternateContent>
      </w:r>
      <w:r>
        <w:rPr>
          <w:noProof/>
          <w:color w:val="auto"/>
        </w:rPr>
        <mc:AlternateContent>
          <mc:Choice Requires="wps">
            <w:drawing>
              <wp:anchor distT="0" distB="0" distL="114300" distR="114300" simplePos="0" relativeHeight="251817984" behindDoc="0" locked="0" layoutInCell="1" allowOverlap="1">
                <wp:simplePos x="0" y="0"/>
                <wp:positionH relativeFrom="column">
                  <wp:posOffset>6337935</wp:posOffset>
                </wp:positionH>
                <wp:positionV relativeFrom="paragraph">
                  <wp:posOffset>3298825</wp:posOffset>
                </wp:positionV>
                <wp:extent cx="1324610" cy="819150"/>
                <wp:effectExtent l="304800" t="590550" r="27940" b="19050"/>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819150"/>
                        </a:xfrm>
                        <a:prstGeom prst="wedgeRoundRectCallout">
                          <a:avLst>
                            <a:gd name="adj1" fmla="val -69653"/>
                            <a:gd name="adj2" fmla="val -116241"/>
                            <a:gd name="adj3" fmla="val 16667"/>
                          </a:avLst>
                        </a:prstGeom>
                        <a:solidFill>
                          <a:srgbClr val="FFFFFF"/>
                        </a:solidFill>
                        <a:ln w="9525">
                          <a:solidFill>
                            <a:srgbClr val="000000"/>
                          </a:solidFill>
                          <a:miter lim="800000"/>
                          <a:headEnd/>
                          <a:tailEnd/>
                        </a:ln>
                      </wps:spPr>
                      <wps:txbx>
                        <w:txbxContent>
                          <w:p w:rsidR="00CF603F" w:rsidRPr="00330B52" w:rsidRDefault="00CF603F" w:rsidP="00D4590E">
                            <w:pPr>
                              <w:rPr>
                                <w:sz w:val="16"/>
                                <w:szCs w:val="16"/>
                              </w:rPr>
                            </w:pPr>
                            <w:r>
                              <w:rPr>
                                <w:rFonts w:hint="eastAsia"/>
                                <w:sz w:val="16"/>
                                <w:szCs w:val="16"/>
                              </w:rPr>
                              <w:t>平均賃率の算定式を入力箇所に書ききれない場合は、「別紙参照」として構いません。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0" type="#_x0000_t62" style="position:absolute;left:0;text-align:left;margin-left:499.05pt;margin-top:259.75pt;width:104.3pt;height:6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" adj="-4245,-14308">
                <v:textbox inset="5.85pt,.7pt,5.85pt,.7pt">
                  <w:txbxContent>
                    <w:p w:rsidR="00CF603F" w:rsidRPr="00330B52" w:rsidRDefault="00CF603F" w:rsidP="00D4590E">
                      <w:pPr>
                        <w:rPr>
                          <w:sz w:val="16"/>
                          <w:szCs w:val="16"/>
                        </w:rPr>
                      </w:pPr>
                      <w:r>
                        <w:rPr>
                          <w:rFonts w:hint="eastAsia"/>
                          <w:sz w:val="16"/>
                          <w:szCs w:val="16"/>
                        </w:rPr>
                        <w:t>平均賃率の算定式を入力箇所に書ききれない場合は、「別紙参照」として構いません。</w:t>
                      </w:r>
                    </w:p>
                  </w:txbxContent>
                </v:textbox>
              </v:shape>
            </w:pict>
          </mc:Fallback>
        </mc:AlternateContent>
      </w:r>
      <w:r w:rsidR="004F3C48">
        <w:rPr>
          <w:noProof/>
          <w:color w:val="auto"/>
        </w:rPr>
        <mc:AlternateContent>
          <mc:Choice Requires="wps">
            <w:drawing>
              <wp:anchor distT="0" distB="0" distL="114300" distR="114300" simplePos="0" relativeHeight="251815936" behindDoc="0" locked="0" layoutInCell="1" allowOverlap="1">
                <wp:simplePos x="0" y="0"/>
                <wp:positionH relativeFrom="column">
                  <wp:posOffset>2000250</wp:posOffset>
                </wp:positionH>
                <wp:positionV relativeFrom="paragraph">
                  <wp:posOffset>2679065</wp:posOffset>
                </wp:positionV>
                <wp:extent cx="304800" cy="880745"/>
                <wp:effectExtent l="0" t="0" r="19050" b="14605"/>
                <wp:wrapThrough wrapText="bothSides">
                  <wp:wrapPolygon edited="0">
                    <wp:start x="5400" y="0"/>
                    <wp:lineTo x="0" y="4205"/>
                    <wp:lineTo x="0" y="17753"/>
                    <wp:lineTo x="5400" y="21491"/>
                    <wp:lineTo x="16200" y="21491"/>
                    <wp:lineTo x="21600" y="17753"/>
                    <wp:lineTo x="21600" y="3270"/>
                    <wp:lineTo x="16200" y="0"/>
                    <wp:lineTo x="5400" y="0"/>
                  </wp:wrapPolygon>
                </wp:wrapThrough>
                <wp:docPr id="4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88074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91DE3" id="Oval 33" o:spid="_x0000_s1026" style="position:absolute;left:0;text-align:left;margin-left:157.5pt;margin-top:210.95pt;width:24pt;height:69.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" filled="f" strokecolor="red">
                <v:textbox inset="5.85pt,.7pt,5.85pt,.7pt"/>
                <w10:wrap type="through"/>
              </v:oval>
            </w:pict>
          </mc:Fallback>
        </mc:AlternateContent>
      </w:r>
      <w:r w:rsidR="004F3C48">
        <w:rPr>
          <w:b/>
          <w:noProof/>
          <w:color w:val="auto"/>
        </w:rPr>
        <w:drawing>
          <wp:anchor distT="0" distB="0" distL="114300" distR="114300" simplePos="0" relativeHeight="251814912" behindDoc="0" locked="0" layoutInCell="1" allowOverlap="1">
            <wp:simplePos x="0" y="0"/>
            <wp:positionH relativeFrom="column">
              <wp:posOffset>288925</wp:posOffset>
            </wp:positionH>
            <wp:positionV relativeFrom="paragraph">
              <wp:posOffset>266700</wp:posOffset>
            </wp:positionV>
            <wp:extent cx="8444865" cy="4514850"/>
            <wp:effectExtent l="19050" t="19050" r="13335" b="19050"/>
            <wp:wrapTopAndBottom/>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無題4.png"/>
                    <pic:cNvPicPr/>
                  </pic:nvPicPr>
                  <pic:blipFill>
                    <a:blip r:embed="rId13">
                      <a:extLst>
                        <a:ext uri="{28A0092B-C50C-407E-A947-70E740481C1C}">
                          <a14:useLocalDpi xmlns:a14="http://schemas.microsoft.com/office/drawing/2010/main" val="0"/>
                        </a:ext>
                      </a:extLst>
                    </a:blip>
                    <a:stretch>
                      <a:fillRect/>
                    </a:stretch>
                  </pic:blipFill>
                  <pic:spPr>
                    <a:xfrm>
                      <a:off x="0" y="0"/>
                      <a:ext cx="8444865" cy="45148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4590E" w:rsidRPr="00504D14">
        <w:rPr>
          <w:rFonts w:hint="eastAsia"/>
          <w:b/>
          <w:color w:val="auto"/>
        </w:rPr>
        <w:t xml:space="preserve">　</w:t>
      </w:r>
      <w:r w:rsidR="00D4590E" w:rsidRPr="00504D14">
        <w:rPr>
          <w:rFonts w:hint="eastAsia"/>
          <w:color w:val="auto"/>
        </w:rPr>
        <w:t>＜入力例＞</w:t>
      </w:r>
    </w:p>
    <w:p w:rsidR="006A027A" w:rsidRPr="00504D14" w:rsidRDefault="00763A11" w:rsidP="004F3C48">
      <w:pPr>
        <w:ind w:left="305" w:hangingChars="127" w:hanging="305"/>
        <w:rPr>
          <w:rFonts w:hAnsi="Times New Roman" w:cs="Times New Roman"/>
          <w:color w:val="auto"/>
          <w:spacing w:val="2"/>
        </w:rPr>
      </w:pPr>
      <w:r w:rsidRPr="00504D14">
        <w:rPr>
          <w:rFonts w:hint="eastAsia"/>
          <w:b/>
          <w:bCs/>
          <w:color w:val="auto"/>
          <w:sz w:val="24"/>
          <w:szCs w:val="24"/>
          <w:bdr w:val="single" w:sz="4" w:space="0" w:color="0000FF"/>
        </w:rPr>
        <w:t>様式１－５</w:t>
      </w:r>
      <w:r w:rsidR="006A027A" w:rsidRPr="00504D14">
        <w:rPr>
          <w:b/>
          <w:bCs/>
          <w:color w:val="auto"/>
          <w:sz w:val="24"/>
          <w:szCs w:val="24"/>
        </w:rPr>
        <w:t xml:space="preserve">  </w:t>
      </w:r>
      <w:r w:rsidR="006A027A" w:rsidRPr="00504D14">
        <w:rPr>
          <w:rFonts w:hint="eastAsia"/>
          <w:b/>
          <w:bCs/>
          <w:color w:val="auto"/>
          <w:sz w:val="24"/>
          <w:szCs w:val="24"/>
        </w:rPr>
        <w:t>運行系統別輸送実績及び平均乗車密度算定表</w:t>
      </w:r>
      <w:r w:rsidR="005D543D" w:rsidRPr="00504D14">
        <w:rPr>
          <w:rFonts w:hint="eastAsia"/>
          <w:b/>
          <w:bCs/>
          <w:color w:val="auto"/>
          <w:sz w:val="24"/>
          <w:szCs w:val="24"/>
        </w:rPr>
        <w:t>（基準年度）</w:t>
      </w:r>
    </w:p>
    <w:p w:rsidR="003D66D0" w:rsidRPr="00504D14" w:rsidRDefault="003D66D0" w:rsidP="002430A5">
      <w:pPr>
        <w:rPr>
          <w:color w:val="auto"/>
        </w:rPr>
      </w:pPr>
    </w:p>
    <w:p w:rsidR="001532C1" w:rsidRPr="00504D14" w:rsidRDefault="002430A5" w:rsidP="002430A5">
      <w:pPr>
        <w:tabs>
          <w:tab w:val="left" w:pos="12660"/>
        </w:tabs>
        <w:ind w:left="267" w:hangingChars="127" w:hanging="267"/>
        <w:rPr>
          <w:color w:val="auto"/>
        </w:rPr>
      </w:pPr>
      <w:r w:rsidRPr="00504D14">
        <w:rPr>
          <w:rFonts w:hint="eastAsia"/>
          <w:color w:val="auto"/>
        </w:rPr>
        <w:t xml:space="preserve">　</w:t>
      </w:r>
      <w:r w:rsidR="00C86F6B" w:rsidRPr="00504D14">
        <w:rPr>
          <w:rFonts w:hint="eastAsia"/>
          <w:color w:val="auto"/>
        </w:rPr>
        <w:t>・</w:t>
      </w:r>
      <w:r w:rsidR="005D543D" w:rsidRPr="00504D14">
        <w:rPr>
          <w:rFonts w:hint="eastAsia"/>
          <w:color w:val="auto"/>
        </w:rPr>
        <w:t>運行系統別輸送量見込</w:t>
      </w:r>
      <w:r w:rsidR="00763A11" w:rsidRPr="00504D14">
        <w:rPr>
          <w:rFonts w:hint="eastAsia"/>
          <w:color w:val="auto"/>
        </w:rPr>
        <w:t>及び平均乗車密度算定表</w:t>
      </w:r>
      <w:r w:rsidR="005D543D" w:rsidRPr="00504D14">
        <w:rPr>
          <w:rFonts w:hint="eastAsia"/>
          <w:color w:val="auto"/>
        </w:rPr>
        <w:t>（当該年度分）</w:t>
      </w:r>
      <w:r w:rsidR="003D22E6" w:rsidRPr="00504D14">
        <w:rPr>
          <w:rFonts w:hint="eastAsia"/>
          <w:color w:val="auto"/>
        </w:rPr>
        <w:t>とは異なり、本様式</w:t>
      </w:r>
      <w:r w:rsidR="0031177B" w:rsidRPr="00504D14">
        <w:rPr>
          <w:rFonts w:hint="eastAsia"/>
          <w:color w:val="auto"/>
        </w:rPr>
        <w:t>では</w:t>
      </w:r>
      <w:r w:rsidR="005D543D" w:rsidRPr="00504D14">
        <w:rPr>
          <w:rFonts w:hint="eastAsia"/>
          <w:color w:val="auto"/>
        </w:rPr>
        <w:t>「基準年度実績」</w:t>
      </w:r>
      <w:r w:rsidR="00504D14" w:rsidRPr="00504D14">
        <w:rPr>
          <w:rFonts w:hint="eastAsia"/>
          <w:color w:val="auto"/>
        </w:rPr>
        <w:t>のシート</w:t>
      </w:r>
      <w:r w:rsidR="005D543D" w:rsidRPr="00504D14">
        <w:rPr>
          <w:rFonts w:hint="eastAsia"/>
          <w:color w:val="auto"/>
        </w:rPr>
        <w:t>に、</w:t>
      </w:r>
      <w:r w:rsidR="001532C1" w:rsidRPr="00504D14">
        <w:rPr>
          <w:rFonts w:hint="eastAsia"/>
          <w:color w:val="auto"/>
        </w:rPr>
        <w:t>実績値について記入してください。</w:t>
      </w:r>
    </w:p>
    <w:p w:rsidR="0031177B" w:rsidRPr="00504D14" w:rsidRDefault="00613669" w:rsidP="001532C1">
      <w:pPr>
        <w:tabs>
          <w:tab w:val="left" w:pos="12660"/>
        </w:tabs>
        <w:ind w:leftChars="127" w:left="267" w:firstLineChars="100" w:firstLine="210"/>
        <w:rPr>
          <w:color w:val="auto"/>
        </w:rPr>
      </w:pPr>
      <w:r>
        <w:rPr>
          <w:color w:val="auto"/>
          <w:u w:val="thick"/>
        </w:rPr>
        <w:t>令和</w:t>
      </w:r>
      <w:r w:rsidR="00072C34">
        <w:rPr>
          <w:rFonts w:hint="eastAsia"/>
          <w:color w:val="auto"/>
          <w:u w:val="thick"/>
        </w:rPr>
        <w:t>７</w:t>
      </w:r>
      <w:r>
        <w:rPr>
          <w:color w:val="auto"/>
          <w:u w:val="thick"/>
        </w:rPr>
        <w:t>年度</w:t>
      </w:r>
      <w:r w:rsidR="001532C1" w:rsidRPr="00504D14">
        <w:rPr>
          <w:rFonts w:hint="eastAsia"/>
          <w:color w:val="auto"/>
          <w:u w:val="thick"/>
        </w:rPr>
        <w:t>計画の場合は、</w:t>
      </w:r>
      <w:r w:rsidR="000248DF" w:rsidRPr="00504D14">
        <w:rPr>
          <w:rFonts w:hint="eastAsia"/>
          <w:color w:val="auto"/>
          <w:u w:val="thick"/>
        </w:rPr>
        <w:t>「</w:t>
      </w:r>
      <w:r w:rsidR="00072C34">
        <w:rPr>
          <w:rFonts w:hint="eastAsia"/>
          <w:color w:val="auto"/>
          <w:u w:val="thick"/>
        </w:rPr>
        <w:t>基準年度＝令和５</w:t>
      </w:r>
      <w:r w:rsidR="001532C1" w:rsidRPr="00504D14">
        <w:rPr>
          <w:rFonts w:hint="eastAsia"/>
          <w:color w:val="auto"/>
          <w:u w:val="thick"/>
        </w:rPr>
        <w:t>年度</w:t>
      </w:r>
      <w:r w:rsidR="000248DF" w:rsidRPr="00504D14">
        <w:rPr>
          <w:rFonts w:hint="eastAsia"/>
          <w:color w:val="auto"/>
          <w:u w:val="thick"/>
        </w:rPr>
        <w:t>」</w:t>
      </w:r>
      <w:r w:rsidR="001532C1" w:rsidRPr="00504D14">
        <w:rPr>
          <w:rFonts w:hint="eastAsia"/>
          <w:color w:val="auto"/>
        </w:rPr>
        <w:t>となります。</w:t>
      </w:r>
    </w:p>
    <w:p w:rsidR="001532C1" w:rsidRPr="00504D14" w:rsidRDefault="001532C1" w:rsidP="000248DF">
      <w:pPr>
        <w:tabs>
          <w:tab w:val="left" w:pos="12660"/>
        </w:tabs>
        <w:ind w:left="315" w:hangingChars="150" w:hanging="315"/>
        <w:rPr>
          <w:color w:val="auto"/>
          <w:u w:val="thick"/>
        </w:rPr>
      </w:pPr>
      <w:r w:rsidRPr="00504D14">
        <w:rPr>
          <w:rFonts w:hint="eastAsia"/>
          <w:color w:val="auto"/>
        </w:rPr>
        <w:t xml:space="preserve">　・</w:t>
      </w:r>
      <w:r w:rsidR="00072C34">
        <w:rPr>
          <w:rFonts w:hint="eastAsia"/>
          <w:color w:val="auto"/>
          <w:u w:val="thick"/>
        </w:rPr>
        <w:t>令和５</w:t>
      </w:r>
      <w:r w:rsidR="000248DF" w:rsidRPr="00504D14">
        <w:rPr>
          <w:rFonts w:hint="eastAsia"/>
          <w:color w:val="auto"/>
          <w:u w:val="thick"/>
        </w:rPr>
        <w:t>年度に地域間幹線系統確保維持費補助金を受けた運行系統であっても、</w:t>
      </w:r>
      <w:r w:rsidRPr="00504D14">
        <w:rPr>
          <w:rFonts w:hint="eastAsia"/>
          <w:color w:val="auto"/>
          <w:u w:val="thick"/>
        </w:rPr>
        <w:t>運行系統別輸送量見込及び平均乗車密度算定表（当該年度分）に掲載していない系統については、記載しないでください。</w:t>
      </w:r>
    </w:p>
    <w:p w:rsidR="001532C1" w:rsidRPr="00504D14" w:rsidRDefault="00504D14" w:rsidP="001532C1">
      <w:pPr>
        <w:tabs>
          <w:tab w:val="left" w:pos="12660"/>
        </w:tabs>
        <w:ind w:leftChars="150" w:left="315" w:firstLineChars="50" w:firstLine="105"/>
        <w:rPr>
          <w:color w:val="auto"/>
        </w:rPr>
      </w:pPr>
      <w:r w:rsidRPr="00504D14">
        <w:rPr>
          <w:rFonts w:hint="eastAsia"/>
          <w:color w:val="auto"/>
        </w:rPr>
        <w:t>また、基準年度</w:t>
      </w:r>
      <w:r w:rsidR="001532C1" w:rsidRPr="00504D14">
        <w:rPr>
          <w:rFonts w:hint="eastAsia"/>
          <w:color w:val="auto"/>
        </w:rPr>
        <w:t>に補助対象とならなかった系統であっても、運行系統別輸送量見込及び平均乗車密度算定表（当該年度分）に掲載する系統については、実績値を記載してください。</w:t>
      </w:r>
    </w:p>
    <w:p w:rsidR="001532C1" w:rsidRPr="00504D14" w:rsidRDefault="001532C1" w:rsidP="001532C1">
      <w:pPr>
        <w:tabs>
          <w:tab w:val="left" w:pos="12660"/>
        </w:tabs>
        <w:rPr>
          <w:color w:val="auto"/>
        </w:rPr>
      </w:pPr>
      <w:r w:rsidRPr="00504D14">
        <w:rPr>
          <w:rFonts w:hint="eastAsia"/>
          <w:color w:val="auto"/>
        </w:rPr>
        <w:t xml:space="preserve">　・</w:t>
      </w:r>
      <w:r w:rsidRPr="00504D14">
        <w:rPr>
          <w:rFonts w:hint="eastAsia"/>
          <w:color w:val="auto"/>
          <w:u w:val="thick"/>
        </w:rPr>
        <w:t>掲載の順序は、運行系統別輸送量見込及び平均乗車密度算定表（当該年度分）の掲載順序と一致させてください。</w:t>
      </w:r>
    </w:p>
    <w:p w:rsidR="001532C1" w:rsidRPr="00504D14" w:rsidRDefault="001532C1" w:rsidP="001532C1">
      <w:pPr>
        <w:tabs>
          <w:tab w:val="left" w:pos="12660"/>
        </w:tabs>
        <w:ind w:leftChars="150" w:left="315" w:firstLineChars="50" w:firstLine="105"/>
        <w:rPr>
          <w:color w:val="auto"/>
        </w:rPr>
      </w:pPr>
      <w:r w:rsidRPr="00504D14">
        <w:rPr>
          <w:rFonts w:hint="eastAsia"/>
          <w:color w:val="auto"/>
        </w:rPr>
        <w:t>つまり、当該年度分</w:t>
      </w:r>
      <w:r w:rsidR="00CD10C4" w:rsidRPr="00504D14">
        <w:rPr>
          <w:color w:val="auto"/>
        </w:rPr>
        <w:t>(</w:t>
      </w:r>
      <w:r w:rsidR="00613669">
        <w:rPr>
          <w:rFonts w:hint="eastAsia"/>
          <w:color w:val="auto"/>
        </w:rPr>
        <w:t>令和</w:t>
      </w:r>
      <w:r w:rsidR="00CF603F">
        <w:rPr>
          <w:rFonts w:hint="eastAsia"/>
          <w:color w:val="auto"/>
        </w:rPr>
        <w:t>７</w:t>
      </w:r>
      <w:r w:rsidR="00CD10C4" w:rsidRPr="00504D14">
        <w:rPr>
          <w:rFonts w:hint="eastAsia"/>
          <w:color w:val="auto"/>
        </w:rPr>
        <w:t>年度</w:t>
      </w:r>
      <w:r w:rsidR="00CD10C4" w:rsidRPr="00504D14">
        <w:rPr>
          <w:color w:val="auto"/>
        </w:rPr>
        <w:t>)</w:t>
      </w:r>
      <w:r w:rsidRPr="00504D14">
        <w:rPr>
          <w:rFonts w:hint="eastAsia"/>
          <w:color w:val="auto"/>
        </w:rPr>
        <w:t>で「申請番号</w:t>
      </w:r>
      <w:r w:rsidRPr="00504D14">
        <w:rPr>
          <w:color w:val="auto"/>
        </w:rPr>
        <w:t>10</w:t>
      </w:r>
      <w:r w:rsidR="00CF603F">
        <w:rPr>
          <w:rFonts w:hint="eastAsia"/>
          <w:color w:val="auto"/>
        </w:rPr>
        <w:t>」と掲載した系統は、令和５</w:t>
      </w:r>
      <w:r w:rsidR="00CD10C4" w:rsidRPr="00504D14">
        <w:rPr>
          <w:rFonts w:hint="eastAsia"/>
          <w:color w:val="auto"/>
        </w:rPr>
        <w:t>年度</w:t>
      </w:r>
      <w:r w:rsidRPr="00504D14">
        <w:rPr>
          <w:rFonts w:hint="eastAsia"/>
          <w:color w:val="auto"/>
        </w:rPr>
        <w:t>の補助申請時に「申請番号</w:t>
      </w:r>
      <w:r w:rsidRPr="00504D14">
        <w:rPr>
          <w:color w:val="auto"/>
        </w:rPr>
        <w:t>11</w:t>
      </w:r>
      <w:r w:rsidRPr="00504D14">
        <w:rPr>
          <w:rFonts w:hint="eastAsia"/>
          <w:color w:val="auto"/>
        </w:rPr>
        <w:t>」であったとしても、「申請番号</w:t>
      </w:r>
      <w:r w:rsidRPr="00504D14">
        <w:rPr>
          <w:color w:val="auto"/>
        </w:rPr>
        <w:t>10</w:t>
      </w:r>
      <w:r w:rsidRPr="00504D14">
        <w:rPr>
          <w:rFonts w:hint="eastAsia"/>
          <w:color w:val="auto"/>
        </w:rPr>
        <w:t>」の欄に</w:t>
      </w:r>
      <w:r w:rsidR="00C90283" w:rsidRPr="00504D14">
        <w:rPr>
          <w:rFonts w:hint="eastAsia"/>
          <w:color w:val="auto"/>
        </w:rPr>
        <w:t>順序を入れ替えて</w:t>
      </w:r>
      <w:r w:rsidRPr="00504D14">
        <w:rPr>
          <w:rFonts w:hint="eastAsia"/>
          <w:color w:val="auto"/>
        </w:rPr>
        <w:t>記載してください。</w:t>
      </w:r>
    </w:p>
    <w:p w:rsidR="00C86F6B" w:rsidRPr="00504D14" w:rsidRDefault="00C86F6B" w:rsidP="002430A5">
      <w:pPr>
        <w:tabs>
          <w:tab w:val="left" w:pos="12660"/>
        </w:tabs>
        <w:ind w:left="267" w:hangingChars="127" w:hanging="267"/>
        <w:rPr>
          <w:color w:val="auto"/>
        </w:rPr>
      </w:pPr>
      <w:r w:rsidRPr="00504D14">
        <w:rPr>
          <w:rFonts w:hint="eastAsia"/>
          <w:color w:val="auto"/>
        </w:rPr>
        <w:t xml:space="preserve">　・「輸送人キロ」欄、「経常収益計」欄、「平均乗車密度」欄及び「輸送量」欄は自動計算されます。</w:t>
      </w:r>
    </w:p>
    <w:p w:rsidR="003D66D0" w:rsidRPr="00504D14" w:rsidRDefault="00C86F6B" w:rsidP="0031177B">
      <w:pPr>
        <w:tabs>
          <w:tab w:val="left" w:pos="12660"/>
        </w:tabs>
        <w:ind w:leftChars="100" w:left="267" w:hangingChars="27" w:hanging="57"/>
        <w:rPr>
          <w:color w:val="auto"/>
        </w:rPr>
      </w:pPr>
      <w:r w:rsidRPr="00504D14">
        <w:rPr>
          <w:rFonts w:hint="eastAsia"/>
          <w:color w:val="auto"/>
        </w:rPr>
        <w:t>・</w:t>
      </w:r>
      <w:r w:rsidR="003D66D0" w:rsidRPr="00504D14">
        <w:rPr>
          <w:rFonts w:hint="eastAsia"/>
          <w:color w:val="auto"/>
        </w:rPr>
        <w:t>平均賃率の算定式については、</w:t>
      </w:r>
      <w:r w:rsidR="002430A5" w:rsidRPr="00504D14">
        <w:rPr>
          <w:rFonts w:hint="eastAsia"/>
          <w:color w:val="auto"/>
        </w:rPr>
        <w:t>入力範囲に収めることが難しい場合、別紙に詳細を記載してください。</w:t>
      </w:r>
    </w:p>
    <w:p w:rsidR="001532C1" w:rsidRPr="00504D14" w:rsidRDefault="000D258C" w:rsidP="001532C1">
      <w:pPr>
        <w:tabs>
          <w:tab w:val="left" w:pos="12660"/>
        </w:tabs>
        <w:rPr>
          <w:color w:val="auto"/>
        </w:rPr>
      </w:pPr>
      <w:r>
        <w:rPr>
          <w:noProof/>
          <w:color w:val="auto"/>
        </w:rPr>
        <mc:AlternateContent>
          <mc:Choice Requires="wps">
            <w:drawing>
              <wp:anchor distT="0" distB="0" distL="114300" distR="114300" simplePos="0" relativeHeight="251788288" behindDoc="0" locked="0" layoutInCell="1" allowOverlap="1">
                <wp:simplePos x="0" y="0"/>
                <wp:positionH relativeFrom="margin">
                  <wp:align>right</wp:align>
                </wp:positionH>
                <wp:positionV relativeFrom="paragraph">
                  <wp:posOffset>42545</wp:posOffset>
                </wp:positionV>
                <wp:extent cx="9210675" cy="2874645"/>
                <wp:effectExtent l="0" t="0" r="28575" b="20955"/>
                <wp:wrapNone/>
                <wp:docPr id="4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0675" cy="2874645"/>
                        </a:xfrm>
                        <a:prstGeom prst="foldedCorner">
                          <a:avLst>
                            <a:gd name="adj" fmla="val 8174"/>
                          </a:avLst>
                        </a:prstGeom>
                        <a:solidFill>
                          <a:srgbClr val="FFFFFF"/>
                        </a:solidFill>
                        <a:ln w="9525">
                          <a:solidFill>
                            <a:srgbClr val="000000"/>
                          </a:solidFill>
                          <a:round/>
                          <a:headEnd/>
                          <a:tailEnd/>
                        </a:ln>
                      </wps:spPr>
                      <wps:txbx>
                        <w:txbxContent>
                          <w:p w:rsidR="00CF603F" w:rsidRDefault="00CF603F">
                            <w:r>
                              <w:rPr>
                                <w:rFonts w:hint="eastAsia"/>
                              </w:rPr>
                              <w:t>【記載例】</w:t>
                            </w:r>
                          </w:p>
                          <w:p w:rsidR="00CF603F" w:rsidRPr="00504D14" w:rsidRDefault="00CF603F">
                            <w:pPr>
                              <w:rPr>
                                <w:color w:val="auto"/>
                              </w:rPr>
                            </w:pPr>
                            <w:r>
                              <w:rPr>
                                <w:rFonts w:hint="eastAsia"/>
                              </w:rPr>
                              <w:t>○</w:t>
                            </w:r>
                            <w:r>
                              <w:rPr>
                                <w:rFonts w:hint="eastAsia"/>
                                <w:color w:val="auto"/>
                              </w:rPr>
                              <w:t>令和３年度まで黒字運行だった「市立病院線」が令和４年度から赤字となり、補助要件を満たすので令和７年度計画に掲載</w:t>
                            </w:r>
                            <w:r w:rsidRPr="00504D14">
                              <w:rPr>
                                <w:rFonts w:hint="eastAsia"/>
                                <w:color w:val="auto"/>
                              </w:rPr>
                              <w:t>したい場合</w:t>
                            </w:r>
                          </w:p>
                          <w:p w:rsidR="00CF603F" w:rsidRPr="00504D14" w:rsidRDefault="00CF603F">
                            <w:pPr>
                              <w:rPr>
                                <w:color w:val="auto"/>
                              </w:rPr>
                            </w:pPr>
                            <w:r>
                              <w:rPr>
                                <w:rFonts w:hint="eastAsia"/>
                                <w:color w:val="auto"/>
                              </w:rPr>
                              <w:t xml:space="preserve">　→令和３年度は</w:t>
                            </w:r>
                            <w:r w:rsidRPr="00504D14">
                              <w:rPr>
                                <w:rFonts w:hint="eastAsia"/>
                                <w:color w:val="auto"/>
                              </w:rPr>
                              <w:t>黒字であっても、その状況を様式</w:t>
                            </w:r>
                            <w:r w:rsidRPr="00504D14">
                              <w:rPr>
                                <w:color w:val="auto"/>
                              </w:rPr>
                              <w:t>1-5</w:t>
                            </w:r>
                            <w:r w:rsidRPr="00504D14">
                              <w:rPr>
                                <w:rFonts w:hint="eastAsia"/>
                                <w:color w:val="auto"/>
                              </w:rPr>
                              <w:t>「基準年度の前々年度実績」に掲載する。</w:t>
                            </w:r>
                          </w:p>
                          <w:p w:rsidR="00CF603F" w:rsidRPr="00CF603F" w:rsidRDefault="00CF603F">
                            <w:pPr>
                              <w:rPr>
                                <w:color w:val="auto"/>
                              </w:rPr>
                            </w:pPr>
                          </w:p>
                          <w:p w:rsidR="00CF603F" w:rsidRPr="00504D14" w:rsidRDefault="00CF603F">
                            <w:pPr>
                              <w:rPr>
                                <w:color w:val="auto"/>
                              </w:rPr>
                            </w:pPr>
                            <w:r>
                              <w:rPr>
                                <w:rFonts w:hint="eastAsia"/>
                                <w:color w:val="auto"/>
                              </w:rPr>
                              <w:t>○令和６年度に地域間</w:t>
                            </w:r>
                            <w:r>
                              <w:rPr>
                                <w:color w:val="auto"/>
                              </w:rPr>
                              <w:t>幹線系統確保維持費</w:t>
                            </w:r>
                            <w:r>
                              <w:rPr>
                                <w:rFonts w:hint="eastAsia"/>
                                <w:color w:val="auto"/>
                              </w:rPr>
                              <w:t>補助金の対象だった「南西線」だが</w:t>
                            </w:r>
                            <w:r w:rsidRPr="00504D14">
                              <w:rPr>
                                <w:rFonts w:hint="eastAsia"/>
                                <w:color w:val="auto"/>
                              </w:rPr>
                              <w:t>廃止したため、</w:t>
                            </w:r>
                            <w:r>
                              <w:rPr>
                                <w:rFonts w:hint="eastAsia"/>
                                <w:color w:val="auto"/>
                              </w:rPr>
                              <w:t>令和７</w:t>
                            </w:r>
                            <w:r>
                              <w:rPr>
                                <w:color w:val="auto"/>
                              </w:rPr>
                              <w:t>年度</w:t>
                            </w:r>
                            <w:r>
                              <w:rPr>
                                <w:rFonts w:hint="eastAsia"/>
                                <w:color w:val="auto"/>
                              </w:rPr>
                              <w:t>計画には掲載</w:t>
                            </w:r>
                            <w:r w:rsidRPr="00504D14">
                              <w:rPr>
                                <w:rFonts w:hint="eastAsia"/>
                                <w:color w:val="auto"/>
                              </w:rPr>
                              <w:t>しない</w:t>
                            </w:r>
                          </w:p>
                          <w:p w:rsidR="00CF603F" w:rsidRPr="00504D14" w:rsidRDefault="00CF603F">
                            <w:pPr>
                              <w:rPr>
                                <w:color w:val="auto"/>
                              </w:rPr>
                            </w:pPr>
                            <w:r w:rsidRPr="00504D14">
                              <w:rPr>
                                <w:rFonts w:hint="eastAsia"/>
                                <w:color w:val="auto"/>
                              </w:rPr>
                              <w:t xml:space="preserve">　→</w:t>
                            </w:r>
                            <w:r>
                              <w:rPr>
                                <w:rFonts w:hint="eastAsia"/>
                                <w:color w:val="auto"/>
                              </w:rPr>
                              <w:t>令和７</w:t>
                            </w:r>
                            <w:r>
                              <w:rPr>
                                <w:color w:val="auto"/>
                              </w:rPr>
                              <w:t>年度</w:t>
                            </w:r>
                            <w:r>
                              <w:rPr>
                                <w:rFonts w:hint="eastAsia"/>
                                <w:color w:val="auto"/>
                              </w:rPr>
                              <w:t>計画に掲載</w:t>
                            </w:r>
                            <w:r w:rsidRPr="00504D14">
                              <w:rPr>
                                <w:rFonts w:hint="eastAsia"/>
                                <w:color w:val="auto"/>
                              </w:rPr>
                              <w:t>しない系統なので、様式</w:t>
                            </w:r>
                            <w:r w:rsidRPr="00504D14">
                              <w:rPr>
                                <w:color w:val="auto"/>
                              </w:rPr>
                              <w:t>1-5</w:t>
                            </w:r>
                            <w:r w:rsidRPr="00504D14">
                              <w:rPr>
                                <w:rFonts w:hint="eastAsia"/>
                                <w:color w:val="auto"/>
                              </w:rPr>
                              <w:t>「基準年度の前年度実績」・「基準年度の前々年度実績」にも掲載しない。</w:t>
                            </w:r>
                          </w:p>
                          <w:p w:rsidR="00CF603F" w:rsidRPr="00CF603F" w:rsidRDefault="00CF603F">
                            <w:pPr>
                              <w:rPr>
                                <w:color w:val="auto"/>
                              </w:rPr>
                            </w:pPr>
                          </w:p>
                          <w:p w:rsidR="00CF603F" w:rsidRPr="00504D14" w:rsidRDefault="00CF603F" w:rsidP="00CF603F">
                            <w:pPr>
                              <w:ind w:left="210" w:hangingChars="100" w:hanging="210"/>
                              <w:rPr>
                                <w:color w:val="auto"/>
                              </w:rPr>
                            </w:pPr>
                            <w:r>
                              <w:rPr>
                                <w:rFonts w:hint="eastAsia"/>
                                <w:color w:val="auto"/>
                              </w:rPr>
                              <w:t>○令和３</w:t>
                            </w:r>
                            <w:r w:rsidRPr="00504D14">
                              <w:rPr>
                                <w:rFonts w:hint="eastAsia"/>
                                <w:color w:val="auto"/>
                              </w:rPr>
                              <w:t>年度～</w:t>
                            </w:r>
                            <w:r>
                              <w:rPr>
                                <w:rFonts w:hint="eastAsia"/>
                                <w:color w:val="auto"/>
                              </w:rPr>
                              <w:t>令和５</w:t>
                            </w:r>
                            <w:r w:rsidRPr="00504D14">
                              <w:rPr>
                                <w:rFonts w:hint="eastAsia"/>
                                <w:color w:val="auto"/>
                              </w:rPr>
                              <w:t>年度に申請番号１「東南線」、申請番号２「西北線」、申請番号３「市街地循環線」を運行していたが、</w:t>
                            </w:r>
                            <w:r>
                              <w:rPr>
                                <w:rFonts w:hint="eastAsia"/>
                                <w:color w:val="auto"/>
                              </w:rPr>
                              <w:t>令和６</w:t>
                            </w:r>
                            <w:r w:rsidRPr="00504D14">
                              <w:rPr>
                                <w:rFonts w:hint="eastAsia"/>
                                <w:color w:val="auto"/>
                              </w:rPr>
                              <w:t>年度途中で「西北線」を廃止し、新たに「北団地線」を新設した。</w:t>
                            </w:r>
                          </w:p>
                          <w:p w:rsidR="00CF603F" w:rsidRPr="00504D14" w:rsidRDefault="00CF603F" w:rsidP="00280A90">
                            <w:pPr>
                              <w:rPr>
                                <w:color w:val="auto"/>
                              </w:rPr>
                            </w:pPr>
                            <w:r w:rsidRPr="00504D14">
                              <w:rPr>
                                <w:rFonts w:hint="eastAsia"/>
                                <w:color w:val="auto"/>
                              </w:rPr>
                              <w:t xml:space="preserve">　そのため、</w:t>
                            </w:r>
                            <w:r>
                              <w:rPr>
                                <w:rFonts w:hint="eastAsia"/>
                                <w:color w:val="auto"/>
                              </w:rPr>
                              <w:t>令和７</w:t>
                            </w:r>
                            <w:r>
                              <w:rPr>
                                <w:color w:val="auto"/>
                              </w:rPr>
                              <w:t>年度</w:t>
                            </w:r>
                            <w:r w:rsidRPr="00504D14">
                              <w:rPr>
                                <w:rFonts w:hint="eastAsia"/>
                                <w:color w:val="auto"/>
                              </w:rPr>
                              <w:t>計画では、申請番号１「東</w:t>
                            </w:r>
                            <w:r>
                              <w:rPr>
                                <w:rFonts w:hint="eastAsia"/>
                                <w:color w:val="auto"/>
                              </w:rPr>
                              <w:t>南線」、申請番号２「市街地循環線」、申請番号３「北団地線」と掲載</w:t>
                            </w:r>
                            <w:r w:rsidRPr="00504D14">
                              <w:rPr>
                                <w:rFonts w:hint="eastAsia"/>
                                <w:color w:val="auto"/>
                              </w:rPr>
                              <w:t>することにした。</w:t>
                            </w:r>
                          </w:p>
                          <w:p w:rsidR="00CF603F" w:rsidRPr="00280A90" w:rsidRDefault="00CF603F" w:rsidP="00280A90">
                            <w:pPr>
                              <w:ind w:left="420" w:hangingChars="200" w:hanging="420"/>
                            </w:pPr>
                            <w:r w:rsidRPr="00504D14">
                              <w:rPr>
                                <w:rFonts w:hint="eastAsia"/>
                                <w:color w:val="auto"/>
                              </w:rPr>
                              <w:t xml:space="preserve">　→申請番号２「市街地循環線」は、様式</w:t>
                            </w:r>
                            <w:r w:rsidRPr="00504D14">
                              <w:rPr>
                                <w:color w:val="auto"/>
                              </w:rPr>
                              <w:t>1-5</w:t>
                            </w:r>
                            <w:r w:rsidRPr="00504D14">
                              <w:rPr>
                                <w:rFonts w:hint="eastAsia"/>
                                <w:color w:val="auto"/>
                              </w:rPr>
                              <w:t>「基準年度実績」「基準年度の前年度実績」「基準年度の前々年度実績」でも申請番号２</w:t>
                            </w:r>
                            <w:r>
                              <w:rPr>
                                <w:rFonts w:hint="eastAsia"/>
                              </w:rPr>
                              <w:t>の行に記載する。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4" o:spid="_x0000_s1041" type="#_x0000_t65" style="position:absolute;left:0;text-align:left;margin-left:674.05pt;margin-top:3.35pt;width:725.25pt;height:226.35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" adj="19834">
                <v:textbox inset="5.85pt,.7pt,5.85pt,.7pt">
                  <w:txbxContent>
                    <w:p w:rsidR="00CF603F" w:rsidRDefault="00CF603F">
                      <w:r>
                        <w:rPr>
                          <w:rFonts w:hint="eastAsia"/>
                        </w:rPr>
                        <w:t>【記載例】</w:t>
                      </w:r>
                    </w:p>
                    <w:p w:rsidR="00CF603F" w:rsidRPr="00504D14" w:rsidRDefault="00CF603F">
                      <w:pPr>
                        <w:rPr>
                          <w:color w:val="auto"/>
                        </w:rPr>
                      </w:pPr>
                      <w:r>
                        <w:rPr>
                          <w:rFonts w:hint="eastAsia"/>
                        </w:rPr>
                        <w:t>○</w:t>
                      </w:r>
                      <w:r>
                        <w:rPr>
                          <w:rFonts w:hint="eastAsia"/>
                          <w:color w:val="auto"/>
                        </w:rPr>
                        <w:t>令和３年度まで黒字運行だった「市立病院線」が令和４年度から赤字となり、補助要件を満たすので令和７年度計画に掲載</w:t>
                      </w:r>
                      <w:r w:rsidRPr="00504D14">
                        <w:rPr>
                          <w:rFonts w:hint="eastAsia"/>
                          <w:color w:val="auto"/>
                        </w:rPr>
                        <w:t>したい場合</w:t>
                      </w:r>
                    </w:p>
                    <w:p w:rsidR="00CF603F" w:rsidRPr="00504D14" w:rsidRDefault="00CF603F">
                      <w:pPr>
                        <w:rPr>
                          <w:color w:val="auto"/>
                        </w:rPr>
                      </w:pPr>
                      <w:r>
                        <w:rPr>
                          <w:rFonts w:hint="eastAsia"/>
                          <w:color w:val="auto"/>
                        </w:rPr>
                        <w:t xml:space="preserve">　→令和３年度は</w:t>
                      </w:r>
                      <w:r w:rsidRPr="00504D14">
                        <w:rPr>
                          <w:rFonts w:hint="eastAsia"/>
                          <w:color w:val="auto"/>
                        </w:rPr>
                        <w:t>黒字であっても、その状況を様式</w:t>
                      </w:r>
                      <w:r w:rsidRPr="00504D14">
                        <w:rPr>
                          <w:color w:val="auto"/>
                        </w:rPr>
                        <w:t>1-5</w:t>
                      </w:r>
                      <w:r w:rsidRPr="00504D14">
                        <w:rPr>
                          <w:rFonts w:hint="eastAsia"/>
                          <w:color w:val="auto"/>
                        </w:rPr>
                        <w:t>「基準年度の前々年度実績」に掲載する。</w:t>
                      </w:r>
                    </w:p>
                    <w:p w:rsidR="00CF603F" w:rsidRPr="00CF603F" w:rsidRDefault="00CF603F">
                      <w:pPr>
                        <w:rPr>
                          <w:color w:val="auto"/>
                        </w:rPr>
                      </w:pPr>
                    </w:p>
                    <w:p w:rsidR="00CF603F" w:rsidRPr="00504D14" w:rsidRDefault="00CF603F">
                      <w:pPr>
                        <w:rPr>
                          <w:color w:val="auto"/>
                        </w:rPr>
                      </w:pPr>
                      <w:r>
                        <w:rPr>
                          <w:rFonts w:hint="eastAsia"/>
                          <w:color w:val="auto"/>
                        </w:rPr>
                        <w:t>○令和６年度に地域間</w:t>
                      </w:r>
                      <w:r>
                        <w:rPr>
                          <w:color w:val="auto"/>
                        </w:rPr>
                        <w:t>幹線系統確保維持費</w:t>
                      </w:r>
                      <w:r>
                        <w:rPr>
                          <w:rFonts w:hint="eastAsia"/>
                          <w:color w:val="auto"/>
                        </w:rPr>
                        <w:t>補助金の対象だった「南西線」だが</w:t>
                      </w:r>
                      <w:r w:rsidRPr="00504D14">
                        <w:rPr>
                          <w:rFonts w:hint="eastAsia"/>
                          <w:color w:val="auto"/>
                        </w:rPr>
                        <w:t>廃止したため、</w:t>
                      </w:r>
                      <w:r>
                        <w:rPr>
                          <w:rFonts w:hint="eastAsia"/>
                          <w:color w:val="auto"/>
                        </w:rPr>
                        <w:t>令和７</w:t>
                      </w:r>
                      <w:r>
                        <w:rPr>
                          <w:color w:val="auto"/>
                        </w:rPr>
                        <w:t>年度</w:t>
                      </w:r>
                      <w:r>
                        <w:rPr>
                          <w:rFonts w:hint="eastAsia"/>
                          <w:color w:val="auto"/>
                        </w:rPr>
                        <w:t>計画には掲載</w:t>
                      </w:r>
                      <w:r w:rsidRPr="00504D14">
                        <w:rPr>
                          <w:rFonts w:hint="eastAsia"/>
                          <w:color w:val="auto"/>
                        </w:rPr>
                        <w:t>しない</w:t>
                      </w:r>
                    </w:p>
                    <w:p w:rsidR="00CF603F" w:rsidRPr="00504D14" w:rsidRDefault="00CF603F">
                      <w:pPr>
                        <w:rPr>
                          <w:color w:val="auto"/>
                        </w:rPr>
                      </w:pPr>
                      <w:r w:rsidRPr="00504D14">
                        <w:rPr>
                          <w:rFonts w:hint="eastAsia"/>
                          <w:color w:val="auto"/>
                        </w:rPr>
                        <w:t xml:space="preserve">　→</w:t>
                      </w:r>
                      <w:r>
                        <w:rPr>
                          <w:rFonts w:hint="eastAsia"/>
                          <w:color w:val="auto"/>
                        </w:rPr>
                        <w:t>令和７</w:t>
                      </w:r>
                      <w:r>
                        <w:rPr>
                          <w:color w:val="auto"/>
                        </w:rPr>
                        <w:t>年度</w:t>
                      </w:r>
                      <w:r>
                        <w:rPr>
                          <w:rFonts w:hint="eastAsia"/>
                          <w:color w:val="auto"/>
                        </w:rPr>
                        <w:t>計画に掲載</w:t>
                      </w:r>
                      <w:r w:rsidRPr="00504D14">
                        <w:rPr>
                          <w:rFonts w:hint="eastAsia"/>
                          <w:color w:val="auto"/>
                        </w:rPr>
                        <w:t>しない系統なので、様式</w:t>
                      </w:r>
                      <w:r w:rsidRPr="00504D14">
                        <w:rPr>
                          <w:color w:val="auto"/>
                        </w:rPr>
                        <w:t>1-5</w:t>
                      </w:r>
                      <w:r w:rsidRPr="00504D14">
                        <w:rPr>
                          <w:rFonts w:hint="eastAsia"/>
                          <w:color w:val="auto"/>
                        </w:rPr>
                        <w:t>「基準年度の前年度実績」・「基準年度の前々年度実績」にも掲載しない。</w:t>
                      </w:r>
                    </w:p>
                    <w:p w:rsidR="00CF603F" w:rsidRPr="00CF603F" w:rsidRDefault="00CF603F">
                      <w:pPr>
                        <w:rPr>
                          <w:color w:val="auto"/>
                        </w:rPr>
                      </w:pPr>
                    </w:p>
                    <w:p w:rsidR="00CF603F" w:rsidRPr="00504D14" w:rsidRDefault="00CF603F" w:rsidP="00CF603F">
                      <w:pPr>
                        <w:ind w:left="210" w:hangingChars="100" w:hanging="210"/>
                        <w:rPr>
                          <w:color w:val="auto"/>
                        </w:rPr>
                      </w:pPr>
                      <w:r>
                        <w:rPr>
                          <w:rFonts w:hint="eastAsia"/>
                          <w:color w:val="auto"/>
                        </w:rPr>
                        <w:t>○令和３</w:t>
                      </w:r>
                      <w:r w:rsidRPr="00504D14">
                        <w:rPr>
                          <w:rFonts w:hint="eastAsia"/>
                          <w:color w:val="auto"/>
                        </w:rPr>
                        <w:t>年度～</w:t>
                      </w:r>
                      <w:r>
                        <w:rPr>
                          <w:rFonts w:hint="eastAsia"/>
                          <w:color w:val="auto"/>
                        </w:rPr>
                        <w:t>令和５</w:t>
                      </w:r>
                      <w:r w:rsidRPr="00504D14">
                        <w:rPr>
                          <w:rFonts w:hint="eastAsia"/>
                          <w:color w:val="auto"/>
                        </w:rPr>
                        <w:t>年度に申請番号１「東南線」、申請番号２「西北線」、申請番号３「市街地循環線」を運行していたが、</w:t>
                      </w:r>
                      <w:r>
                        <w:rPr>
                          <w:rFonts w:hint="eastAsia"/>
                          <w:color w:val="auto"/>
                        </w:rPr>
                        <w:t>令和６</w:t>
                      </w:r>
                      <w:r w:rsidRPr="00504D14">
                        <w:rPr>
                          <w:rFonts w:hint="eastAsia"/>
                          <w:color w:val="auto"/>
                        </w:rPr>
                        <w:t>年度途中で「西北線」を廃止し、新たに「北団地線」を新設した。</w:t>
                      </w:r>
                    </w:p>
                    <w:p w:rsidR="00CF603F" w:rsidRPr="00504D14" w:rsidRDefault="00CF603F" w:rsidP="00280A90">
                      <w:pPr>
                        <w:rPr>
                          <w:color w:val="auto"/>
                        </w:rPr>
                      </w:pPr>
                      <w:r w:rsidRPr="00504D14">
                        <w:rPr>
                          <w:rFonts w:hint="eastAsia"/>
                          <w:color w:val="auto"/>
                        </w:rPr>
                        <w:t xml:space="preserve">　そのため、</w:t>
                      </w:r>
                      <w:r>
                        <w:rPr>
                          <w:rFonts w:hint="eastAsia"/>
                          <w:color w:val="auto"/>
                        </w:rPr>
                        <w:t>令和７</w:t>
                      </w:r>
                      <w:r>
                        <w:rPr>
                          <w:color w:val="auto"/>
                        </w:rPr>
                        <w:t>年度</w:t>
                      </w:r>
                      <w:r w:rsidRPr="00504D14">
                        <w:rPr>
                          <w:rFonts w:hint="eastAsia"/>
                          <w:color w:val="auto"/>
                        </w:rPr>
                        <w:t>計画では、申請番号１「東</w:t>
                      </w:r>
                      <w:r>
                        <w:rPr>
                          <w:rFonts w:hint="eastAsia"/>
                          <w:color w:val="auto"/>
                        </w:rPr>
                        <w:t>南線」、申請番号２「市街地循環線」、申請番号３「北団地線」と掲載</w:t>
                      </w:r>
                      <w:r w:rsidRPr="00504D14">
                        <w:rPr>
                          <w:rFonts w:hint="eastAsia"/>
                          <w:color w:val="auto"/>
                        </w:rPr>
                        <w:t>することにした。</w:t>
                      </w:r>
                    </w:p>
                    <w:p w:rsidR="00CF603F" w:rsidRPr="00280A90" w:rsidRDefault="00CF603F" w:rsidP="00280A90">
                      <w:pPr>
                        <w:ind w:left="420" w:hangingChars="200" w:hanging="420"/>
                      </w:pPr>
                      <w:r w:rsidRPr="00504D14">
                        <w:rPr>
                          <w:rFonts w:hint="eastAsia"/>
                          <w:color w:val="auto"/>
                        </w:rPr>
                        <w:t xml:space="preserve">　→申請番号２「市街地循環線」は、様式</w:t>
                      </w:r>
                      <w:r w:rsidRPr="00504D14">
                        <w:rPr>
                          <w:color w:val="auto"/>
                        </w:rPr>
                        <w:t>1-5</w:t>
                      </w:r>
                      <w:r w:rsidRPr="00504D14">
                        <w:rPr>
                          <w:rFonts w:hint="eastAsia"/>
                          <w:color w:val="auto"/>
                        </w:rPr>
                        <w:t>「基準年度実績」「基準年度の前年度実績」「基準年度の前々年度実績」でも申請番号２</w:t>
                      </w:r>
                      <w:r>
                        <w:rPr>
                          <w:rFonts w:hint="eastAsia"/>
                        </w:rPr>
                        <w:t>の行に記載する。</w:t>
                      </w:r>
                    </w:p>
                  </w:txbxContent>
                </v:textbox>
                <w10:wrap anchorx="margin"/>
              </v:shape>
            </w:pict>
          </mc:Fallback>
        </mc:AlternateContent>
      </w:r>
    </w:p>
    <w:p w:rsidR="003D66D0" w:rsidRPr="00504D14" w:rsidRDefault="003D66D0" w:rsidP="001532C1">
      <w:pPr>
        <w:ind w:left="267" w:hangingChars="127" w:hanging="267"/>
        <w:jc w:val="center"/>
        <w:rPr>
          <w:color w:val="auto"/>
        </w:rPr>
      </w:pPr>
    </w:p>
    <w:p w:rsidR="003D66D0" w:rsidRPr="00504D14" w:rsidRDefault="003D66D0" w:rsidP="003D66D0">
      <w:pPr>
        <w:ind w:left="267" w:hangingChars="127" w:hanging="267"/>
        <w:jc w:val="center"/>
        <w:rPr>
          <w:color w:val="auto"/>
        </w:rPr>
      </w:pPr>
    </w:p>
    <w:p w:rsidR="003D66D0" w:rsidRPr="00504D14" w:rsidRDefault="003D66D0" w:rsidP="006A027A">
      <w:pPr>
        <w:rPr>
          <w:b/>
          <w:color w:val="auto"/>
        </w:rPr>
        <w:sectPr w:rsidR="003D66D0" w:rsidRPr="00504D14" w:rsidSect="00B70102">
          <w:pgSz w:w="16838" w:h="11906" w:orient="landscape" w:code="9"/>
          <w:pgMar w:top="1701" w:right="851" w:bottom="851" w:left="1134" w:header="851" w:footer="567" w:gutter="0"/>
          <w:pgBorders w:offsetFrom="page">
            <w:top w:val="single" w:sz="4" w:space="24" w:color="auto"/>
            <w:left w:val="single" w:sz="4" w:space="24" w:color="auto"/>
            <w:bottom w:val="single" w:sz="4" w:space="24" w:color="auto"/>
            <w:right w:val="single" w:sz="4" w:space="24" w:color="auto"/>
          </w:pgBorders>
          <w:cols w:space="425"/>
          <w:docGrid w:linePitch="360"/>
        </w:sectPr>
      </w:pPr>
    </w:p>
    <w:p w:rsidR="002430A5" w:rsidRPr="00504D14" w:rsidRDefault="0034549D" w:rsidP="002430A5">
      <w:pPr>
        <w:adjustRightInd/>
        <w:spacing w:line="278" w:lineRule="exact"/>
        <w:rPr>
          <w:rFonts w:hAnsi="Times New Roman" w:cs="Times New Roman"/>
          <w:color w:val="auto"/>
          <w:spacing w:val="2"/>
        </w:rPr>
      </w:pPr>
      <w:r w:rsidRPr="00504D14">
        <w:rPr>
          <w:rFonts w:hint="eastAsia"/>
          <w:b/>
          <w:bCs/>
          <w:color w:val="auto"/>
          <w:sz w:val="24"/>
          <w:szCs w:val="24"/>
          <w:bdr w:val="single" w:sz="4" w:space="0" w:color="0000FF"/>
        </w:rPr>
        <w:t>計画</w:t>
      </w:r>
      <w:r w:rsidR="003D22E6" w:rsidRPr="00504D14">
        <w:rPr>
          <w:rFonts w:hint="eastAsia"/>
          <w:b/>
          <w:bCs/>
          <w:color w:val="auto"/>
          <w:sz w:val="24"/>
          <w:szCs w:val="24"/>
          <w:bdr w:val="single" w:sz="4" w:space="0" w:color="0000FF"/>
        </w:rPr>
        <w:t>実車走行キロ算定表</w:t>
      </w:r>
      <w:r w:rsidR="002430A5" w:rsidRPr="00504D14">
        <w:rPr>
          <w:b/>
          <w:bCs/>
          <w:color w:val="auto"/>
          <w:sz w:val="24"/>
          <w:szCs w:val="24"/>
        </w:rPr>
        <w:t xml:space="preserve"> </w:t>
      </w:r>
    </w:p>
    <w:p w:rsidR="003D66D0" w:rsidRPr="00504D14" w:rsidRDefault="002430A5" w:rsidP="00126959">
      <w:pPr>
        <w:ind w:firstLineChars="100" w:firstLine="210"/>
        <w:rPr>
          <w:b/>
          <w:color w:val="auto"/>
        </w:rPr>
      </w:pPr>
      <w:r w:rsidRPr="00504D14">
        <w:rPr>
          <w:rFonts w:hint="eastAsia"/>
          <w:b/>
          <w:color w:val="auto"/>
        </w:rPr>
        <w:t>①</w:t>
      </w:r>
      <w:r w:rsidR="007F7E6E" w:rsidRPr="00504D14">
        <w:rPr>
          <w:rFonts w:hint="eastAsia"/>
          <w:b/>
          <w:color w:val="auto"/>
        </w:rPr>
        <w:t>共通事項</w:t>
      </w:r>
    </w:p>
    <w:p w:rsidR="003D66D0" w:rsidRPr="00504D14" w:rsidRDefault="00126959" w:rsidP="003D66D0">
      <w:pPr>
        <w:ind w:left="267" w:hangingChars="127" w:hanging="267"/>
        <w:rPr>
          <w:color w:val="auto"/>
        </w:rPr>
      </w:pPr>
      <w:r w:rsidRPr="00504D14">
        <w:rPr>
          <w:rFonts w:hint="eastAsia"/>
          <w:color w:val="auto"/>
        </w:rPr>
        <w:t xml:space="preserve">　　</w:t>
      </w:r>
      <w:r w:rsidR="003D66D0" w:rsidRPr="00504D14">
        <w:rPr>
          <w:rFonts w:hint="eastAsia"/>
          <w:color w:val="auto"/>
        </w:rPr>
        <w:t>当該算定表の入力を行うことで、系統毎の</w:t>
      </w:r>
      <w:r w:rsidR="008266A3" w:rsidRPr="00504D14">
        <w:rPr>
          <w:rFonts w:hint="eastAsia"/>
          <w:color w:val="auto"/>
          <w:u w:val="thick"/>
        </w:rPr>
        <w:t>計画</w:t>
      </w:r>
      <w:r w:rsidR="003D66D0" w:rsidRPr="00504D14">
        <w:rPr>
          <w:rFonts w:hint="eastAsia"/>
          <w:color w:val="auto"/>
          <w:u w:val="thick"/>
        </w:rPr>
        <w:t>実車走行キロ</w:t>
      </w:r>
      <w:r w:rsidR="003D66D0" w:rsidRPr="00504D14">
        <w:rPr>
          <w:rFonts w:hint="eastAsia"/>
          <w:color w:val="auto"/>
        </w:rPr>
        <w:t>と</w:t>
      </w:r>
      <w:r w:rsidR="008266A3" w:rsidRPr="00504D14">
        <w:rPr>
          <w:rFonts w:hint="eastAsia"/>
          <w:color w:val="auto"/>
          <w:u w:val="thick"/>
        </w:rPr>
        <w:t>計画</w:t>
      </w:r>
      <w:r w:rsidR="003D66D0" w:rsidRPr="00504D14">
        <w:rPr>
          <w:rFonts w:hint="eastAsia"/>
          <w:color w:val="auto"/>
          <w:u w:val="thick"/>
        </w:rPr>
        <w:t>運行回数</w:t>
      </w:r>
      <w:r w:rsidR="003D66D0" w:rsidRPr="00504D14">
        <w:rPr>
          <w:rFonts w:hint="eastAsia"/>
          <w:color w:val="auto"/>
        </w:rPr>
        <w:t>が自動的に計算されます。</w:t>
      </w:r>
    </w:p>
    <w:p w:rsidR="007F7E6E" w:rsidRPr="00504D14" w:rsidRDefault="007F7E6E" w:rsidP="007F7E6E">
      <w:pPr>
        <w:ind w:firstLineChars="200" w:firstLine="420"/>
        <w:rPr>
          <w:color w:val="auto"/>
        </w:rPr>
      </w:pPr>
    </w:p>
    <w:p w:rsidR="003D66D0" w:rsidRPr="00504D14" w:rsidRDefault="007F7E6E" w:rsidP="00126959">
      <w:pPr>
        <w:ind w:firstLineChars="100" w:firstLine="210"/>
        <w:rPr>
          <w:b/>
          <w:color w:val="auto"/>
        </w:rPr>
      </w:pPr>
      <w:r w:rsidRPr="00504D14">
        <w:rPr>
          <w:rFonts w:hint="eastAsia"/>
          <w:b/>
          <w:color w:val="auto"/>
        </w:rPr>
        <w:t>②</w:t>
      </w:r>
      <w:r w:rsidR="003D66D0" w:rsidRPr="00504D14">
        <w:rPr>
          <w:rFonts w:hint="eastAsia"/>
          <w:b/>
          <w:color w:val="auto"/>
        </w:rPr>
        <w:t>各項目の説明</w:t>
      </w:r>
    </w:p>
    <w:p w:rsidR="003D66D0" w:rsidRPr="00504D14" w:rsidRDefault="00126959" w:rsidP="008266A3">
      <w:pPr>
        <w:ind w:left="1701" w:hangingChars="810" w:hanging="1701"/>
        <w:rPr>
          <w:color w:val="auto"/>
        </w:rPr>
      </w:pPr>
      <w:r w:rsidRPr="00504D14">
        <w:rPr>
          <w:rFonts w:hint="eastAsia"/>
          <w:color w:val="auto"/>
        </w:rPr>
        <w:t xml:space="preserve">　　「</w:t>
      </w:r>
      <w:r w:rsidR="00FB0511" w:rsidRPr="00504D14">
        <w:rPr>
          <w:rFonts w:hint="eastAsia"/>
          <w:color w:val="auto"/>
        </w:rPr>
        <w:t>月」　　　：</w:t>
      </w:r>
      <w:r w:rsidR="003D66D0" w:rsidRPr="00504D14">
        <w:rPr>
          <w:rFonts w:hint="eastAsia"/>
          <w:color w:val="auto"/>
        </w:rPr>
        <w:t>基本は１ヶ月単位での入力となりますが、月途中でキロ程や運行回数</w:t>
      </w:r>
      <w:r w:rsidRPr="00504D14">
        <w:rPr>
          <w:rFonts w:hint="eastAsia"/>
          <w:color w:val="auto"/>
        </w:rPr>
        <w:t>が変更となった場合は、それぞれに分けて入力することが可能です（最</w:t>
      </w:r>
      <w:r w:rsidR="007E3BED" w:rsidRPr="00504D14">
        <w:rPr>
          <w:rFonts w:hint="eastAsia"/>
          <w:color w:val="auto"/>
        </w:rPr>
        <w:t>大</w:t>
      </w:r>
      <w:r w:rsidR="007E3BED" w:rsidRPr="00504D14">
        <w:rPr>
          <w:color w:val="auto"/>
        </w:rPr>
        <w:t>16</w:t>
      </w:r>
      <w:r w:rsidR="003D66D0" w:rsidRPr="00504D14">
        <w:rPr>
          <w:rFonts w:hint="eastAsia"/>
          <w:color w:val="auto"/>
        </w:rPr>
        <w:t>区分）。</w:t>
      </w:r>
    </w:p>
    <w:p w:rsidR="003D66D0" w:rsidRPr="00504D14" w:rsidRDefault="00126959" w:rsidP="00126959">
      <w:pPr>
        <w:ind w:leftChars="66" w:left="422" w:hangingChars="135" w:hanging="283"/>
        <w:rPr>
          <w:color w:val="auto"/>
        </w:rPr>
      </w:pPr>
      <w:r w:rsidRPr="00504D14">
        <w:rPr>
          <w:rFonts w:hint="eastAsia"/>
          <w:color w:val="auto"/>
        </w:rPr>
        <w:t xml:space="preserve">　</w:t>
      </w:r>
      <w:r w:rsidR="00FB0511" w:rsidRPr="00504D14">
        <w:rPr>
          <w:rFonts w:hint="eastAsia"/>
          <w:color w:val="auto"/>
        </w:rPr>
        <w:t>「曜日区分」：</w:t>
      </w:r>
      <w:r w:rsidR="003D66D0" w:rsidRPr="00504D14">
        <w:rPr>
          <w:rFonts w:hint="eastAsia"/>
          <w:color w:val="auto"/>
        </w:rPr>
        <w:t>事業者毎に自由な設定が可能です（例：全日、平日、土曜（第１、第２、第３）、土曜（第２、第４）日祝など）。</w:t>
      </w:r>
    </w:p>
    <w:p w:rsidR="003D66D0" w:rsidRPr="00504D14" w:rsidRDefault="003D66D0" w:rsidP="003D66D0">
      <w:pPr>
        <w:ind w:left="2577" w:hangingChars="1227" w:hanging="2577"/>
        <w:rPr>
          <w:color w:val="auto"/>
          <w:u w:val="single"/>
        </w:rPr>
      </w:pPr>
      <w:r w:rsidRPr="00504D14">
        <w:rPr>
          <w:rFonts w:hint="eastAsia"/>
          <w:color w:val="auto"/>
        </w:rPr>
        <w:t xml:space="preserve">　　　　</w:t>
      </w:r>
      <w:r w:rsidR="00126959" w:rsidRPr="00504D14">
        <w:rPr>
          <w:rFonts w:hint="eastAsia"/>
          <w:color w:val="auto"/>
        </w:rPr>
        <w:t xml:space="preserve">　　　　　</w:t>
      </w:r>
      <w:r w:rsidR="007E3BED" w:rsidRPr="00504D14">
        <w:rPr>
          <w:rFonts w:hint="eastAsia"/>
          <w:color w:val="auto"/>
          <w:u w:val="thick"/>
        </w:rPr>
        <w:t>※「確保維持</w:t>
      </w:r>
      <w:r w:rsidRPr="00504D14">
        <w:rPr>
          <w:rFonts w:hint="eastAsia"/>
          <w:color w:val="auto"/>
          <w:u w:val="thick"/>
        </w:rPr>
        <w:t>計画表３</w:t>
      </w:r>
      <w:r w:rsidR="00CF603F">
        <w:rPr>
          <w:rFonts w:hint="eastAsia"/>
          <w:color w:val="auto"/>
          <w:u w:val="thick"/>
        </w:rPr>
        <w:t>掲載</w:t>
      </w:r>
      <w:r w:rsidR="0034549D" w:rsidRPr="00504D14">
        <w:rPr>
          <w:rFonts w:hint="eastAsia"/>
          <w:color w:val="auto"/>
          <w:u w:val="thick"/>
        </w:rPr>
        <w:t>（平日特例適用）系統</w:t>
      </w:r>
      <w:r w:rsidRPr="00504D14">
        <w:rPr>
          <w:rFonts w:hint="eastAsia"/>
          <w:color w:val="auto"/>
          <w:u w:val="thick"/>
        </w:rPr>
        <w:t>」の場合</w:t>
      </w:r>
      <w:r w:rsidRPr="00504D14">
        <w:rPr>
          <w:rFonts w:hint="eastAsia"/>
          <w:color w:val="auto"/>
        </w:rPr>
        <w:t xml:space="preserve">　←入力事例</w:t>
      </w:r>
      <w:r w:rsidRPr="00504D14">
        <w:rPr>
          <w:color w:val="auto"/>
        </w:rPr>
        <w:t>(4)</w:t>
      </w:r>
      <w:r w:rsidRPr="00504D14">
        <w:rPr>
          <w:rFonts w:hint="eastAsia"/>
          <w:color w:val="auto"/>
        </w:rPr>
        <w:t>を参照</w:t>
      </w:r>
    </w:p>
    <w:p w:rsidR="003D66D0" w:rsidRPr="00504D14" w:rsidRDefault="003D66D0" w:rsidP="00FB0511">
      <w:pPr>
        <w:ind w:leftChars="471" w:left="2249" w:hangingChars="600" w:hanging="1260"/>
        <w:jc w:val="left"/>
        <w:rPr>
          <w:color w:val="auto"/>
        </w:rPr>
      </w:pPr>
      <w:r w:rsidRPr="00504D14">
        <w:rPr>
          <w:rFonts w:hint="eastAsia"/>
          <w:color w:val="auto"/>
        </w:rPr>
        <w:t xml:space="preserve">　</w:t>
      </w:r>
      <w:r w:rsidR="00FB0511" w:rsidRPr="00504D14">
        <w:rPr>
          <w:rFonts w:hint="eastAsia"/>
          <w:color w:val="auto"/>
        </w:rPr>
        <w:t xml:space="preserve">　　　　　</w:t>
      </w:r>
      <w:r w:rsidR="007E3BED" w:rsidRPr="00504D14">
        <w:rPr>
          <w:rFonts w:hint="eastAsia"/>
          <w:color w:val="auto"/>
        </w:rPr>
        <w:t>当該年度の確保維持</w:t>
      </w:r>
      <w:r w:rsidR="008266A3" w:rsidRPr="00504D14">
        <w:rPr>
          <w:rFonts w:hint="eastAsia"/>
          <w:color w:val="auto"/>
        </w:rPr>
        <w:t>計画の表３</w:t>
      </w:r>
      <w:r w:rsidR="00CF603F">
        <w:rPr>
          <w:rFonts w:hint="eastAsia"/>
          <w:color w:val="auto"/>
        </w:rPr>
        <w:t>に掲載</w:t>
      </w:r>
      <w:r w:rsidR="0034549D" w:rsidRPr="00504D14">
        <w:rPr>
          <w:rFonts w:hint="eastAsia"/>
          <w:color w:val="auto"/>
        </w:rPr>
        <w:t>した系統</w:t>
      </w:r>
      <w:r w:rsidRPr="00504D14">
        <w:rPr>
          <w:rFonts w:hint="eastAsia"/>
          <w:color w:val="auto"/>
        </w:rPr>
        <w:t>については、運行回数の算定にあたって、５つの曜日区分の欄のうち、上から２つの欄の運行回数のみ反映されることとなります。</w:t>
      </w:r>
    </w:p>
    <w:p w:rsidR="003D66D0" w:rsidRPr="00504D14" w:rsidRDefault="008974C8" w:rsidP="00FB0511">
      <w:pPr>
        <w:ind w:leftChars="1020" w:left="2142"/>
        <w:rPr>
          <w:color w:val="auto"/>
        </w:rPr>
      </w:pPr>
      <w:r w:rsidRPr="00504D14">
        <w:rPr>
          <w:rFonts w:hint="eastAsia"/>
          <w:color w:val="auto"/>
        </w:rPr>
        <w:t>よって、確保維持</w:t>
      </w:r>
      <w:r w:rsidR="00CE31A1" w:rsidRPr="00504D14">
        <w:rPr>
          <w:rFonts w:hint="eastAsia"/>
          <w:color w:val="auto"/>
        </w:rPr>
        <w:t>計画表３</w:t>
      </w:r>
      <w:r w:rsidR="003D66D0" w:rsidRPr="00504D14">
        <w:rPr>
          <w:rFonts w:hint="eastAsia"/>
          <w:color w:val="auto"/>
        </w:rPr>
        <w:t>において、</w:t>
      </w:r>
      <w:r w:rsidR="003D66D0" w:rsidRPr="00504D14">
        <w:rPr>
          <w:rFonts w:hint="eastAsia"/>
          <w:color w:val="auto"/>
          <w:u w:val="thick"/>
        </w:rPr>
        <w:t>運休又は減便を認めた曜日及び年月日（例：日祝、</w:t>
      </w:r>
      <w:r w:rsidR="003D66D0" w:rsidRPr="00504D14">
        <w:rPr>
          <w:color w:val="auto"/>
          <w:u w:val="thick"/>
        </w:rPr>
        <w:t>12/31</w:t>
      </w:r>
      <w:r w:rsidR="003D66D0" w:rsidRPr="00504D14">
        <w:rPr>
          <w:rFonts w:hint="eastAsia"/>
          <w:color w:val="auto"/>
          <w:u w:val="thick"/>
        </w:rPr>
        <w:t>、</w:t>
      </w:r>
      <w:r w:rsidR="008E7E4A" w:rsidRPr="00504D14">
        <w:rPr>
          <w:rFonts w:hint="eastAsia"/>
          <w:color w:val="auto"/>
          <w:u w:val="thick"/>
        </w:rPr>
        <w:t>１</w:t>
      </w:r>
      <w:r w:rsidR="003D66D0" w:rsidRPr="00504D14">
        <w:rPr>
          <w:color w:val="auto"/>
          <w:u w:val="thick"/>
        </w:rPr>
        <w:t>/</w:t>
      </w:r>
      <w:r w:rsidR="008E7E4A" w:rsidRPr="00504D14">
        <w:rPr>
          <w:rFonts w:hint="eastAsia"/>
          <w:color w:val="auto"/>
          <w:u w:val="thick"/>
        </w:rPr>
        <w:t>２</w:t>
      </w:r>
      <w:r w:rsidR="003D66D0" w:rsidRPr="00504D14">
        <w:rPr>
          <w:rFonts w:hint="eastAsia"/>
          <w:color w:val="auto"/>
          <w:u w:val="thick"/>
        </w:rPr>
        <w:t>～３）については、「平日」とは別の区分を設定し、必ず、下から３つの欄（太枠の中）に記入してください。</w:t>
      </w:r>
    </w:p>
    <w:p w:rsidR="003D66D0" w:rsidRPr="00504D14" w:rsidRDefault="00126959" w:rsidP="003D66D0">
      <w:pPr>
        <w:ind w:left="267" w:hangingChars="127" w:hanging="267"/>
        <w:rPr>
          <w:color w:val="auto"/>
        </w:rPr>
      </w:pPr>
      <w:r w:rsidRPr="00504D14">
        <w:rPr>
          <w:rFonts w:hint="eastAsia"/>
          <w:color w:val="auto"/>
        </w:rPr>
        <w:t xml:space="preserve">　　</w:t>
      </w:r>
      <w:r w:rsidR="00FB0511" w:rsidRPr="00504D14">
        <w:rPr>
          <w:rFonts w:hint="eastAsia"/>
          <w:color w:val="auto"/>
        </w:rPr>
        <w:t>「往循区分」：</w:t>
      </w:r>
      <w:r w:rsidR="003D66D0" w:rsidRPr="00504D14">
        <w:rPr>
          <w:rFonts w:hint="eastAsia"/>
          <w:color w:val="auto"/>
        </w:rPr>
        <w:t>往復系統か循環系統かの区分をリストより選択します。最上部のセルのみ選択すれば、他のセルは自動設定されます。</w:t>
      </w:r>
    </w:p>
    <w:p w:rsidR="003D66D0" w:rsidRPr="00504D14" w:rsidRDefault="00126959" w:rsidP="00FD67E5">
      <w:pPr>
        <w:ind w:left="1890" w:hangingChars="900" w:hanging="1890"/>
        <w:jc w:val="left"/>
        <w:rPr>
          <w:color w:val="auto"/>
        </w:rPr>
      </w:pPr>
      <w:r w:rsidRPr="00504D14">
        <w:rPr>
          <w:rFonts w:hint="eastAsia"/>
          <w:color w:val="auto"/>
        </w:rPr>
        <w:t xml:space="preserve">　　</w:t>
      </w:r>
      <w:r w:rsidR="00FB0511" w:rsidRPr="00504D14">
        <w:rPr>
          <w:rFonts w:hint="eastAsia"/>
          <w:color w:val="auto"/>
        </w:rPr>
        <w:t>「運行回数」：</w:t>
      </w:r>
      <w:r w:rsidR="00FD67E5" w:rsidRPr="00FD67E5">
        <w:rPr>
          <w:rFonts w:hint="eastAsia"/>
          <w:color w:val="auto"/>
          <w:sz w:val="20"/>
          <w:szCs w:val="20"/>
        </w:rPr>
        <w:t>片道又は１</w:t>
      </w:r>
      <w:r w:rsidR="003D66D0" w:rsidRPr="00FD67E5">
        <w:rPr>
          <w:rFonts w:hint="eastAsia"/>
          <w:color w:val="auto"/>
          <w:sz w:val="20"/>
          <w:szCs w:val="20"/>
        </w:rPr>
        <w:t>循環を</w:t>
      </w:r>
      <w:r w:rsidR="00FD67E5" w:rsidRPr="00FD67E5">
        <w:rPr>
          <w:rFonts w:hint="eastAsia"/>
          <w:color w:val="auto"/>
          <w:sz w:val="20"/>
          <w:szCs w:val="20"/>
        </w:rPr>
        <w:t>１</w:t>
      </w:r>
      <w:r w:rsidR="003D66D0" w:rsidRPr="00FD67E5">
        <w:rPr>
          <w:rFonts w:hint="eastAsia"/>
          <w:color w:val="auto"/>
          <w:sz w:val="20"/>
          <w:szCs w:val="20"/>
        </w:rPr>
        <w:t>回として入力してく</w:t>
      </w:r>
      <w:r w:rsidRPr="00FD67E5">
        <w:rPr>
          <w:rFonts w:hint="eastAsia"/>
          <w:color w:val="auto"/>
          <w:sz w:val="20"/>
          <w:szCs w:val="20"/>
        </w:rPr>
        <w:t>ださい。日曜日などが常時運休となっている場合</w:t>
      </w:r>
      <w:r w:rsidR="00FD67E5" w:rsidRPr="00FD67E5">
        <w:rPr>
          <w:rFonts w:hint="eastAsia"/>
          <w:color w:val="auto"/>
          <w:sz w:val="20"/>
          <w:szCs w:val="20"/>
        </w:rPr>
        <w:t>、平日等の代表的な運行回数を入力してくださ</w:t>
      </w:r>
      <w:r w:rsidR="003D66D0" w:rsidRPr="00FD67E5">
        <w:rPr>
          <w:rFonts w:hint="eastAsia"/>
          <w:color w:val="auto"/>
          <w:sz w:val="20"/>
          <w:szCs w:val="20"/>
        </w:rPr>
        <w:t>い。</w:t>
      </w:r>
    </w:p>
    <w:p w:rsidR="003D66D0" w:rsidRPr="00504D14" w:rsidRDefault="00126959" w:rsidP="00FD67E5">
      <w:pPr>
        <w:ind w:left="1890" w:hangingChars="900" w:hanging="1890"/>
        <w:rPr>
          <w:color w:val="auto"/>
        </w:rPr>
      </w:pPr>
      <w:r w:rsidRPr="00504D14">
        <w:rPr>
          <w:rFonts w:hint="eastAsia"/>
          <w:color w:val="auto"/>
        </w:rPr>
        <w:t xml:space="preserve">　　</w:t>
      </w:r>
      <w:r w:rsidR="00FB0511" w:rsidRPr="00504D14">
        <w:rPr>
          <w:rFonts w:hint="eastAsia"/>
          <w:color w:val="auto"/>
        </w:rPr>
        <w:t>「日数」　　：</w:t>
      </w:r>
      <w:r w:rsidR="003D66D0" w:rsidRPr="00504D14">
        <w:rPr>
          <w:rFonts w:hint="eastAsia"/>
          <w:color w:val="auto"/>
          <w:u w:val="thick"/>
        </w:rPr>
        <w:t>１ヶ月の合計が、その月の日数（</w:t>
      </w:r>
      <w:r w:rsidR="003D66D0" w:rsidRPr="00504D14">
        <w:rPr>
          <w:color w:val="auto"/>
          <w:u w:val="thick"/>
        </w:rPr>
        <w:t>30</w:t>
      </w:r>
      <w:r w:rsidR="003D66D0" w:rsidRPr="00504D14">
        <w:rPr>
          <w:rFonts w:hint="eastAsia"/>
          <w:color w:val="auto"/>
          <w:u w:val="thick"/>
        </w:rPr>
        <w:t>日や</w:t>
      </w:r>
      <w:r w:rsidR="003D66D0" w:rsidRPr="00504D14">
        <w:rPr>
          <w:color w:val="auto"/>
          <w:u w:val="thick"/>
        </w:rPr>
        <w:t>31</w:t>
      </w:r>
      <w:r w:rsidR="003D66D0" w:rsidRPr="00504D14">
        <w:rPr>
          <w:rFonts w:hint="eastAsia"/>
          <w:color w:val="auto"/>
          <w:u w:val="thick"/>
        </w:rPr>
        <w:t>日）となるように入力してください。</w:t>
      </w:r>
      <w:r w:rsidR="003D66D0" w:rsidRPr="00504D14">
        <w:rPr>
          <w:rFonts w:hint="eastAsia"/>
          <w:color w:val="auto"/>
        </w:rPr>
        <w:t>運休日を含めたカレンダー上の日数を入力することになります。</w:t>
      </w:r>
    </w:p>
    <w:p w:rsidR="003D66D0" w:rsidRPr="00504D14" w:rsidRDefault="00126959" w:rsidP="003D66D0">
      <w:pPr>
        <w:ind w:left="267" w:hangingChars="127" w:hanging="267"/>
        <w:rPr>
          <w:color w:val="auto"/>
        </w:rPr>
      </w:pPr>
      <w:r w:rsidRPr="00504D14">
        <w:rPr>
          <w:rFonts w:hint="eastAsia"/>
          <w:color w:val="auto"/>
        </w:rPr>
        <w:t xml:space="preserve">　　</w:t>
      </w:r>
      <w:r w:rsidR="00FB0511" w:rsidRPr="00504D14">
        <w:rPr>
          <w:rFonts w:hint="eastAsia"/>
          <w:color w:val="auto"/>
        </w:rPr>
        <w:t>「運休日数」：</w:t>
      </w:r>
      <w:r w:rsidR="003D66D0" w:rsidRPr="00504D14">
        <w:rPr>
          <w:rFonts w:hint="eastAsia"/>
          <w:color w:val="auto"/>
        </w:rPr>
        <w:t>曜日区分に対応させて、運休した日数を入力してください。</w:t>
      </w:r>
    </w:p>
    <w:p w:rsidR="003D66D0" w:rsidRPr="00504D14" w:rsidRDefault="00126959" w:rsidP="003D66D0">
      <w:pPr>
        <w:ind w:left="267" w:hangingChars="127" w:hanging="267"/>
        <w:rPr>
          <w:color w:val="auto"/>
        </w:rPr>
      </w:pPr>
      <w:r w:rsidRPr="00504D14">
        <w:rPr>
          <w:rFonts w:hint="eastAsia"/>
          <w:color w:val="auto"/>
        </w:rPr>
        <w:t xml:space="preserve">　　　・</w:t>
      </w:r>
      <w:r w:rsidR="00FB0511" w:rsidRPr="00504D14">
        <w:rPr>
          <w:rFonts w:hint="eastAsia"/>
          <w:color w:val="auto"/>
        </w:rPr>
        <w:t>「運休日数合計</w:t>
      </w:r>
      <w:r w:rsidR="001469DD" w:rsidRPr="00504D14">
        <w:rPr>
          <w:rFonts w:hint="eastAsia"/>
          <w:color w:val="auto"/>
        </w:rPr>
        <w:t>」</w:t>
      </w:r>
      <w:r w:rsidR="00FB0511" w:rsidRPr="00504D14">
        <w:rPr>
          <w:rFonts w:hint="eastAsia"/>
          <w:color w:val="auto"/>
        </w:rPr>
        <w:t>：</w:t>
      </w:r>
      <w:r w:rsidR="003D66D0" w:rsidRPr="00504D14">
        <w:rPr>
          <w:rFonts w:hint="eastAsia"/>
          <w:color w:val="auto"/>
        </w:rPr>
        <w:t>「事業者都合」による運休と「やむを得ない理由」による運休の合計日数が自動入力されます。</w:t>
      </w:r>
    </w:p>
    <w:p w:rsidR="003D66D0" w:rsidRPr="00504D14" w:rsidRDefault="00126959" w:rsidP="003D66D0">
      <w:pPr>
        <w:ind w:left="267" w:hangingChars="127" w:hanging="267"/>
        <w:rPr>
          <w:color w:val="auto"/>
        </w:rPr>
      </w:pPr>
      <w:r w:rsidRPr="00504D14">
        <w:rPr>
          <w:rFonts w:hint="eastAsia"/>
          <w:color w:val="auto"/>
        </w:rPr>
        <w:t xml:space="preserve">　　</w:t>
      </w:r>
      <w:r w:rsidR="00FB0511" w:rsidRPr="00504D14">
        <w:rPr>
          <w:rFonts w:hint="eastAsia"/>
          <w:color w:val="auto"/>
        </w:rPr>
        <w:t xml:space="preserve">　</w:t>
      </w:r>
      <w:r w:rsidRPr="00504D14">
        <w:rPr>
          <w:rFonts w:hint="eastAsia"/>
          <w:color w:val="auto"/>
        </w:rPr>
        <w:t>・</w:t>
      </w:r>
      <w:r w:rsidR="001469DD" w:rsidRPr="00504D14">
        <w:rPr>
          <w:rFonts w:hint="eastAsia"/>
          <w:color w:val="auto"/>
        </w:rPr>
        <w:t>「事業者都合」：</w:t>
      </w:r>
      <w:r w:rsidR="003D66D0" w:rsidRPr="00504D14">
        <w:rPr>
          <w:rFonts w:hint="eastAsia"/>
          <w:color w:val="auto"/>
        </w:rPr>
        <w:t>休日の運休や年末年始の運休、その他事業者の都合による運休日数を入力してください。</w:t>
      </w:r>
    </w:p>
    <w:p w:rsidR="003D66D0" w:rsidRPr="00504D14" w:rsidRDefault="00126959" w:rsidP="003D66D0">
      <w:pPr>
        <w:ind w:left="267" w:hangingChars="127" w:hanging="267"/>
        <w:rPr>
          <w:color w:val="auto"/>
        </w:rPr>
      </w:pPr>
      <w:r w:rsidRPr="00504D14">
        <w:rPr>
          <w:rFonts w:hint="eastAsia"/>
          <w:color w:val="auto"/>
        </w:rPr>
        <w:t xml:space="preserve">　　　・</w:t>
      </w:r>
      <w:r w:rsidR="001469DD" w:rsidRPr="00504D14">
        <w:rPr>
          <w:rFonts w:hint="eastAsia"/>
          <w:color w:val="auto"/>
        </w:rPr>
        <w:t>「やむを得ない理由」：</w:t>
      </w:r>
      <w:r w:rsidR="003D66D0" w:rsidRPr="00504D14">
        <w:rPr>
          <w:rFonts w:hint="eastAsia"/>
          <w:color w:val="auto"/>
        </w:rPr>
        <w:t>災害、事故</w:t>
      </w:r>
      <w:r w:rsidR="0034549D" w:rsidRPr="00504D14">
        <w:rPr>
          <w:rFonts w:hint="eastAsia"/>
          <w:color w:val="auto"/>
        </w:rPr>
        <w:t>、ストライキ等のやむを得ない理由により運休した日数を入力してください。</w:t>
      </w:r>
    </w:p>
    <w:p w:rsidR="003D66D0" w:rsidRPr="00504D14" w:rsidRDefault="00126959" w:rsidP="003D66D0">
      <w:pPr>
        <w:ind w:left="267" w:hangingChars="127" w:hanging="267"/>
        <w:rPr>
          <w:color w:val="auto"/>
        </w:rPr>
      </w:pPr>
      <w:r w:rsidRPr="00504D14">
        <w:rPr>
          <w:rFonts w:hint="eastAsia"/>
          <w:color w:val="auto"/>
        </w:rPr>
        <w:t xml:space="preserve">　　　・</w:t>
      </w:r>
      <w:r w:rsidR="001469DD" w:rsidRPr="00504D14">
        <w:rPr>
          <w:rFonts w:hint="eastAsia"/>
          <w:color w:val="auto"/>
        </w:rPr>
        <w:t>「日付・理由等」：</w:t>
      </w:r>
      <w:r w:rsidR="003D66D0" w:rsidRPr="00504D14">
        <w:rPr>
          <w:rFonts w:hint="eastAsia"/>
          <w:color w:val="auto"/>
        </w:rPr>
        <w:t>運休の日付と理由を入力してください。</w:t>
      </w:r>
    </w:p>
    <w:p w:rsidR="003D66D0" w:rsidRPr="00504D14" w:rsidRDefault="00126959" w:rsidP="003D66D0">
      <w:pPr>
        <w:ind w:left="267" w:hangingChars="127" w:hanging="267"/>
        <w:rPr>
          <w:color w:val="auto"/>
        </w:rPr>
      </w:pPr>
      <w:r w:rsidRPr="00504D14">
        <w:rPr>
          <w:rFonts w:hint="eastAsia"/>
          <w:color w:val="auto"/>
        </w:rPr>
        <w:t xml:space="preserve">　</w:t>
      </w:r>
      <w:r w:rsidR="001469DD" w:rsidRPr="00504D14">
        <w:rPr>
          <w:rFonts w:hint="eastAsia"/>
          <w:color w:val="auto"/>
        </w:rPr>
        <w:t xml:space="preserve">　</w:t>
      </w:r>
      <w:r w:rsidR="003D66D0" w:rsidRPr="00504D14">
        <w:rPr>
          <w:rFonts w:hint="eastAsia"/>
          <w:color w:val="auto"/>
        </w:rPr>
        <w:t>「増減便／一部距離増減内容」</w:t>
      </w:r>
    </w:p>
    <w:p w:rsidR="003D66D0" w:rsidRPr="00504D14" w:rsidRDefault="00126959" w:rsidP="003D66D0">
      <w:pPr>
        <w:ind w:left="267" w:hangingChars="127" w:hanging="267"/>
        <w:rPr>
          <w:color w:val="auto"/>
        </w:rPr>
      </w:pPr>
      <w:r w:rsidRPr="00504D14">
        <w:rPr>
          <w:rFonts w:hint="eastAsia"/>
          <w:color w:val="auto"/>
        </w:rPr>
        <w:t xml:space="preserve">　　　・</w:t>
      </w:r>
      <w:r w:rsidR="003D66D0" w:rsidRPr="00504D14">
        <w:rPr>
          <w:rFonts w:hint="eastAsia"/>
          <w:color w:val="auto"/>
        </w:rPr>
        <w:t>「距離」</w:t>
      </w:r>
      <w:r w:rsidR="001469DD" w:rsidRPr="00504D14">
        <w:rPr>
          <w:rFonts w:hint="eastAsia"/>
          <w:color w:val="auto"/>
        </w:rPr>
        <w:t xml:space="preserve">　　　　：</w:t>
      </w:r>
      <w:r w:rsidR="003D66D0" w:rsidRPr="00504D14">
        <w:rPr>
          <w:rFonts w:hint="eastAsia"/>
          <w:color w:val="auto"/>
        </w:rPr>
        <w:t>増減便の場合は系統キロと同距離を入力することになります。一部増減の場合は、１回当たりの距離の増減分を入力してください。</w:t>
      </w:r>
    </w:p>
    <w:p w:rsidR="003D66D0" w:rsidRPr="00504D14" w:rsidRDefault="00126959" w:rsidP="00126959">
      <w:pPr>
        <w:ind w:left="2787" w:hangingChars="1327" w:hanging="2787"/>
        <w:rPr>
          <w:color w:val="auto"/>
        </w:rPr>
      </w:pPr>
      <w:r w:rsidRPr="00504D14">
        <w:rPr>
          <w:rFonts w:hint="eastAsia"/>
          <w:color w:val="auto"/>
        </w:rPr>
        <w:t xml:space="preserve">　　　・</w:t>
      </w:r>
      <w:r w:rsidR="001469DD" w:rsidRPr="00504D14">
        <w:rPr>
          <w:rFonts w:hint="eastAsia"/>
          <w:color w:val="auto"/>
        </w:rPr>
        <w:t>「増減便等回数」：</w:t>
      </w:r>
      <w:r w:rsidR="003D66D0" w:rsidRPr="00504D14">
        <w:rPr>
          <w:rFonts w:hint="eastAsia"/>
          <w:color w:val="auto"/>
        </w:rPr>
        <w:t>「減便数／事業者都合」「減便数／やむを得ない理由」「増便数」「一部距離減回数」「一部距離増回数」のうち、</w:t>
      </w:r>
      <w:r w:rsidR="003D66D0" w:rsidRPr="00504D14">
        <w:rPr>
          <w:rFonts w:hint="eastAsia"/>
          <w:color w:val="auto"/>
          <w:u w:val="thick"/>
        </w:rPr>
        <w:t>１行に入力できるのは１項目のみです。</w:t>
      </w:r>
    </w:p>
    <w:p w:rsidR="003D66D0" w:rsidRPr="00504D14" w:rsidRDefault="00126959" w:rsidP="003D66D0">
      <w:pPr>
        <w:ind w:left="267" w:hangingChars="127" w:hanging="267"/>
        <w:rPr>
          <w:color w:val="auto"/>
        </w:rPr>
      </w:pPr>
      <w:r w:rsidRPr="00504D14">
        <w:rPr>
          <w:rFonts w:hint="eastAsia"/>
          <w:color w:val="auto"/>
        </w:rPr>
        <w:t xml:space="preserve">　　　・「減便数」：</w:t>
      </w:r>
      <w:r w:rsidR="003D66D0" w:rsidRPr="00504D14">
        <w:rPr>
          <w:rFonts w:hint="eastAsia"/>
          <w:color w:val="auto"/>
        </w:rPr>
        <w:t>減便回数を入力してください。</w:t>
      </w:r>
    </w:p>
    <w:p w:rsidR="003D66D0" w:rsidRPr="00504D14" w:rsidRDefault="00126959" w:rsidP="003D66D0">
      <w:pPr>
        <w:ind w:left="267" w:hangingChars="127" w:hanging="267"/>
        <w:rPr>
          <w:color w:val="auto"/>
        </w:rPr>
      </w:pPr>
      <w:r w:rsidRPr="00504D14">
        <w:rPr>
          <w:rFonts w:hint="eastAsia"/>
          <w:color w:val="auto"/>
        </w:rPr>
        <w:t xml:space="preserve">　　　　　「事業者都合」　　　：</w:t>
      </w:r>
      <w:r w:rsidR="003D66D0" w:rsidRPr="00504D14">
        <w:rPr>
          <w:rFonts w:hint="eastAsia"/>
          <w:color w:val="auto"/>
        </w:rPr>
        <w:t>年末年始に伴う減便等、事業者の都合による減便回数を入力してください。</w:t>
      </w:r>
    </w:p>
    <w:p w:rsidR="003D66D0" w:rsidRPr="00504D14" w:rsidRDefault="00126959" w:rsidP="003D66D0">
      <w:pPr>
        <w:ind w:left="267" w:hangingChars="127" w:hanging="267"/>
        <w:rPr>
          <w:color w:val="auto"/>
        </w:rPr>
      </w:pPr>
      <w:r w:rsidRPr="00504D14">
        <w:rPr>
          <w:rFonts w:hint="eastAsia"/>
          <w:color w:val="auto"/>
        </w:rPr>
        <w:t xml:space="preserve">　　　　　「やむを得ない理由」：</w:t>
      </w:r>
      <w:r w:rsidR="003D66D0" w:rsidRPr="00504D14">
        <w:rPr>
          <w:rFonts w:hint="eastAsia"/>
          <w:color w:val="auto"/>
        </w:rPr>
        <w:t>災害、事故等のやむを得ない理由により減便した回数を入力してください。</w:t>
      </w:r>
    </w:p>
    <w:p w:rsidR="003D66D0" w:rsidRPr="00504D14" w:rsidRDefault="00126959" w:rsidP="003D66D0">
      <w:pPr>
        <w:ind w:left="267" w:hangingChars="127" w:hanging="267"/>
        <w:rPr>
          <w:color w:val="auto"/>
        </w:rPr>
      </w:pPr>
      <w:r w:rsidRPr="00504D14">
        <w:rPr>
          <w:rFonts w:hint="eastAsia"/>
          <w:color w:val="auto"/>
        </w:rPr>
        <w:t xml:space="preserve">　　　・「増便数」：</w:t>
      </w:r>
      <w:r w:rsidR="003D66D0" w:rsidRPr="00504D14">
        <w:rPr>
          <w:rFonts w:hint="eastAsia"/>
          <w:color w:val="auto"/>
        </w:rPr>
        <w:t>増便した回数を入力してください。</w:t>
      </w:r>
    </w:p>
    <w:p w:rsidR="003D66D0" w:rsidRPr="00504D14" w:rsidRDefault="003D66D0" w:rsidP="003D66D0">
      <w:pPr>
        <w:ind w:left="267" w:hangingChars="127" w:hanging="267"/>
        <w:rPr>
          <w:color w:val="auto"/>
        </w:rPr>
      </w:pPr>
      <w:r w:rsidRPr="00504D14">
        <w:rPr>
          <w:rFonts w:hint="eastAsia"/>
          <w:color w:val="auto"/>
        </w:rPr>
        <w:t xml:space="preserve">　　</w:t>
      </w:r>
      <w:r w:rsidR="00126959" w:rsidRPr="00504D14">
        <w:rPr>
          <w:rFonts w:hint="eastAsia"/>
          <w:color w:val="auto"/>
        </w:rPr>
        <w:t xml:space="preserve">　・</w:t>
      </w:r>
      <w:r w:rsidR="007D3E4D" w:rsidRPr="00504D14">
        <w:rPr>
          <w:rFonts w:hint="eastAsia"/>
          <w:color w:val="auto"/>
        </w:rPr>
        <w:t>「一部距離減回数」：</w:t>
      </w:r>
      <w:r w:rsidRPr="00504D14">
        <w:rPr>
          <w:rFonts w:hint="eastAsia"/>
          <w:color w:val="auto"/>
        </w:rPr>
        <w:t>通行止め等の理由により、部分的に運行を中止した回数を入力してください。</w:t>
      </w:r>
    </w:p>
    <w:p w:rsidR="003D66D0" w:rsidRPr="00504D14" w:rsidRDefault="00126959" w:rsidP="003D66D0">
      <w:pPr>
        <w:ind w:left="267" w:hangingChars="127" w:hanging="267"/>
        <w:rPr>
          <w:color w:val="auto"/>
        </w:rPr>
      </w:pPr>
      <w:r w:rsidRPr="00504D14">
        <w:rPr>
          <w:rFonts w:hint="eastAsia"/>
          <w:color w:val="auto"/>
        </w:rPr>
        <w:t xml:space="preserve">　　　・</w:t>
      </w:r>
      <w:r w:rsidR="007D3E4D" w:rsidRPr="00504D14">
        <w:rPr>
          <w:rFonts w:hint="eastAsia"/>
          <w:color w:val="auto"/>
        </w:rPr>
        <w:t>「一部距離増回数」：</w:t>
      </w:r>
      <w:r w:rsidR="003D66D0" w:rsidRPr="00504D14">
        <w:rPr>
          <w:rFonts w:hint="eastAsia"/>
          <w:color w:val="auto"/>
        </w:rPr>
        <w:t>迂回等の理由により、部分的に距離が増加することとなった場合の回数を入力してください。</w:t>
      </w:r>
    </w:p>
    <w:p w:rsidR="003D66D0" w:rsidRPr="00504D14" w:rsidRDefault="00126959" w:rsidP="003D66D0">
      <w:pPr>
        <w:ind w:left="267" w:hangingChars="127" w:hanging="267"/>
        <w:rPr>
          <w:color w:val="auto"/>
        </w:rPr>
      </w:pPr>
      <w:r w:rsidRPr="00504D14">
        <w:rPr>
          <w:rFonts w:hint="eastAsia"/>
          <w:color w:val="auto"/>
        </w:rPr>
        <w:t xml:space="preserve">　　　・</w:t>
      </w:r>
      <w:r w:rsidR="007D3E4D" w:rsidRPr="00504D14">
        <w:rPr>
          <w:rFonts w:hint="eastAsia"/>
          <w:color w:val="auto"/>
        </w:rPr>
        <w:t>「日付・理由」：</w:t>
      </w:r>
      <w:r w:rsidR="003D66D0" w:rsidRPr="00504D14">
        <w:rPr>
          <w:rFonts w:hint="eastAsia"/>
          <w:color w:val="auto"/>
        </w:rPr>
        <w:t>全部及び一部増減便の日付と理由を入力してください。</w:t>
      </w:r>
    </w:p>
    <w:p w:rsidR="003D66D0" w:rsidRPr="00504D14" w:rsidRDefault="00126959" w:rsidP="00126959">
      <w:pPr>
        <w:ind w:firstLineChars="142" w:firstLine="298"/>
        <w:rPr>
          <w:b/>
          <w:color w:val="auto"/>
        </w:rPr>
      </w:pPr>
      <w:r w:rsidRPr="00504D14">
        <w:rPr>
          <w:rFonts w:hint="eastAsia"/>
          <w:b/>
          <w:color w:val="auto"/>
        </w:rPr>
        <w:t>③</w:t>
      </w:r>
      <w:r w:rsidR="00304439">
        <w:rPr>
          <w:rFonts w:hint="eastAsia"/>
          <w:b/>
          <w:color w:val="auto"/>
        </w:rPr>
        <w:t>表３掲載</w:t>
      </w:r>
      <w:r w:rsidR="003D66D0" w:rsidRPr="00504D14">
        <w:rPr>
          <w:rFonts w:hint="eastAsia"/>
          <w:b/>
          <w:color w:val="auto"/>
        </w:rPr>
        <w:t>（平日特例適用）の有無</w:t>
      </w:r>
    </w:p>
    <w:p w:rsidR="00CE5243" w:rsidRPr="00504D14" w:rsidRDefault="00CE5243" w:rsidP="00CE5243">
      <w:pPr>
        <w:ind w:left="267" w:hangingChars="127" w:hanging="267"/>
        <w:rPr>
          <w:color w:val="auto"/>
        </w:rPr>
      </w:pPr>
      <w:r w:rsidRPr="00504D14">
        <w:rPr>
          <w:rFonts w:hint="eastAsia"/>
          <w:color w:val="auto"/>
        </w:rPr>
        <w:t xml:space="preserve">　　・</w:t>
      </w:r>
      <w:r w:rsidR="007E3BED" w:rsidRPr="00504D14">
        <w:rPr>
          <w:rFonts w:hint="eastAsia"/>
          <w:color w:val="auto"/>
        </w:rPr>
        <w:t>当該年度の確保維持計画書</w:t>
      </w:r>
      <w:r w:rsidR="00CE31A1" w:rsidRPr="00504D14">
        <w:rPr>
          <w:rFonts w:hint="eastAsia"/>
          <w:color w:val="auto"/>
        </w:rPr>
        <w:t>表３</w:t>
      </w:r>
      <w:r w:rsidR="008E3216">
        <w:rPr>
          <w:rFonts w:hint="eastAsia"/>
          <w:color w:val="auto"/>
        </w:rPr>
        <w:t>に平日特例系統として掲載さ</w:t>
      </w:r>
      <w:r w:rsidR="0034549D" w:rsidRPr="00504D14">
        <w:rPr>
          <w:rFonts w:hint="eastAsia"/>
          <w:color w:val="auto"/>
        </w:rPr>
        <w:t>れた系統</w:t>
      </w:r>
      <w:r w:rsidR="003D66D0" w:rsidRPr="00504D14">
        <w:rPr>
          <w:rFonts w:hint="eastAsia"/>
          <w:color w:val="auto"/>
        </w:rPr>
        <w:t>については、「有」を選択してください。</w:t>
      </w:r>
    </w:p>
    <w:p w:rsidR="003D66D0" w:rsidRPr="00504D14" w:rsidRDefault="0034549D" w:rsidP="00CE5243">
      <w:pPr>
        <w:ind w:leftChars="127" w:left="267" w:firstLineChars="150" w:firstLine="315"/>
        <w:rPr>
          <w:color w:val="auto"/>
        </w:rPr>
      </w:pPr>
      <w:r w:rsidRPr="00504D14">
        <w:rPr>
          <w:rFonts w:hint="eastAsia"/>
          <w:color w:val="auto"/>
        </w:rPr>
        <w:t>その他の系統</w:t>
      </w:r>
      <w:r w:rsidR="00CE5243" w:rsidRPr="00504D14">
        <w:rPr>
          <w:rFonts w:hint="eastAsia"/>
          <w:color w:val="auto"/>
        </w:rPr>
        <w:t>については、「無」を選択してください</w:t>
      </w:r>
      <w:r w:rsidR="003D66D0" w:rsidRPr="00504D14">
        <w:rPr>
          <w:rFonts w:hint="eastAsia"/>
          <w:color w:val="auto"/>
        </w:rPr>
        <w:t>（原則は、「無」となります。）</w:t>
      </w:r>
      <w:r w:rsidR="00CE5243" w:rsidRPr="00504D14">
        <w:rPr>
          <w:rFonts w:hint="eastAsia"/>
          <w:color w:val="auto"/>
        </w:rPr>
        <w:t>。</w:t>
      </w:r>
    </w:p>
    <w:p w:rsidR="003D66D0" w:rsidRPr="00504D14" w:rsidRDefault="003D66D0" w:rsidP="00B01BBC">
      <w:pPr>
        <w:ind w:left="267" w:hangingChars="127" w:hanging="267"/>
        <w:rPr>
          <w:color w:val="auto"/>
        </w:rPr>
      </w:pPr>
      <w:r w:rsidRPr="00504D14">
        <w:rPr>
          <w:rFonts w:hint="eastAsia"/>
          <w:color w:val="auto"/>
        </w:rPr>
        <w:t xml:space="preserve">　　・入力シートは、申請番号に対応したものを使用してください（例：申請番号</w:t>
      </w:r>
      <w:r w:rsidRPr="00504D14">
        <w:rPr>
          <w:rFonts w:hint="eastAsia"/>
          <w:color w:val="auto"/>
          <w:u w:val="thick"/>
        </w:rPr>
        <w:t>５</w:t>
      </w:r>
      <w:r w:rsidRPr="00504D14">
        <w:rPr>
          <w:rFonts w:hint="eastAsia"/>
          <w:color w:val="auto"/>
        </w:rPr>
        <w:t>⇔</w:t>
      </w:r>
      <w:r w:rsidR="0034549D" w:rsidRPr="00504D14">
        <w:rPr>
          <w:rFonts w:hint="eastAsia"/>
          <w:color w:val="auto"/>
        </w:rPr>
        <w:t>系統</w:t>
      </w:r>
      <w:r w:rsidRPr="00504D14">
        <w:rPr>
          <w:rFonts w:hint="eastAsia"/>
          <w:color w:val="auto"/>
        </w:rPr>
        <w:t>実車走行キロ算定表</w:t>
      </w:r>
      <w:r w:rsidRPr="00504D14">
        <w:rPr>
          <w:rFonts w:hint="eastAsia"/>
          <w:color w:val="auto"/>
          <w:u w:val="thick"/>
        </w:rPr>
        <w:t>５</w:t>
      </w:r>
      <w:r w:rsidRPr="00504D14">
        <w:rPr>
          <w:rFonts w:hint="eastAsia"/>
          <w:color w:val="auto"/>
        </w:rPr>
        <w:t>）。</w:t>
      </w:r>
    </w:p>
    <w:p w:rsidR="003D66D0" w:rsidRPr="00504D14" w:rsidRDefault="003D66D0" w:rsidP="00B01BBC">
      <w:pPr>
        <w:ind w:left="601" w:hangingChars="286" w:hanging="601"/>
        <w:rPr>
          <w:color w:val="auto"/>
        </w:rPr>
      </w:pPr>
      <w:r w:rsidRPr="00504D14">
        <w:rPr>
          <w:rFonts w:hint="eastAsia"/>
          <w:color w:val="auto"/>
        </w:rPr>
        <w:t xml:space="preserve">　　・２つの補助ブロックにまたがる系統の場合、その比率に応じ低い方をカッコ書きの番号とし、ブロック毎に区分して入力</w:t>
      </w:r>
      <w:r w:rsidR="003B4665" w:rsidRPr="00504D14">
        <w:rPr>
          <w:rFonts w:hint="eastAsia"/>
          <w:color w:val="auto"/>
        </w:rPr>
        <w:t>します</w:t>
      </w:r>
      <w:r w:rsidRPr="00504D14">
        <w:rPr>
          <w:rFonts w:hint="eastAsia"/>
          <w:color w:val="auto"/>
        </w:rPr>
        <w:t>が、</w:t>
      </w:r>
      <w:r w:rsidR="0034549D" w:rsidRPr="00504D14">
        <w:rPr>
          <w:rFonts w:hint="eastAsia"/>
          <w:color w:val="auto"/>
          <w:u w:val="thick"/>
        </w:rPr>
        <w:t>計画</w:t>
      </w:r>
      <w:r w:rsidRPr="00504D14">
        <w:rPr>
          <w:rFonts w:hint="eastAsia"/>
          <w:color w:val="auto"/>
          <w:u w:val="thick"/>
        </w:rPr>
        <w:t>実車走行キロ算定表は、内容が同一であっても、カッコ書きの番号の分についても別途作成してください</w:t>
      </w:r>
      <w:r w:rsidR="0034549D" w:rsidRPr="00504D14">
        <w:rPr>
          <w:rFonts w:hint="eastAsia"/>
          <w:color w:val="auto"/>
        </w:rPr>
        <w:t>。その際、実車走行キロ算定表のシート名称については、系統</w:t>
      </w:r>
      <w:r w:rsidRPr="00504D14">
        <w:rPr>
          <w:rFonts w:hint="eastAsia"/>
          <w:color w:val="auto"/>
        </w:rPr>
        <w:t>番号に合わせて修正を行って下さい。</w:t>
      </w:r>
    </w:p>
    <w:p w:rsidR="003D66D0" w:rsidRPr="00504D14" w:rsidRDefault="003D66D0" w:rsidP="003D66D0">
      <w:pPr>
        <w:ind w:left="655" w:hangingChars="312" w:hanging="655"/>
        <w:rPr>
          <w:color w:val="auto"/>
        </w:rPr>
      </w:pPr>
      <w:r w:rsidRPr="00504D14">
        <w:rPr>
          <w:rFonts w:hint="eastAsia"/>
          <w:color w:val="auto"/>
        </w:rPr>
        <w:t xml:space="preserve">　　・１日に運行する便の中に、キロ程が異なる便が含まれている場合は、当該便のみを別表に分割して入力するのではなく、基本となる系統に統一</w:t>
      </w:r>
      <w:r w:rsidR="00B01BBC" w:rsidRPr="00504D14">
        <w:rPr>
          <w:rFonts w:hint="eastAsia"/>
          <w:color w:val="auto"/>
        </w:rPr>
        <w:t>し、その差を「一部距離の増減」として、同一表に入力してください</w:t>
      </w:r>
    </w:p>
    <w:p w:rsidR="007145BE" w:rsidRPr="00504D14" w:rsidRDefault="007145BE" w:rsidP="003D66D0">
      <w:pPr>
        <w:ind w:left="655" w:hangingChars="312" w:hanging="655"/>
        <w:rPr>
          <w:color w:val="auto"/>
        </w:rPr>
      </w:pPr>
    </w:p>
    <w:p w:rsidR="007145BE" w:rsidRPr="00504D14" w:rsidRDefault="007145BE" w:rsidP="003D66D0">
      <w:pPr>
        <w:ind w:left="655" w:hangingChars="312" w:hanging="655"/>
        <w:rPr>
          <w:color w:val="auto"/>
        </w:rPr>
      </w:pPr>
    </w:p>
    <w:p w:rsidR="007145BE" w:rsidRPr="00504D14" w:rsidRDefault="007145BE" w:rsidP="007145BE">
      <w:pPr>
        <w:rPr>
          <w:color w:val="auto"/>
        </w:rPr>
        <w:sectPr w:rsidR="007145BE" w:rsidRPr="00504D14" w:rsidSect="00B70102">
          <w:pgSz w:w="16838" w:h="11906" w:orient="landscape" w:code="9"/>
          <w:pgMar w:top="1701" w:right="851" w:bottom="851" w:left="1134" w:header="851" w:footer="567" w:gutter="0"/>
          <w:pgBorders w:offsetFrom="page">
            <w:top w:val="single" w:sz="4" w:space="24" w:color="auto"/>
            <w:left w:val="single" w:sz="4" w:space="24" w:color="auto"/>
            <w:bottom w:val="single" w:sz="4" w:space="24" w:color="auto"/>
            <w:right w:val="single" w:sz="4" w:space="24" w:color="auto"/>
          </w:pgBorders>
          <w:cols w:space="425"/>
          <w:docGrid w:linePitch="360"/>
        </w:sectPr>
      </w:pPr>
      <w:r w:rsidRPr="00504D14">
        <w:rPr>
          <w:rFonts w:hint="eastAsia"/>
          <w:color w:val="auto"/>
        </w:rPr>
        <w:t xml:space="preserve">　　※次ページから、</w:t>
      </w:r>
      <w:r w:rsidRPr="00504D14">
        <w:rPr>
          <w:color w:val="auto"/>
        </w:rPr>
        <w:t>4</w:t>
      </w:r>
      <w:r w:rsidRPr="00504D14">
        <w:rPr>
          <w:rFonts w:hint="eastAsia"/>
          <w:color w:val="auto"/>
        </w:rPr>
        <w:t>つの記入事例を掲載しますので、参考にしてください。</w:t>
      </w:r>
    </w:p>
    <w:p w:rsidR="003D66D0" w:rsidRPr="00504D14" w:rsidRDefault="00B01BBC" w:rsidP="00B01BBC">
      <w:pPr>
        <w:rPr>
          <w:color w:val="auto"/>
        </w:rPr>
      </w:pPr>
      <w:r w:rsidRPr="00504D14">
        <w:rPr>
          <w:rFonts w:hint="eastAsia"/>
          <w:color w:val="auto"/>
        </w:rPr>
        <w:t xml:space="preserve">　＜入力事例＞</w:t>
      </w:r>
    </w:p>
    <w:p w:rsidR="003D66D0" w:rsidRPr="00504D14" w:rsidRDefault="000D258C" w:rsidP="003D66D0">
      <w:pPr>
        <w:ind w:left="267" w:hangingChars="127" w:hanging="267"/>
        <w:rPr>
          <w:b/>
          <w:color w:val="auto"/>
        </w:rPr>
      </w:pPr>
      <w:r>
        <w:rPr>
          <w:noProof/>
          <w:color w:val="auto"/>
        </w:rPr>
        <mc:AlternateContent>
          <mc:Choice Requires="wps">
            <w:drawing>
              <wp:anchor distT="0" distB="0" distL="114300" distR="114300" simplePos="0" relativeHeight="251707392" behindDoc="0" locked="0" layoutInCell="1" allowOverlap="1">
                <wp:simplePos x="0" y="0"/>
                <wp:positionH relativeFrom="column">
                  <wp:posOffset>5024120</wp:posOffset>
                </wp:positionH>
                <wp:positionV relativeFrom="paragraph">
                  <wp:posOffset>765810</wp:posOffset>
                </wp:positionV>
                <wp:extent cx="4353560" cy="438150"/>
                <wp:effectExtent l="10160" t="9525" r="8255" b="9525"/>
                <wp:wrapNone/>
                <wp:docPr id="4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3560" cy="4381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4E445" id="Oval 35" o:spid="_x0000_s1026" style="position:absolute;left:0;text-align:left;margin-left:395.6pt;margin-top:60.3pt;width:342.8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" filled="f" strokecolor="red">
                <v:textbox inset="5.85pt,.7pt,5.85pt,.7pt"/>
              </v:oval>
            </w:pict>
          </mc:Fallback>
        </mc:AlternateContent>
      </w:r>
      <w:r w:rsidR="003D66D0" w:rsidRPr="00504D14">
        <w:rPr>
          <w:rFonts w:hint="eastAsia"/>
          <w:color w:val="auto"/>
        </w:rPr>
        <w:t xml:space="preserve">　</w:t>
      </w:r>
      <w:r w:rsidR="003D66D0" w:rsidRPr="00504D14">
        <w:rPr>
          <w:rFonts w:hint="eastAsia"/>
          <w:b/>
          <w:color w:val="auto"/>
        </w:rPr>
        <w:t>（１）　一般的な事例</w:t>
      </w:r>
    </w:p>
    <w:p w:rsidR="003D66D0" w:rsidRPr="00504D14" w:rsidRDefault="000D258C" w:rsidP="003D66D0">
      <w:pPr>
        <w:ind w:left="267" w:hangingChars="127" w:hanging="267"/>
        <w:rPr>
          <w:color w:val="auto"/>
        </w:rPr>
      </w:pPr>
      <w:r>
        <w:rPr>
          <w:noProof/>
          <w:color w:val="auto"/>
        </w:rPr>
        <mc:AlternateContent>
          <mc:Choice Requires="wps">
            <w:drawing>
              <wp:anchor distT="0" distB="0" distL="114300" distR="114300" simplePos="0" relativeHeight="251741184" behindDoc="0" locked="0" layoutInCell="1" allowOverlap="1">
                <wp:simplePos x="0" y="0"/>
                <wp:positionH relativeFrom="column">
                  <wp:posOffset>3496945</wp:posOffset>
                </wp:positionH>
                <wp:positionV relativeFrom="paragraph">
                  <wp:posOffset>1054100</wp:posOffset>
                </wp:positionV>
                <wp:extent cx="951865" cy="247650"/>
                <wp:effectExtent l="6985" t="13970" r="12700" b="5080"/>
                <wp:wrapNone/>
                <wp:docPr id="4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2476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35408" id="Oval 36" o:spid="_x0000_s1026" style="position:absolute;left:0;text-align:left;margin-left:275.35pt;margin-top:83pt;width:74.9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" filled="f" strokecolor="red">
                <v:textbox inset="5.85pt,.7pt,5.85pt,.7pt"/>
              </v:oval>
            </w:pict>
          </mc:Fallback>
        </mc:AlternateContent>
      </w:r>
      <w:r>
        <w:rPr>
          <w:noProof/>
          <w:color w:val="auto"/>
        </w:rPr>
        <mc:AlternateContent>
          <mc:Choice Requires="wps">
            <w:drawing>
              <wp:anchor distT="0" distB="0" distL="114300" distR="114300" simplePos="0" relativeHeight="251711488" behindDoc="0" locked="0" layoutInCell="1" allowOverlap="1">
                <wp:simplePos x="0" y="0"/>
                <wp:positionH relativeFrom="column">
                  <wp:posOffset>2585085</wp:posOffset>
                </wp:positionH>
                <wp:positionV relativeFrom="paragraph">
                  <wp:posOffset>1054100</wp:posOffset>
                </wp:positionV>
                <wp:extent cx="753110" cy="247650"/>
                <wp:effectExtent l="9525" t="13970" r="8890" b="5080"/>
                <wp:wrapNone/>
                <wp:docPr id="43"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476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C2FF2" id="Oval 37" o:spid="_x0000_s1026" style="position:absolute;left:0;text-align:left;margin-left:203.55pt;margin-top:83pt;width:59.3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" filled="f" strokecolor="red">
                <v:textbox inset="5.85pt,.7pt,5.85pt,.7pt"/>
              </v:oval>
            </w:pict>
          </mc:Fallback>
        </mc:AlternateContent>
      </w:r>
      <w:r>
        <w:rPr>
          <w:noProof/>
          <w:color w:val="auto"/>
        </w:rPr>
        <mc:AlternateContent>
          <mc:Choice Requires="wps">
            <w:drawing>
              <wp:anchor distT="0" distB="0" distL="114300" distR="114300" simplePos="0" relativeHeight="251727872" behindDoc="0" locked="0" layoutInCell="1" allowOverlap="1">
                <wp:simplePos x="0" y="0"/>
                <wp:positionH relativeFrom="column">
                  <wp:posOffset>41910</wp:posOffset>
                </wp:positionH>
                <wp:positionV relativeFrom="paragraph">
                  <wp:posOffset>1370330</wp:posOffset>
                </wp:positionV>
                <wp:extent cx="389890" cy="171450"/>
                <wp:effectExtent l="0" t="0" r="635" b="3175"/>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17145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03F" w:rsidRPr="006327B5" w:rsidRDefault="00CF603F" w:rsidP="003D66D0">
                            <w:pPr>
                              <w:rPr>
                                <w:rFonts w:ascii="ＭＳ Ｐゴシック" w:eastAsia="ＭＳ Ｐゴシック" w:hAnsi="ＭＳ Ｐゴシック"/>
                                <w:sz w:val="16"/>
                                <w:szCs w:val="16"/>
                              </w:rPr>
                            </w:pPr>
                            <w:r w:rsidRPr="006327B5">
                              <w:rPr>
                                <w:rFonts w:ascii="ＭＳ Ｐゴシック" w:eastAsia="ＭＳ Ｐゴシック" w:hAnsi="ＭＳ Ｐゴシック"/>
                                <w:sz w:val="16"/>
                                <w:szCs w:val="16"/>
                              </w:rPr>
                              <w:t>31</w:t>
                            </w:r>
                            <w:r w:rsidRPr="006327B5">
                              <w:rPr>
                                <w:rFonts w:ascii="ＭＳ Ｐゴシック" w:eastAsia="ＭＳ Ｐゴシック" w:hAnsi="ＭＳ Ｐゴシック" w:hint="eastAsia"/>
                                <w:sz w:val="16"/>
                                <w:szCs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2" style="position:absolute;left:0;text-align:left;margin-left:3.3pt;margin-top:107.9pt;width:30.7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" fillcolor="#cff" stroked="f">
                <v:textbox inset="5.85pt,.7pt,5.85pt,.7pt">
                  <w:txbxContent>
                    <w:p w:rsidR="00CF603F" w:rsidRPr="006327B5" w:rsidRDefault="00CF603F" w:rsidP="003D66D0">
                      <w:pPr>
                        <w:rPr>
                          <w:rFonts w:ascii="ＭＳ Ｐゴシック" w:eastAsia="ＭＳ Ｐゴシック" w:hAnsi="ＭＳ Ｐゴシック"/>
                          <w:sz w:val="16"/>
                          <w:szCs w:val="16"/>
                        </w:rPr>
                      </w:pPr>
                      <w:r w:rsidRPr="006327B5">
                        <w:rPr>
                          <w:rFonts w:ascii="ＭＳ Ｐゴシック" w:eastAsia="ＭＳ Ｐゴシック" w:hAnsi="ＭＳ Ｐゴシック"/>
                          <w:sz w:val="16"/>
                          <w:szCs w:val="16"/>
                        </w:rPr>
                        <w:t>31</w:t>
                      </w:r>
                      <w:r w:rsidRPr="006327B5">
                        <w:rPr>
                          <w:rFonts w:ascii="ＭＳ Ｐゴシック" w:eastAsia="ＭＳ Ｐゴシック" w:hAnsi="ＭＳ Ｐゴシック" w:hint="eastAsia"/>
                          <w:sz w:val="16"/>
                          <w:szCs w:val="16"/>
                        </w:rPr>
                        <w:t>日</w:t>
                      </w:r>
                    </w:p>
                  </w:txbxContent>
                </v:textbox>
              </v:rect>
            </w:pict>
          </mc:Fallback>
        </mc:AlternateContent>
      </w:r>
      <w:r w:rsidR="00851F62" w:rsidRPr="00504D14">
        <w:rPr>
          <w:noProof/>
          <w:color w:val="auto"/>
        </w:rPr>
        <w:drawing>
          <wp:anchor distT="0" distB="0" distL="114300" distR="114300" simplePos="0" relativeHeight="251678720" behindDoc="0" locked="0" layoutInCell="1" allowOverlap="1">
            <wp:simplePos x="0" y="0"/>
            <wp:positionH relativeFrom="column">
              <wp:posOffset>13970</wp:posOffset>
            </wp:positionH>
            <wp:positionV relativeFrom="paragraph">
              <wp:posOffset>152400</wp:posOffset>
            </wp:positionV>
            <wp:extent cx="9182100" cy="1666875"/>
            <wp:effectExtent l="19050" t="0" r="0" b="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srcRect/>
                    <a:stretch>
                      <a:fillRect/>
                    </a:stretch>
                  </pic:blipFill>
                  <pic:spPr bwMode="auto">
                    <a:xfrm>
                      <a:off x="0" y="0"/>
                      <a:ext cx="9182100" cy="1666875"/>
                    </a:xfrm>
                    <a:prstGeom prst="rect">
                      <a:avLst/>
                    </a:prstGeom>
                    <a:noFill/>
                    <a:ln w="9525">
                      <a:noFill/>
                      <a:miter lim="800000"/>
                      <a:headEnd/>
                      <a:tailEnd/>
                    </a:ln>
                  </pic:spPr>
                </pic:pic>
              </a:graphicData>
            </a:graphic>
          </wp:anchor>
        </w:drawing>
      </w:r>
      <w:r>
        <w:rPr>
          <w:noProof/>
          <w:color w:val="auto"/>
        </w:rPr>
        <mc:AlternateContent>
          <mc:Choice Requires="wps">
            <w:drawing>
              <wp:anchor distT="0" distB="0" distL="114300" distR="114300" simplePos="0" relativeHeight="251728896" behindDoc="0" locked="0" layoutInCell="1" allowOverlap="1">
                <wp:simplePos x="0" y="0"/>
                <wp:positionH relativeFrom="column">
                  <wp:posOffset>317500</wp:posOffset>
                </wp:positionH>
                <wp:positionV relativeFrom="paragraph">
                  <wp:posOffset>592455</wp:posOffset>
                </wp:positionV>
                <wp:extent cx="410210" cy="1125220"/>
                <wp:effectExtent l="8890" t="9525" r="9525" b="8255"/>
                <wp:wrapNone/>
                <wp:docPr id="41"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11252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F31F5" id="Oval 40" o:spid="_x0000_s1026" style="position:absolute;left:0;text-align:left;margin-left:25pt;margin-top:46.65pt;width:32.3pt;height:8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" filled="f" strokecolor="red">
                <v:textbox inset="5.85pt,.7pt,5.85pt,.7pt"/>
              </v:oval>
            </w:pict>
          </mc:Fallback>
        </mc:AlternateContent>
      </w:r>
      <w:r>
        <w:rPr>
          <w:noProof/>
          <w:color w:val="auto"/>
        </w:rPr>
        <mc:AlternateContent>
          <mc:Choice Requires="wps">
            <w:drawing>
              <wp:anchor distT="0" distB="0" distL="114300" distR="114300" simplePos="0" relativeHeight="251716608" behindDoc="0" locked="0" layoutInCell="1" allowOverlap="1">
                <wp:simplePos x="0" y="0"/>
                <wp:positionH relativeFrom="column">
                  <wp:posOffset>9260840</wp:posOffset>
                </wp:positionH>
                <wp:positionV relativeFrom="paragraph">
                  <wp:posOffset>667385</wp:posOffset>
                </wp:positionV>
                <wp:extent cx="95250" cy="1057910"/>
                <wp:effectExtent l="8255" t="8255" r="10795" b="10160"/>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057910"/>
                        </a:xfrm>
                        <a:prstGeom prst="rightBrace">
                          <a:avLst>
                            <a:gd name="adj1" fmla="val 9255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3FA6" id="AutoShape 41" o:spid="_x0000_s1026" type="#_x0000_t88" style="position:absolute;left:0;text-align:left;margin-left:729.2pt;margin-top:52.55pt;width:7.5pt;height:8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" strokecolor="red">
                <v:textbox inset="5.85pt,.7pt,5.85pt,.7pt"/>
              </v:shape>
            </w:pict>
          </mc:Fallback>
        </mc:AlternateContent>
      </w:r>
      <w:r>
        <w:rPr>
          <w:noProof/>
          <w:color w:val="auto"/>
        </w:rPr>
        <mc:AlternateContent>
          <mc:Choice Requires="wps">
            <w:drawing>
              <wp:anchor distT="0" distB="0" distL="114300" distR="114300" simplePos="0" relativeHeight="251710464" behindDoc="0" locked="0" layoutInCell="1" allowOverlap="1">
                <wp:simplePos x="0" y="0"/>
                <wp:positionH relativeFrom="column">
                  <wp:posOffset>662940</wp:posOffset>
                </wp:positionH>
                <wp:positionV relativeFrom="paragraph">
                  <wp:posOffset>634365</wp:posOffset>
                </wp:positionV>
                <wp:extent cx="190500" cy="190500"/>
                <wp:effectExtent l="11430" t="13335" r="7620" b="5715"/>
                <wp:wrapNone/>
                <wp:docPr id="38"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BBE33" id="Oval 42" o:spid="_x0000_s1026" style="position:absolute;left:0;text-align:left;margin-left:52.2pt;margin-top:49.95pt;width:1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" filled="f" strokecolor="red">
                <v:textbox inset="5.85pt,.7pt,5.85pt,.7pt"/>
              </v:oval>
            </w:pict>
          </mc:Fallback>
        </mc:AlternateContent>
      </w:r>
      <w:r>
        <w:rPr>
          <w:noProof/>
          <w:color w:val="auto"/>
        </w:rPr>
        <mc:AlternateContent>
          <mc:Choice Requires="wps">
            <w:drawing>
              <wp:anchor distT="0" distB="0" distL="114300" distR="114300" simplePos="0" relativeHeight="251705344" behindDoc="0" locked="0" layoutInCell="1" allowOverlap="1">
                <wp:simplePos x="0" y="0"/>
                <wp:positionH relativeFrom="column">
                  <wp:posOffset>1479550</wp:posOffset>
                </wp:positionH>
                <wp:positionV relativeFrom="paragraph">
                  <wp:posOffset>626745</wp:posOffset>
                </wp:positionV>
                <wp:extent cx="410210" cy="1239520"/>
                <wp:effectExtent l="8890" t="5715" r="9525" b="12065"/>
                <wp:wrapNone/>
                <wp:docPr id="3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12395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B4BD2" id="Oval 43" o:spid="_x0000_s1026" style="position:absolute;left:0;text-align:left;margin-left:116.5pt;margin-top:49.35pt;width:32.3pt;height:9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" filled="f" strokecolor="red">
                <v:textbox inset="5.85pt,.7pt,5.85pt,.7pt"/>
              </v:oval>
            </w:pict>
          </mc:Fallback>
        </mc:AlternateContent>
      </w:r>
      <w:r>
        <w:rPr>
          <w:noProof/>
          <w:color w:val="auto"/>
        </w:rPr>
        <mc:AlternateContent>
          <mc:Choice Requires="wps">
            <w:drawing>
              <wp:anchor distT="0" distB="0" distL="114300" distR="114300" simplePos="0" relativeHeight="251706368" behindDoc="0" locked="0" layoutInCell="1" allowOverlap="1">
                <wp:simplePos x="0" y="0"/>
                <wp:positionH relativeFrom="column">
                  <wp:posOffset>7594600</wp:posOffset>
                </wp:positionH>
                <wp:positionV relativeFrom="paragraph">
                  <wp:posOffset>673100</wp:posOffset>
                </wp:positionV>
                <wp:extent cx="1066800" cy="209550"/>
                <wp:effectExtent l="8890" t="13970" r="10160" b="5080"/>
                <wp:wrapNone/>
                <wp:docPr id="36"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095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466340" id="Oval 44" o:spid="_x0000_s1026" style="position:absolute;left:0;text-align:left;margin-left:598pt;margin-top:53pt;width:84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" filled="f" strokecolor="red">
                <v:textbox inset="5.85pt,.7pt,5.85pt,.7pt"/>
              </v:oval>
            </w:pict>
          </mc:Fallback>
        </mc:AlternateContent>
      </w:r>
    </w:p>
    <w:p w:rsidR="003D66D0" w:rsidRPr="00504D14" w:rsidRDefault="000D258C" w:rsidP="003D66D0">
      <w:pPr>
        <w:ind w:left="267" w:hangingChars="127" w:hanging="267"/>
        <w:rPr>
          <w:color w:val="auto"/>
        </w:rPr>
      </w:pPr>
      <w:r>
        <w:rPr>
          <w:noProof/>
          <w:color w:val="auto"/>
        </w:rPr>
        <mc:AlternateContent>
          <mc:Choice Requires="wps">
            <w:drawing>
              <wp:anchor distT="0" distB="0" distL="114300" distR="114300" simplePos="0" relativeHeight="251702272" behindDoc="0" locked="0" layoutInCell="1" allowOverlap="1">
                <wp:simplePos x="0" y="0"/>
                <wp:positionH relativeFrom="column">
                  <wp:posOffset>3660775</wp:posOffset>
                </wp:positionH>
                <wp:positionV relativeFrom="paragraph">
                  <wp:posOffset>74930</wp:posOffset>
                </wp:positionV>
                <wp:extent cx="1477010" cy="1026160"/>
                <wp:effectExtent l="8890" t="808355" r="9525" b="13335"/>
                <wp:wrapNone/>
                <wp:docPr id="3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1026160"/>
                        </a:xfrm>
                        <a:prstGeom prst="wedgeRoundRectCallout">
                          <a:avLst>
                            <a:gd name="adj1" fmla="val -32199"/>
                            <a:gd name="adj2" fmla="val -125662"/>
                            <a:gd name="adj3" fmla="val 16667"/>
                          </a:avLst>
                        </a:prstGeom>
                        <a:solidFill>
                          <a:srgbClr val="FFFFFF"/>
                        </a:solidFill>
                        <a:ln w="9525">
                          <a:solidFill>
                            <a:srgbClr val="000000"/>
                          </a:solidFill>
                          <a:miter lim="800000"/>
                          <a:headEnd/>
                          <a:tailEnd/>
                        </a:ln>
                      </wps:spPr>
                      <wps:txbx>
                        <w:txbxContent>
                          <w:p w:rsidR="00CF603F" w:rsidRPr="00F5527B" w:rsidRDefault="00CF603F" w:rsidP="003D66D0">
                            <w:pPr>
                              <w:rPr>
                                <w:sz w:val="16"/>
                                <w:szCs w:val="16"/>
                              </w:rPr>
                            </w:pPr>
                            <w:r>
                              <w:rPr>
                                <w:rFonts w:hint="eastAsia"/>
                                <w:sz w:val="16"/>
                                <w:szCs w:val="16"/>
                              </w:rPr>
                              <w:t>「事業者都合」と「やむを得ない理由」の両方の運休日がある場合は、「日付・理由等」にどちらの理由による運休が何日分かを判断できるように、明確に記載します。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 o:spid="_x0000_s1043" type="#_x0000_t62" style="position:absolute;left:0;text-align:left;margin-left:288.25pt;margin-top:5.9pt;width:116.3pt;height:8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" adj="3845,-16343">
                <v:textbox style="mso-fit-shape-to-text:t" inset="5.85pt,.7pt,5.85pt,.7pt">
                  <w:txbxContent>
                    <w:p w:rsidR="00CF603F" w:rsidRPr="00F5527B" w:rsidRDefault="00CF603F" w:rsidP="003D66D0">
                      <w:pPr>
                        <w:rPr>
                          <w:sz w:val="16"/>
                          <w:szCs w:val="16"/>
                        </w:rPr>
                      </w:pPr>
                      <w:r>
                        <w:rPr>
                          <w:rFonts w:hint="eastAsia"/>
                          <w:sz w:val="16"/>
                          <w:szCs w:val="16"/>
                        </w:rPr>
                        <w:t>「事業者都合」と「やむを得ない理由」の両方の運休日がある場合は、「日付・理由等」にどちらの理由による運休が何日分かを判断できるように、明確に記載します。</w:t>
                      </w:r>
                    </w:p>
                  </w:txbxContent>
                </v:textbox>
              </v:shape>
            </w:pict>
          </mc:Fallback>
        </mc:AlternateContent>
      </w:r>
      <w:r>
        <w:rPr>
          <w:noProof/>
          <w:color w:val="auto"/>
        </w:rPr>
        <mc:AlternateContent>
          <mc:Choice Requires="wps">
            <w:drawing>
              <wp:anchor distT="0" distB="0" distL="114300" distR="114300" simplePos="0" relativeHeight="251729920" behindDoc="0" locked="0" layoutInCell="1" allowOverlap="1">
                <wp:simplePos x="0" y="0"/>
                <wp:positionH relativeFrom="column">
                  <wp:posOffset>87630</wp:posOffset>
                </wp:positionH>
                <wp:positionV relativeFrom="paragraph">
                  <wp:posOffset>74930</wp:posOffset>
                </wp:positionV>
                <wp:extent cx="1276350" cy="883920"/>
                <wp:effectExtent l="7620" t="455930" r="11430" b="12700"/>
                <wp:wrapNone/>
                <wp:docPr id="3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83920"/>
                        </a:xfrm>
                        <a:prstGeom prst="wedgeRoundRectCallout">
                          <a:avLst>
                            <a:gd name="adj1" fmla="val -12787"/>
                            <a:gd name="adj2" fmla="val -99051"/>
                            <a:gd name="adj3" fmla="val 16667"/>
                          </a:avLst>
                        </a:prstGeom>
                        <a:solidFill>
                          <a:srgbClr val="FFFFFF"/>
                        </a:solidFill>
                        <a:ln w="9525">
                          <a:solidFill>
                            <a:srgbClr val="000000"/>
                          </a:solidFill>
                          <a:miter lim="800000"/>
                          <a:headEnd/>
                          <a:tailEnd/>
                        </a:ln>
                      </wps:spPr>
                      <wps:txbx>
                        <w:txbxContent>
                          <w:p w:rsidR="00CF603F" w:rsidRPr="00C64C7F" w:rsidRDefault="00CF603F" w:rsidP="003D66D0">
                            <w:pPr>
                              <w:rPr>
                                <w:sz w:val="16"/>
                                <w:szCs w:val="16"/>
                              </w:rPr>
                            </w:pPr>
                            <w:r>
                              <w:rPr>
                                <w:rFonts w:hint="eastAsia"/>
                                <w:sz w:val="16"/>
                                <w:szCs w:val="16"/>
                              </w:rPr>
                              <w:t>曜日区分は、最上欄を平日とし、それ以外の欄は任意に設定します</w:t>
                            </w:r>
                            <w:r w:rsidRPr="00C64C7F">
                              <w:rPr>
                                <w:rFonts w:hint="eastAsia"/>
                                <w:sz w:val="16"/>
                                <w:szCs w:val="16"/>
                              </w:rPr>
                              <w:t>。</w:t>
                            </w:r>
                            <w:r>
                              <w:rPr>
                                <w:rFonts w:hint="eastAsia"/>
                                <w:sz w:val="16"/>
                                <w:szCs w:val="16"/>
                              </w:rPr>
                              <w:t>（</w:t>
                            </w:r>
                            <w:r>
                              <w:rPr>
                                <w:rFonts w:hint="eastAsia"/>
                                <w:sz w:val="16"/>
                                <w:szCs w:val="16"/>
                              </w:rPr>
                              <w:t>平日特例のない系統については、５つの欄を任意に設定可）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6" o:spid="_x0000_s1044" type="#_x0000_t62" style="position:absolute;left:0;text-align:left;margin-left:6.9pt;margin-top:5.9pt;width:100.5pt;height:69.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" adj="8038,-10595">
                <v:textbox style="mso-fit-shape-to-text:t" inset="5.85pt,.7pt,5.85pt,.7pt">
                  <w:txbxContent>
                    <w:p w:rsidR="00CF603F" w:rsidRPr="00C64C7F" w:rsidRDefault="00CF603F" w:rsidP="003D66D0">
                      <w:pPr>
                        <w:rPr>
                          <w:sz w:val="16"/>
                          <w:szCs w:val="16"/>
                        </w:rPr>
                      </w:pPr>
                      <w:r>
                        <w:rPr>
                          <w:rFonts w:hint="eastAsia"/>
                          <w:sz w:val="16"/>
                          <w:szCs w:val="16"/>
                        </w:rPr>
                        <w:t>曜日区分は、最上欄を平日とし、それ以外の欄は任意に設定します</w:t>
                      </w:r>
                      <w:r w:rsidRPr="00C64C7F">
                        <w:rPr>
                          <w:rFonts w:hint="eastAsia"/>
                          <w:sz w:val="16"/>
                          <w:szCs w:val="16"/>
                        </w:rPr>
                        <w:t>。</w:t>
                      </w:r>
                      <w:r>
                        <w:rPr>
                          <w:rFonts w:hint="eastAsia"/>
                          <w:sz w:val="16"/>
                          <w:szCs w:val="16"/>
                        </w:rPr>
                        <w:t>（平日特例のない系統については、５つの欄を任意に設定可）</w:t>
                      </w:r>
                    </w:p>
                  </w:txbxContent>
                </v:textbox>
              </v:shape>
            </w:pict>
          </mc:Fallback>
        </mc:AlternateContent>
      </w:r>
    </w:p>
    <w:p w:rsidR="003D66D0" w:rsidRPr="00504D14" w:rsidRDefault="000D258C" w:rsidP="003D66D0">
      <w:pPr>
        <w:ind w:left="267" w:hangingChars="127" w:hanging="267"/>
        <w:rPr>
          <w:color w:val="auto"/>
        </w:rPr>
      </w:pPr>
      <w:r>
        <w:rPr>
          <w:noProof/>
          <w:color w:val="auto"/>
        </w:rPr>
        <mc:AlternateContent>
          <mc:Choice Requires="wps">
            <w:drawing>
              <wp:anchor distT="0" distB="0" distL="114300" distR="114300" simplePos="0" relativeHeight="251713536" behindDoc="0" locked="0" layoutInCell="1" allowOverlap="1">
                <wp:simplePos x="0" y="0"/>
                <wp:positionH relativeFrom="column">
                  <wp:posOffset>1889760</wp:posOffset>
                </wp:positionH>
                <wp:positionV relativeFrom="paragraph">
                  <wp:posOffset>24130</wp:posOffset>
                </wp:positionV>
                <wp:extent cx="1477010" cy="455930"/>
                <wp:effectExtent l="133350" t="578485" r="8890" b="13335"/>
                <wp:wrapNone/>
                <wp:docPr id="3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455930"/>
                        </a:xfrm>
                        <a:prstGeom prst="wedgeRoundRectCallout">
                          <a:avLst>
                            <a:gd name="adj1" fmla="val -57222"/>
                            <a:gd name="adj2" fmla="val -170384"/>
                            <a:gd name="adj3" fmla="val 16667"/>
                          </a:avLst>
                        </a:prstGeom>
                        <a:solidFill>
                          <a:srgbClr val="FFFFFF"/>
                        </a:solidFill>
                        <a:ln w="9525">
                          <a:solidFill>
                            <a:srgbClr val="000000"/>
                          </a:solidFill>
                          <a:miter lim="800000"/>
                          <a:headEnd/>
                          <a:tailEnd/>
                        </a:ln>
                      </wps:spPr>
                      <wps:txbx>
                        <w:txbxContent>
                          <w:p w:rsidR="00CF603F" w:rsidRPr="00F5527B" w:rsidRDefault="00CF603F" w:rsidP="003D66D0">
                            <w:pPr>
                              <w:rPr>
                                <w:sz w:val="16"/>
                                <w:szCs w:val="16"/>
                              </w:rPr>
                            </w:pPr>
                            <w:r>
                              <w:rPr>
                                <w:rFonts w:hint="eastAsia"/>
                                <w:sz w:val="16"/>
                                <w:szCs w:val="16"/>
                              </w:rPr>
                              <w:t>合計は必ず１ヶ月の日数となるように、日数を入力します。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7" o:spid="_x0000_s1045" type="#_x0000_t62" style="position:absolute;left:0;text-align:left;margin-left:148.8pt;margin-top:1.9pt;width:116.3pt;height:3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" adj="-1560,-26003">
                <v:textbox style="mso-fit-shape-to-text:t" inset="5.85pt,.7pt,5.85pt,.7pt">
                  <w:txbxContent>
                    <w:p w:rsidR="00CF603F" w:rsidRPr="00F5527B" w:rsidRDefault="00CF603F" w:rsidP="003D66D0">
                      <w:pPr>
                        <w:rPr>
                          <w:sz w:val="16"/>
                          <w:szCs w:val="16"/>
                        </w:rPr>
                      </w:pPr>
                      <w:r>
                        <w:rPr>
                          <w:rFonts w:hint="eastAsia"/>
                          <w:sz w:val="16"/>
                          <w:szCs w:val="16"/>
                        </w:rPr>
                        <w:t>合計は必ず１ヶ月の日数となるように、日数を入力します。</w:t>
                      </w:r>
                    </w:p>
                  </w:txbxContent>
                </v:textbox>
              </v:shape>
            </w:pict>
          </mc:Fallback>
        </mc:AlternateContent>
      </w:r>
    </w:p>
    <w:p w:rsidR="003D66D0" w:rsidRPr="00504D14" w:rsidRDefault="000D258C" w:rsidP="003D66D0">
      <w:pPr>
        <w:ind w:left="267" w:hangingChars="127" w:hanging="267"/>
        <w:rPr>
          <w:color w:val="auto"/>
        </w:rPr>
      </w:pPr>
      <w:r>
        <w:rPr>
          <w:noProof/>
          <w:color w:val="auto"/>
        </w:rPr>
        <mc:AlternateContent>
          <mc:Choice Requires="wps">
            <w:drawing>
              <wp:anchor distT="0" distB="0" distL="114300" distR="114300" simplePos="0" relativeHeight="251704320" behindDoc="0" locked="0" layoutInCell="1" allowOverlap="1">
                <wp:simplePos x="0" y="0"/>
                <wp:positionH relativeFrom="column">
                  <wp:posOffset>7527290</wp:posOffset>
                </wp:positionH>
                <wp:positionV relativeFrom="paragraph">
                  <wp:posOffset>115570</wp:posOffset>
                </wp:positionV>
                <wp:extent cx="1543050" cy="598170"/>
                <wp:effectExtent l="8255" t="1576705" r="10795" b="6350"/>
                <wp:wrapNone/>
                <wp:docPr id="3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98170"/>
                        </a:xfrm>
                        <a:prstGeom prst="wedgeRoundRectCallout">
                          <a:avLst>
                            <a:gd name="adj1" fmla="val -26051"/>
                            <a:gd name="adj2" fmla="val -305546"/>
                            <a:gd name="adj3" fmla="val 16667"/>
                          </a:avLst>
                        </a:prstGeom>
                        <a:solidFill>
                          <a:srgbClr val="FFFFFF"/>
                        </a:solidFill>
                        <a:ln w="9525">
                          <a:solidFill>
                            <a:srgbClr val="000000"/>
                          </a:solidFill>
                          <a:miter lim="800000"/>
                          <a:headEnd/>
                          <a:tailEnd/>
                        </a:ln>
                      </wps:spPr>
                      <wps:txbx>
                        <w:txbxContent>
                          <w:p w:rsidR="00CF603F" w:rsidRPr="00F5527B" w:rsidRDefault="00CF603F" w:rsidP="003D66D0">
                            <w:pPr>
                              <w:rPr>
                                <w:sz w:val="16"/>
                                <w:szCs w:val="16"/>
                              </w:rPr>
                            </w:pPr>
                            <w:r>
                              <w:rPr>
                                <w:rFonts w:hint="eastAsia"/>
                                <w:sz w:val="16"/>
                                <w:szCs w:val="16"/>
                              </w:rPr>
                              <w:t>２５日は往復のキロ程が異なるため、往復ともに減</w:t>
                            </w:r>
                            <w:r>
                              <w:rPr>
                                <w:sz w:val="16"/>
                                <w:szCs w:val="16"/>
                              </w:rPr>
                              <w:t>(</w:t>
                            </w:r>
                            <w:r>
                              <w:rPr>
                                <w:rFonts w:hint="eastAsia"/>
                                <w:sz w:val="16"/>
                                <w:szCs w:val="16"/>
                              </w:rPr>
                              <w:t>増</w:t>
                            </w:r>
                            <w:r>
                              <w:rPr>
                                <w:sz w:val="16"/>
                                <w:szCs w:val="16"/>
                              </w:rPr>
                              <w:t>)</w:t>
                            </w:r>
                            <w:r>
                              <w:rPr>
                                <w:rFonts w:hint="eastAsia"/>
                                <w:sz w:val="16"/>
                                <w:szCs w:val="16"/>
                              </w:rPr>
                              <w:t>便がある場合は、キロ程毎に、行を分けて入力します。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8" o:spid="_x0000_s1046" type="#_x0000_t62" style="position:absolute;left:0;text-align:left;margin-left:592.7pt;margin-top:9.1pt;width:121.5pt;height:4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" adj="5173,-55198">
                <v:textbox style="mso-fit-shape-to-text:t" inset="5.85pt,.7pt,5.85pt,.7pt">
                  <w:txbxContent>
                    <w:p w:rsidR="00CF603F" w:rsidRPr="00F5527B" w:rsidRDefault="00CF603F" w:rsidP="003D66D0">
                      <w:pPr>
                        <w:rPr>
                          <w:sz w:val="16"/>
                          <w:szCs w:val="16"/>
                        </w:rPr>
                      </w:pPr>
                      <w:r>
                        <w:rPr>
                          <w:rFonts w:hint="eastAsia"/>
                          <w:sz w:val="16"/>
                          <w:szCs w:val="16"/>
                        </w:rPr>
                        <w:t>２５日は往復のキロ程が異なるため、往復ともに減</w:t>
                      </w:r>
                      <w:r>
                        <w:rPr>
                          <w:sz w:val="16"/>
                          <w:szCs w:val="16"/>
                        </w:rPr>
                        <w:t>(</w:t>
                      </w:r>
                      <w:r>
                        <w:rPr>
                          <w:rFonts w:hint="eastAsia"/>
                          <w:sz w:val="16"/>
                          <w:szCs w:val="16"/>
                        </w:rPr>
                        <w:t>増</w:t>
                      </w:r>
                      <w:r>
                        <w:rPr>
                          <w:sz w:val="16"/>
                          <w:szCs w:val="16"/>
                        </w:rPr>
                        <w:t>)</w:t>
                      </w:r>
                      <w:r>
                        <w:rPr>
                          <w:rFonts w:hint="eastAsia"/>
                          <w:sz w:val="16"/>
                          <w:szCs w:val="16"/>
                        </w:rPr>
                        <w:t>便がある場合は、キロ程毎に、行を分けて入力します。</w:t>
                      </w:r>
                    </w:p>
                  </w:txbxContent>
                </v:textbox>
              </v:shape>
            </w:pict>
          </mc:Fallback>
        </mc:AlternateContent>
      </w:r>
    </w:p>
    <w:p w:rsidR="003D66D0" w:rsidRPr="00504D14" w:rsidRDefault="000D258C" w:rsidP="003D66D0">
      <w:pPr>
        <w:ind w:left="267" w:hangingChars="127" w:hanging="267"/>
        <w:rPr>
          <w:color w:val="auto"/>
        </w:rPr>
      </w:pPr>
      <w:r>
        <w:rPr>
          <w:noProof/>
          <w:color w:val="auto"/>
        </w:rPr>
        <mc:AlternateContent>
          <mc:Choice Requires="wps">
            <w:drawing>
              <wp:anchor distT="0" distB="0" distL="114300" distR="114300" simplePos="0" relativeHeight="251703296" behindDoc="0" locked="0" layoutInCell="1" allowOverlap="1">
                <wp:simplePos x="0" y="0"/>
                <wp:positionH relativeFrom="column">
                  <wp:posOffset>5443855</wp:posOffset>
                </wp:positionH>
                <wp:positionV relativeFrom="paragraph">
                  <wp:posOffset>133350</wp:posOffset>
                </wp:positionV>
                <wp:extent cx="1849120" cy="1169670"/>
                <wp:effectExtent l="10795" t="1654175" r="6985" b="508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120" cy="1169670"/>
                        </a:xfrm>
                        <a:prstGeom prst="wedgeRoundRectCallout">
                          <a:avLst>
                            <a:gd name="adj1" fmla="val 36403"/>
                            <a:gd name="adj2" fmla="val -187546"/>
                            <a:gd name="adj3" fmla="val 16667"/>
                          </a:avLst>
                        </a:prstGeom>
                        <a:solidFill>
                          <a:srgbClr val="FFFFFF"/>
                        </a:solidFill>
                        <a:ln w="9525">
                          <a:solidFill>
                            <a:srgbClr val="000000"/>
                          </a:solidFill>
                          <a:miter lim="800000"/>
                          <a:headEnd/>
                          <a:tailEnd/>
                        </a:ln>
                      </wps:spPr>
                      <wps:txbx>
                        <w:txbxContent>
                          <w:p w:rsidR="00CF603F" w:rsidRPr="00F5527B" w:rsidRDefault="00CF603F" w:rsidP="003D66D0">
                            <w:pPr>
                              <w:rPr>
                                <w:sz w:val="16"/>
                                <w:szCs w:val="16"/>
                              </w:rPr>
                            </w:pPr>
                            <w:r>
                              <w:rPr>
                                <w:rFonts w:hint="eastAsia"/>
                                <w:sz w:val="16"/>
                                <w:szCs w:val="16"/>
                              </w:rPr>
                              <w:t>２５日は土曜日なので、キロ程は、往</w:t>
                            </w:r>
                            <w:r>
                              <w:rPr>
                                <w:sz w:val="16"/>
                                <w:szCs w:val="16"/>
                              </w:rPr>
                              <w:t>14.0km</w:t>
                            </w:r>
                            <w:r>
                              <w:rPr>
                                <w:rFonts w:hint="eastAsia"/>
                                <w:sz w:val="16"/>
                                <w:szCs w:val="16"/>
                              </w:rPr>
                              <w:t>、復</w:t>
                            </w:r>
                            <w:r>
                              <w:rPr>
                                <w:sz w:val="16"/>
                                <w:szCs w:val="16"/>
                              </w:rPr>
                              <w:t>13.5km</w:t>
                            </w:r>
                            <w:r>
                              <w:rPr>
                                <w:rFonts w:hint="eastAsia"/>
                                <w:sz w:val="16"/>
                                <w:szCs w:val="16"/>
                              </w:rPr>
                              <w:t>、運行回数は、往８回、復８回となる。往復合計１６回の運行回数のうち、８回が運休（減便）し、８回が残り</w:t>
                            </w:r>
                            <w:r>
                              <w:rPr>
                                <w:sz w:val="16"/>
                                <w:szCs w:val="16"/>
                              </w:rPr>
                              <w:t>5.0km</w:t>
                            </w:r>
                            <w:r>
                              <w:rPr>
                                <w:rFonts w:hint="eastAsia"/>
                                <w:sz w:val="16"/>
                                <w:szCs w:val="16"/>
                              </w:rPr>
                              <w:t>を残して、途中折返し運行を行った場合の入力方法はこのとおりとなります。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9" o:spid="_x0000_s1047" type="#_x0000_t62" style="position:absolute;left:0;text-align:left;margin-left:428.65pt;margin-top:10.5pt;width:145.6pt;height:9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" adj="18663,-29710">
                <v:textbox style="mso-fit-shape-to-text:t" inset="5.85pt,.7pt,5.85pt,.7pt">
                  <w:txbxContent>
                    <w:p w:rsidR="00CF603F" w:rsidRPr="00F5527B" w:rsidRDefault="00CF603F" w:rsidP="003D66D0">
                      <w:pPr>
                        <w:rPr>
                          <w:sz w:val="16"/>
                          <w:szCs w:val="16"/>
                        </w:rPr>
                      </w:pPr>
                      <w:r>
                        <w:rPr>
                          <w:rFonts w:hint="eastAsia"/>
                          <w:sz w:val="16"/>
                          <w:szCs w:val="16"/>
                        </w:rPr>
                        <w:t>２５日は土曜日なので、キロ程は、往</w:t>
                      </w:r>
                      <w:r>
                        <w:rPr>
                          <w:sz w:val="16"/>
                          <w:szCs w:val="16"/>
                        </w:rPr>
                        <w:t>14.0km</w:t>
                      </w:r>
                      <w:r>
                        <w:rPr>
                          <w:rFonts w:hint="eastAsia"/>
                          <w:sz w:val="16"/>
                          <w:szCs w:val="16"/>
                        </w:rPr>
                        <w:t>、復</w:t>
                      </w:r>
                      <w:r>
                        <w:rPr>
                          <w:sz w:val="16"/>
                          <w:szCs w:val="16"/>
                        </w:rPr>
                        <w:t>13.5km</w:t>
                      </w:r>
                      <w:r>
                        <w:rPr>
                          <w:rFonts w:hint="eastAsia"/>
                          <w:sz w:val="16"/>
                          <w:szCs w:val="16"/>
                        </w:rPr>
                        <w:t>、運行回数は、往８回、復８回となる。往復合計１６回の運行回数のうち、８回が運休（減便）し、８回が残り</w:t>
                      </w:r>
                      <w:r>
                        <w:rPr>
                          <w:sz w:val="16"/>
                          <w:szCs w:val="16"/>
                        </w:rPr>
                        <w:t>5.0km</w:t>
                      </w:r>
                      <w:r>
                        <w:rPr>
                          <w:rFonts w:hint="eastAsia"/>
                          <w:sz w:val="16"/>
                          <w:szCs w:val="16"/>
                        </w:rPr>
                        <w:t>を残して、途中折返し運行を行った場合の入力方法はこのとおりとなります。</w:t>
                      </w:r>
                    </w:p>
                  </w:txbxContent>
                </v:textbox>
              </v:shape>
            </w:pict>
          </mc:Fallback>
        </mc:AlternateContent>
      </w:r>
    </w:p>
    <w:p w:rsidR="003D66D0" w:rsidRPr="00504D14" w:rsidRDefault="003D66D0" w:rsidP="003D66D0">
      <w:pPr>
        <w:ind w:left="267" w:hangingChars="127" w:hanging="267"/>
        <w:rPr>
          <w:color w:val="auto"/>
        </w:rPr>
      </w:pPr>
    </w:p>
    <w:p w:rsidR="003D66D0" w:rsidRPr="00504D14" w:rsidRDefault="000D258C" w:rsidP="003D66D0">
      <w:pPr>
        <w:ind w:left="267" w:hangingChars="127" w:hanging="267"/>
        <w:rPr>
          <w:color w:val="auto"/>
        </w:rPr>
      </w:pPr>
      <w:r>
        <w:rPr>
          <w:noProof/>
          <w:color w:val="auto"/>
        </w:rPr>
        <mc:AlternateContent>
          <mc:Choice Requires="wps">
            <w:drawing>
              <wp:anchor distT="0" distB="0" distL="114300" distR="114300" simplePos="0" relativeHeight="251709440" behindDoc="0" locked="0" layoutInCell="1" allowOverlap="1">
                <wp:simplePos x="0" y="0"/>
                <wp:positionH relativeFrom="column">
                  <wp:posOffset>1480820</wp:posOffset>
                </wp:positionH>
                <wp:positionV relativeFrom="paragraph">
                  <wp:posOffset>53340</wp:posOffset>
                </wp:positionV>
                <wp:extent cx="1477010" cy="751205"/>
                <wp:effectExtent l="695960" t="2197100" r="8255" b="13970"/>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751205"/>
                        </a:xfrm>
                        <a:prstGeom prst="wedgeRoundRectCallout">
                          <a:avLst>
                            <a:gd name="adj1" fmla="val -94583"/>
                            <a:gd name="adj2" fmla="val -332657"/>
                            <a:gd name="adj3" fmla="val 16667"/>
                          </a:avLst>
                        </a:prstGeom>
                        <a:solidFill>
                          <a:srgbClr val="FFFFFF"/>
                        </a:solidFill>
                        <a:ln w="9525">
                          <a:solidFill>
                            <a:srgbClr val="000000"/>
                          </a:solidFill>
                          <a:miter lim="800000"/>
                          <a:headEnd/>
                          <a:tailEnd/>
                        </a:ln>
                      </wps:spPr>
                      <wps:txbx>
                        <w:txbxContent>
                          <w:p w:rsidR="00CF603F" w:rsidRPr="00F5527B" w:rsidRDefault="00CF603F" w:rsidP="003D66D0">
                            <w:pPr>
                              <w:rPr>
                                <w:sz w:val="16"/>
                                <w:szCs w:val="16"/>
                              </w:rPr>
                            </w:pPr>
                            <w:r>
                              <w:rPr>
                                <w:rFonts w:hint="eastAsia"/>
                                <w:sz w:val="16"/>
                                <w:szCs w:val="16"/>
                              </w:rPr>
                              <w:t>往循区分は、先頭の行のみ「往」または「循」より選択する。ここでは往復系統のため「往」を選択しています。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50" o:spid="_x0000_s1048" type="#_x0000_t62" style="position:absolute;left:0;text-align:left;margin-left:116.6pt;margin-top:4.2pt;width:116.3pt;height:59.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" adj="-9630,-61054">
                <v:textbox style="mso-fit-shape-to-text:t" inset="5.85pt,.7pt,5.85pt,.7pt">
                  <w:txbxContent>
                    <w:p w:rsidR="00CF603F" w:rsidRPr="00F5527B" w:rsidRDefault="00CF603F" w:rsidP="003D66D0">
                      <w:pPr>
                        <w:rPr>
                          <w:sz w:val="16"/>
                          <w:szCs w:val="16"/>
                        </w:rPr>
                      </w:pPr>
                      <w:r>
                        <w:rPr>
                          <w:rFonts w:hint="eastAsia"/>
                          <w:sz w:val="16"/>
                          <w:szCs w:val="16"/>
                        </w:rPr>
                        <w:t>往循区分は、先頭の行のみ「往」または「循」より選択する。ここでは往復系統のため「往」を選択しています。</w:t>
                      </w:r>
                    </w:p>
                  </w:txbxContent>
                </v:textbox>
              </v:shape>
            </w:pict>
          </mc:Fallback>
        </mc:AlternateContent>
      </w:r>
    </w:p>
    <w:p w:rsidR="003D66D0" w:rsidRPr="00504D14" w:rsidRDefault="003D66D0" w:rsidP="003D66D0">
      <w:pPr>
        <w:ind w:left="267" w:hangingChars="127" w:hanging="267"/>
        <w:rPr>
          <w:color w:val="auto"/>
        </w:rPr>
      </w:pPr>
    </w:p>
    <w:p w:rsidR="003D66D0" w:rsidRPr="00504D14" w:rsidRDefault="000D258C" w:rsidP="003D66D0">
      <w:pPr>
        <w:ind w:left="267" w:hangingChars="127" w:hanging="267"/>
        <w:rPr>
          <w:color w:val="auto"/>
        </w:rPr>
      </w:pPr>
      <w:r>
        <w:rPr>
          <w:noProof/>
          <w:color w:val="auto"/>
        </w:rPr>
        <mc:AlternateContent>
          <mc:Choice Requires="wps">
            <w:drawing>
              <wp:anchor distT="0" distB="0" distL="114300" distR="114300" simplePos="0" relativeHeight="251712512" behindDoc="0" locked="0" layoutInCell="1" allowOverlap="1">
                <wp:simplePos x="0" y="0"/>
                <wp:positionH relativeFrom="column">
                  <wp:posOffset>3022600</wp:posOffset>
                </wp:positionH>
                <wp:positionV relativeFrom="paragraph">
                  <wp:posOffset>133985</wp:posOffset>
                </wp:positionV>
                <wp:extent cx="1555115" cy="313055"/>
                <wp:effectExtent l="8890" t="2148205" r="7620" b="5715"/>
                <wp:wrapNone/>
                <wp:docPr id="2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313055"/>
                        </a:xfrm>
                        <a:prstGeom prst="wedgeRoundRectCallout">
                          <a:avLst>
                            <a:gd name="adj1" fmla="val -46694"/>
                            <a:gd name="adj2" fmla="val -715111"/>
                            <a:gd name="adj3" fmla="val 16667"/>
                          </a:avLst>
                        </a:prstGeom>
                        <a:solidFill>
                          <a:srgbClr val="FFFFFF"/>
                        </a:solidFill>
                        <a:ln w="9525">
                          <a:solidFill>
                            <a:srgbClr val="000000"/>
                          </a:solidFill>
                          <a:miter lim="800000"/>
                          <a:headEnd/>
                          <a:tailEnd/>
                        </a:ln>
                      </wps:spPr>
                      <wps:txbx>
                        <w:txbxContent>
                          <w:p w:rsidR="00CF603F" w:rsidRPr="00F5527B" w:rsidRDefault="00CF603F" w:rsidP="003D66D0">
                            <w:pPr>
                              <w:rPr>
                                <w:sz w:val="16"/>
                                <w:szCs w:val="16"/>
                              </w:rPr>
                            </w:pPr>
                            <w:r>
                              <w:rPr>
                                <w:rFonts w:hint="eastAsia"/>
                                <w:sz w:val="16"/>
                                <w:szCs w:val="16"/>
                              </w:rPr>
                              <w:t>運休日数は、必ず対応する曜日区分の行に入力します。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51" o:spid="_x0000_s1049" type="#_x0000_t62" style="position:absolute;left:0;text-align:left;margin-left:238pt;margin-top:10.55pt;width:122.45pt;height:2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" adj="714,-143664">
                <v:textbox style="mso-fit-shape-to-text:t" inset="5.85pt,.7pt,5.85pt,.7pt">
                  <w:txbxContent>
                    <w:p w:rsidR="00CF603F" w:rsidRPr="00F5527B" w:rsidRDefault="00CF603F" w:rsidP="003D66D0">
                      <w:pPr>
                        <w:rPr>
                          <w:sz w:val="16"/>
                          <w:szCs w:val="16"/>
                        </w:rPr>
                      </w:pPr>
                      <w:r>
                        <w:rPr>
                          <w:rFonts w:hint="eastAsia"/>
                          <w:sz w:val="16"/>
                          <w:szCs w:val="16"/>
                        </w:rPr>
                        <w:t>運休日数は、必ず対応する曜日区分の行に入力します。</w:t>
                      </w:r>
                    </w:p>
                  </w:txbxContent>
                </v:textbox>
              </v:shape>
            </w:pict>
          </mc:Fallback>
        </mc:AlternateContent>
      </w:r>
    </w:p>
    <w:p w:rsidR="003D66D0" w:rsidRPr="00504D14" w:rsidRDefault="003D66D0" w:rsidP="003D66D0">
      <w:pPr>
        <w:ind w:left="267" w:hangingChars="127" w:hanging="267"/>
        <w:rPr>
          <w:color w:val="auto"/>
        </w:rPr>
      </w:pPr>
    </w:p>
    <w:p w:rsidR="003D66D0" w:rsidRPr="00504D14" w:rsidRDefault="003D66D0" w:rsidP="003D66D0">
      <w:pPr>
        <w:ind w:left="267" w:hangingChars="127" w:hanging="267"/>
        <w:rPr>
          <w:color w:val="auto"/>
        </w:rPr>
      </w:pPr>
    </w:p>
    <w:p w:rsidR="003D66D0" w:rsidRPr="00504D14" w:rsidRDefault="000D258C" w:rsidP="003D66D0">
      <w:pPr>
        <w:ind w:left="267" w:hangingChars="127" w:hanging="267"/>
        <w:rPr>
          <w:color w:val="auto"/>
        </w:rPr>
      </w:pPr>
      <w:r>
        <w:rPr>
          <w:noProof/>
          <w:color w:val="auto"/>
        </w:rPr>
        <mc:AlternateContent>
          <mc:Choice Requires="wps">
            <w:drawing>
              <wp:anchor distT="0" distB="0" distL="114300" distR="114300" simplePos="0" relativeHeight="251686912" behindDoc="0" locked="0" layoutInCell="1" allowOverlap="1">
                <wp:simplePos x="0" y="0"/>
                <wp:positionH relativeFrom="column">
                  <wp:posOffset>7350125</wp:posOffset>
                </wp:positionH>
                <wp:positionV relativeFrom="paragraph">
                  <wp:posOffset>88900</wp:posOffset>
                </wp:positionV>
                <wp:extent cx="1526540" cy="740410"/>
                <wp:effectExtent l="12065" t="2690495" r="518795" b="762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740410"/>
                        </a:xfrm>
                        <a:prstGeom prst="wedgeRoundRectCallout">
                          <a:avLst>
                            <a:gd name="adj1" fmla="val 81824"/>
                            <a:gd name="adj2" fmla="val -402421"/>
                            <a:gd name="adj3" fmla="val 16667"/>
                          </a:avLst>
                        </a:prstGeom>
                        <a:solidFill>
                          <a:srgbClr val="FFFFFF"/>
                        </a:solidFill>
                        <a:ln w="9525">
                          <a:solidFill>
                            <a:srgbClr val="000000"/>
                          </a:solidFill>
                          <a:miter lim="800000"/>
                          <a:headEnd/>
                          <a:tailEnd/>
                        </a:ln>
                      </wps:spPr>
                      <wps:txbx>
                        <w:txbxContent>
                          <w:p w:rsidR="00CF603F" w:rsidRPr="00F5527B" w:rsidRDefault="00CF603F" w:rsidP="003D66D0">
                            <w:pPr>
                              <w:rPr>
                                <w:sz w:val="16"/>
                                <w:szCs w:val="16"/>
                              </w:rPr>
                            </w:pPr>
                            <w:r>
                              <w:rPr>
                                <w:rFonts w:hint="eastAsia"/>
                                <w:sz w:val="16"/>
                                <w:szCs w:val="16"/>
                              </w:rPr>
                              <w:t>「増減便／一部距離増減内容」は、曜日区分の行に関係なくランダムに入力可能。左の曜日区分に行を合わせる必要はありません。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52" o:spid="_x0000_s1050" type="#_x0000_t62" style="position:absolute;left:0;text-align:left;margin-left:578.75pt;margin-top:7pt;width:120.2pt;height:5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" adj="28474,-76123">
                <v:textbox style="mso-fit-shape-to-text:t" inset="5.85pt,.7pt,5.85pt,.7pt">
                  <w:txbxContent>
                    <w:p w:rsidR="00CF603F" w:rsidRPr="00F5527B" w:rsidRDefault="00CF603F" w:rsidP="003D66D0">
                      <w:pPr>
                        <w:rPr>
                          <w:sz w:val="16"/>
                          <w:szCs w:val="16"/>
                        </w:rPr>
                      </w:pPr>
                      <w:r>
                        <w:rPr>
                          <w:rFonts w:hint="eastAsia"/>
                          <w:sz w:val="16"/>
                          <w:szCs w:val="16"/>
                        </w:rPr>
                        <w:t>「増減便／一部距離増減内容」は、曜日区分の行に関係なくランダムに入力可能。左の曜日区分に行を合わせる必要はありません。</w:t>
                      </w:r>
                    </w:p>
                  </w:txbxContent>
                </v:textbox>
              </v:shape>
            </w:pict>
          </mc:Fallback>
        </mc:AlternateContent>
      </w:r>
    </w:p>
    <w:p w:rsidR="003D66D0" w:rsidRPr="00504D14" w:rsidRDefault="003D66D0" w:rsidP="003D66D0">
      <w:pPr>
        <w:ind w:left="267" w:hangingChars="127" w:hanging="267"/>
        <w:rPr>
          <w:color w:val="auto"/>
        </w:rPr>
      </w:pPr>
    </w:p>
    <w:p w:rsidR="003D66D0" w:rsidRPr="00504D14" w:rsidRDefault="003D66D0" w:rsidP="003D66D0">
      <w:pPr>
        <w:ind w:left="267" w:hangingChars="127" w:hanging="267"/>
        <w:rPr>
          <w:color w:val="auto"/>
        </w:rPr>
      </w:pPr>
    </w:p>
    <w:p w:rsidR="003D66D0" w:rsidRDefault="003D66D0" w:rsidP="003D66D0">
      <w:pPr>
        <w:ind w:left="267" w:hangingChars="127" w:hanging="267"/>
        <w:rPr>
          <w:color w:val="auto"/>
        </w:rPr>
      </w:pPr>
    </w:p>
    <w:p w:rsidR="00D60289" w:rsidRPr="00504D14" w:rsidRDefault="00D60289" w:rsidP="003D66D0">
      <w:pPr>
        <w:ind w:left="267" w:hangingChars="127" w:hanging="267"/>
        <w:rPr>
          <w:color w:val="auto"/>
        </w:rPr>
      </w:pPr>
    </w:p>
    <w:p w:rsidR="003D66D0" w:rsidRDefault="007A53BE" w:rsidP="003D66D0">
      <w:pPr>
        <w:ind w:left="267" w:hangingChars="127" w:hanging="267"/>
        <w:rPr>
          <w:color w:val="auto"/>
        </w:rPr>
      </w:pPr>
      <w:r>
        <w:rPr>
          <w:noProof/>
          <w:color w:val="auto"/>
        </w:rPr>
        <mc:AlternateContent>
          <mc:Choice Requires="wps">
            <w:drawing>
              <wp:anchor distT="0" distB="0" distL="114300" distR="114300" simplePos="0" relativeHeight="251693056" behindDoc="0" locked="0" layoutInCell="1" allowOverlap="1">
                <wp:simplePos x="0" y="0"/>
                <wp:positionH relativeFrom="column">
                  <wp:posOffset>3756660</wp:posOffset>
                </wp:positionH>
                <wp:positionV relativeFrom="paragraph">
                  <wp:posOffset>3015615</wp:posOffset>
                </wp:positionV>
                <wp:extent cx="1525270" cy="1162050"/>
                <wp:effectExtent l="0" t="1371600" r="1084580" b="19050"/>
                <wp:wrapSquare wrapText="bothSides"/>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1162050"/>
                        </a:xfrm>
                        <a:prstGeom prst="wedgeRoundRectCallout">
                          <a:avLst>
                            <a:gd name="adj1" fmla="val 116902"/>
                            <a:gd name="adj2" fmla="val -164958"/>
                            <a:gd name="adj3" fmla="val 16667"/>
                          </a:avLst>
                        </a:prstGeom>
                        <a:solidFill>
                          <a:srgbClr val="FFFFFF"/>
                        </a:solidFill>
                        <a:ln w="9525">
                          <a:solidFill>
                            <a:srgbClr val="000000"/>
                          </a:solidFill>
                          <a:miter lim="800000"/>
                          <a:headEnd/>
                          <a:tailEnd/>
                        </a:ln>
                      </wps:spPr>
                      <wps:txbx>
                        <w:txbxContent>
                          <w:p w:rsidR="00CF603F" w:rsidRPr="00020FB7" w:rsidRDefault="00CF603F" w:rsidP="003D66D0">
                            <w:pPr>
                              <w:rPr>
                                <w:sz w:val="16"/>
                                <w:szCs w:val="16"/>
                              </w:rPr>
                            </w:pPr>
                            <w:r>
                              <w:rPr>
                                <w:rFonts w:hint="eastAsia"/>
                                <w:sz w:val="16"/>
                                <w:szCs w:val="16"/>
                              </w:rPr>
                              <w:t>増減便等回数について、１行に２箇所以上入力すると、「入力オーバー」が表示されます。この場合は、それぞれを別の行に分けて入力します。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1" type="#_x0000_t62" style="position:absolute;left:0;text-align:left;margin-left:295.8pt;margin-top:237.45pt;width:120.1pt;height: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" adj="36051,-24831">
                <v:textbox inset="5.85pt,.7pt,5.85pt,.7pt">
                  <w:txbxContent>
                    <w:p w:rsidR="00CF603F" w:rsidRPr="00020FB7" w:rsidRDefault="00CF603F" w:rsidP="003D66D0">
                      <w:pPr>
                        <w:rPr>
                          <w:sz w:val="16"/>
                          <w:szCs w:val="16"/>
                        </w:rPr>
                      </w:pPr>
                      <w:r>
                        <w:rPr>
                          <w:rFonts w:hint="eastAsia"/>
                          <w:sz w:val="16"/>
                          <w:szCs w:val="16"/>
                        </w:rPr>
                        <w:t>増減便等回数について、１行に２箇所以上入力すると、「入力オーバー」が表示されます。この場合は、それぞれを別の行に分けて入力します。</w:t>
                      </w:r>
                    </w:p>
                  </w:txbxContent>
                </v:textbox>
                <w10:wrap type="square"/>
              </v:shape>
            </w:pict>
          </mc:Fallback>
        </mc:AlternateContent>
      </w:r>
      <w:r>
        <w:rPr>
          <w:noProof/>
          <w:color w:val="auto"/>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2517140</wp:posOffset>
                </wp:positionV>
                <wp:extent cx="3267710" cy="1622425"/>
                <wp:effectExtent l="0" t="1276350" r="27940" b="15875"/>
                <wp:wrapSquare wrapText="bothSides"/>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710" cy="1622425"/>
                        </a:xfrm>
                        <a:prstGeom prst="wedgeRoundRectCallout">
                          <a:avLst>
                            <a:gd name="adj1" fmla="val 9949"/>
                            <a:gd name="adj2" fmla="val -127060"/>
                            <a:gd name="adj3" fmla="val 16667"/>
                          </a:avLst>
                        </a:prstGeom>
                        <a:solidFill>
                          <a:srgbClr val="FFFFFF"/>
                        </a:solidFill>
                        <a:ln w="9525">
                          <a:solidFill>
                            <a:srgbClr val="000000"/>
                          </a:solidFill>
                          <a:miter lim="800000"/>
                          <a:headEnd/>
                          <a:tailEnd/>
                        </a:ln>
                      </wps:spPr>
                      <wps:txbx>
                        <w:txbxContent>
                          <w:p w:rsidR="00CF603F" w:rsidRDefault="00CF603F" w:rsidP="003D66D0">
                            <w:pPr>
                              <w:rPr>
                                <w:sz w:val="16"/>
                                <w:szCs w:val="16"/>
                              </w:rPr>
                            </w:pPr>
                            <w:r>
                              <w:rPr>
                                <w:rFonts w:hint="eastAsia"/>
                                <w:sz w:val="16"/>
                                <w:szCs w:val="16"/>
                              </w:rPr>
                              <w:t>平日の運行回数１０回のうち１回のキロ程が</w:t>
                            </w:r>
                            <w:r>
                              <w:rPr>
                                <w:sz w:val="16"/>
                                <w:szCs w:val="16"/>
                              </w:rPr>
                              <w:t>0.5km</w:t>
                            </w:r>
                            <w:r>
                              <w:rPr>
                                <w:rFonts w:hint="eastAsia"/>
                                <w:sz w:val="16"/>
                                <w:szCs w:val="16"/>
                              </w:rPr>
                              <w:t>多い</w:t>
                            </w:r>
                            <w:r>
                              <w:rPr>
                                <w:sz w:val="16"/>
                                <w:szCs w:val="16"/>
                              </w:rPr>
                              <w:t>14.5km</w:t>
                            </w:r>
                            <w:r>
                              <w:rPr>
                                <w:rFonts w:hint="eastAsia"/>
                                <w:sz w:val="16"/>
                                <w:szCs w:val="16"/>
                              </w:rPr>
                              <w:t>だった場合、キロ程「</w:t>
                            </w:r>
                            <w:r>
                              <w:rPr>
                                <w:sz w:val="16"/>
                                <w:szCs w:val="16"/>
                              </w:rPr>
                              <w:t>14.0km</w:t>
                            </w:r>
                            <w:r>
                              <w:rPr>
                                <w:rFonts w:hint="eastAsia"/>
                                <w:sz w:val="16"/>
                                <w:szCs w:val="16"/>
                              </w:rPr>
                              <w:t>×９回」とキロ程「</w:t>
                            </w:r>
                            <w:r>
                              <w:rPr>
                                <w:sz w:val="16"/>
                                <w:szCs w:val="16"/>
                              </w:rPr>
                              <w:t>14.5km</w:t>
                            </w:r>
                            <w:r>
                              <w:rPr>
                                <w:rFonts w:hint="eastAsia"/>
                                <w:sz w:val="16"/>
                                <w:szCs w:val="16"/>
                              </w:rPr>
                              <w:t>×１回」をそれぞれ別表に分割して入力するのではなく、あくまでも基本となるキロ程の「</w:t>
                            </w:r>
                            <w:r>
                              <w:rPr>
                                <w:sz w:val="16"/>
                                <w:szCs w:val="16"/>
                              </w:rPr>
                              <w:t>14.0km</w:t>
                            </w:r>
                            <w:r>
                              <w:rPr>
                                <w:rFonts w:hint="eastAsia"/>
                                <w:sz w:val="16"/>
                                <w:szCs w:val="16"/>
                              </w:rPr>
                              <w:t>×１０回」として、増分となる</w:t>
                            </w:r>
                            <w:r>
                              <w:rPr>
                                <w:sz w:val="16"/>
                                <w:szCs w:val="16"/>
                              </w:rPr>
                              <w:t>0.5km</w:t>
                            </w:r>
                            <w:r>
                              <w:rPr>
                                <w:rFonts w:hint="eastAsia"/>
                                <w:sz w:val="16"/>
                                <w:szCs w:val="16"/>
                              </w:rPr>
                              <w:t>は「一部距離増回数」として同一表にまとめて入力します。</w:t>
                            </w:r>
                          </w:p>
                          <w:p w:rsidR="00CF603F" w:rsidRPr="00F5527B" w:rsidRDefault="00CF603F" w:rsidP="003D66D0">
                            <w:pPr>
                              <w:rPr>
                                <w:sz w:val="16"/>
                                <w:szCs w:val="16"/>
                              </w:rPr>
                            </w:pPr>
                            <w:r>
                              <w:rPr>
                                <w:rFonts w:hint="eastAsia"/>
                                <w:sz w:val="16"/>
                                <w:szCs w:val="16"/>
                              </w:rPr>
                              <w:t>一部距離増となる回数は、１日あたり、往１回、復１回の合計２回×（日数２２日－運休日２日）＝４０回となるため、上記のように入力します。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52" type="#_x0000_t62" style="position:absolute;left:0;text-align:left;margin-left:206.1pt;margin-top:198.2pt;width:257.3pt;height:127.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" adj="12949,-16645">
                <v:textbox inset="5.85pt,.7pt,5.85pt,.7pt">
                  <w:txbxContent>
                    <w:p w:rsidR="00CF603F" w:rsidRDefault="00CF603F" w:rsidP="003D66D0">
                      <w:pPr>
                        <w:rPr>
                          <w:sz w:val="16"/>
                          <w:szCs w:val="16"/>
                        </w:rPr>
                      </w:pPr>
                      <w:r>
                        <w:rPr>
                          <w:rFonts w:hint="eastAsia"/>
                          <w:sz w:val="16"/>
                          <w:szCs w:val="16"/>
                        </w:rPr>
                        <w:t>平日の運行回数１０回のうち１回のキロ程が</w:t>
                      </w:r>
                      <w:r>
                        <w:rPr>
                          <w:sz w:val="16"/>
                          <w:szCs w:val="16"/>
                        </w:rPr>
                        <w:t>0.5km</w:t>
                      </w:r>
                      <w:r>
                        <w:rPr>
                          <w:rFonts w:hint="eastAsia"/>
                          <w:sz w:val="16"/>
                          <w:szCs w:val="16"/>
                        </w:rPr>
                        <w:t>多い</w:t>
                      </w:r>
                      <w:r>
                        <w:rPr>
                          <w:sz w:val="16"/>
                          <w:szCs w:val="16"/>
                        </w:rPr>
                        <w:t>14.5km</w:t>
                      </w:r>
                      <w:r>
                        <w:rPr>
                          <w:rFonts w:hint="eastAsia"/>
                          <w:sz w:val="16"/>
                          <w:szCs w:val="16"/>
                        </w:rPr>
                        <w:t>だった場合、キロ程「</w:t>
                      </w:r>
                      <w:r>
                        <w:rPr>
                          <w:sz w:val="16"/>
                          <w:szCs w:val="16"/>
                        </w:rPr>
                        <w:t>14.0km</w:t>
                      </w:r>
                      <w:r>
                        <w:rPr>
                          <w:rFonts w:hint="eastAsia"/>
                          <w:sz w:val="16"/>
                          <w:szCs w:val="16"/>
                        </w:rPr>
                        <w:t>×９回」とキロ程「</w:t>
                      </w:r>
                      <w:r>
                        <w:rPr>
                          <w:sz w:val="16"/>
                          <w:szCs w:val="16"/>
                        </w:rPr>
                        <w:t>14.5km</w:t>
                      </w:r>
                      <w:r>
                        <w:rPr>
                          <w:rFonts w:hint="eastAsia"/>
                          <w:sz w:val="16"/>
                          <w:szCs w:val="16"/>
                        </w:rPr>
                        <w:t>×１回」をそれぞれ別表に分割して入力するのではなく、あくまでも基本となるキロ程の「</w:t>
                      </w:r>
                      <w:r>
                        <w:rPr>
                          <w:sz w:val="16"/>
                          <w:szCs w:val="16"/>
                        </w:rPr>
                        <w:t>14.0km</w:t>
                      </w:r>
                      <w:r>
                        <w:rPr>
                          <w:rFonts w:hint="eastAsia"/>
                          <w:sz w:val="16"/>
                          <w:szCs w:val="16"/>
                        </w:rPr>
                        <w:t>×１０回」として、増分となる</w:t>
                      </w:r>
                      <w:r>
                        <w:rPr>
                          <w:sz w:val="16"/>
                          <w:szCs w:val="16"/>
                        </w:rPr>
                        <w:t>0.5km</w:t>
                      </w:r>
                      <w:r>
                        <w:rPr>
                          <w:rFonts w:hint="eastAsia"/>
                          <w:sz w:val="16"/>
                          <w:szCs w:val="16"/>
                        </w:rPr>
                        <w:t>は「一部距離増回数」として同一表にまとめて入力します。</w:t>
                      </w:r>
                    </w:p>
                    <w:p w:rsidR="00CF603F" w:rsidRPr="00F5527B" w:rsidRDefault="00CF603F" w:rsidP="003D66D0">
                      <w:pPr>
                        <w:rPr>
                          <w:sz w:val="16"/>
                          <w:szCs w:val="16"/>
                        </w:rPr>
                      </w:pPr>
                      <w:r>
                        <w:rPr>
                          <w:rFonts w:hint="eastAsia"/>
                          <w:sz w:val="16"/>
                          <w:szCs w:val="16"/>
                        </w:rPr>
                        <w:t>一部距離増となる回数は、１日あたり、往１回、復１回の合計２回×（日数２２日－運休日２日）＝４０回となるため、上記のように入力します。</w:t>
                      </w:r>
                    </w:p>
                  </w:txbxContent>
                </v:textbox>
                <w10:wrap type="square" anchorx="margin"/>
              </v:shape>
            </w:pict>
          </mc:Fallback>
        </mc:AlternateContent>
      </w:r>
      <w:r>
        <w:rPr>
          <w:noProof/>
          <w:color w:val="auto"/>
        </w:rPr>
        <mc:AlternateContent>
          <mc:Choice Requires="wps">
            <w:drawing>
              <wp:anchor distT="0" distB="0" distL="114300" distR="114300" simplePos="0" relativeHeight="251687936" behindDoc="0" locked="0" layoutInCell="1" allowOverlap="1">
                <wp:simplePos x="0" y="0"/>
                <wp:positionH relativeFrom="column">
                  <wp:posOffset>5814060</wp:posOffset>
                </wp:positionH>
                <wp:positionV relativeFrom="paragraph">
                  <wp:posOffset>1472565</wp:posOffset>
                </wp:positionV>
                <wp:extent cx="1047750" cy="180340"/>
                <wp:effectExtent l="0" t="0" r="19050" b="10160"/>
                <wp:wrapSquare wrapText="bothSides"/>
                <wp:docPr id="2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03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CB024" id="Oval 57" o:spid="_x0000_s1026" style="position:absolute;left:0;text-align:left;margin-left:457.8pt;margin-top:115.95pt;width:82.5pt;height:1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" filled="f" strokecolor="red">
                <v:textbox inset="5.85pt,.7pt,5.85pt,.7pt"/>
                <w10:wrap type="square"/>
              </v:oval>
            </w:pict>
          </mc:Fallback>
        </mc:AlternateContent>
      </w:r>
      <w:r>
        <w:rPr>
          <w:noProof/>
          <w:color w:val="auto"/>
        </w:rPr>
        <mc:AlternateContent>
          <mc:Choice Requires="wps">
            <w:drawing>
              <wp:anchor distT="0" distB="0" distL="114300" distR="114300" simplePos="0" relativeHeight="251719680" behindDoc="0" locked="0" layoutInCell="1" allowOverlap="1">
                <wp:simplePos x="0" y="0"/>
                <wp:positionH relativeFrom="column">
                  <wp:posOffset>7196455</wp:posOffset>
                </wp:positionH>
                <wp:positionV relativeFrom="paragraph">
                  <wp:posOffset>1480185</wp:posOffset>
                </wp:positionV>
                <wp:extent cx="552450" cy="170815"/>
                <wp:effectExtent l="10795" t="7620" r="8255" b="12065"/>
                <wp:wrapSquare wrapText="bothSides"/>
                <wp:docPr id="2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708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51B4B" id="Oval 56" o:spid="_x0000_s1026" style="position:absolute;left:0;text-align:left;margin-left:566.65pt;margin-top:116.55pt;width:43.5pt;height:1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" filled="f" strokecolor="red">
                <v:textbox inset="5.85pt,.7pt,5.85pt,.7pt"/>
                <w10:wrap type="square"/>
              </v:oval>
            </w:pict>
          </mc:Fallback>
        </mc:AlternateContent>
      </w:r>
      <w:r>
        <w:rPr>
          <w:noProof/>
          <w:color w:val="auto"/>
        </w:rPr>
        <mc:AlternateContent>
          <mc:Choice Requires="wps">
            <w:drawing>
              <wp:anchor distT="0" distB="0" distL="114300" distR="114300" simplePos="0" relativeHeight="251688960" behindDoc="0" locked="0" layoutInCell="1" allowOverlap="1">
                <wp:simplePos x="0" y="0"/>
                <wp:positionH relativeFrom="column">
                  <wp:posOffset>6856095</wp:posOffset>
                </wp:positionH>
                <wp:positionV relativeFrom="paragraph">
                  <wp:posOffset>1545590</wp:posOffset>
                </wp:positionV>
                <wp:extent cx="314960" cy="1270"/>
                <wp:effectExtent l="13335" t="53975" r="14605" b="59055"/>
                <wp:wrapNone/>
                <wp:docPr id="2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12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56B0F" id="Line 5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85pt,121.7pt" to="564.6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7LMA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" strokecolor="red">
                <v:stroke endarrow="block"/>
              </v:line>
            </w:pict>
          </mc:Fallback>
        </mc:AlternateContent>
      </w:r>
      <w:r>
        <w:rPr>
          <w:noProof/>
          <w:color w:val="auto"/>
        </w:rPr>
        <mc:AlternateContent>
          <mc:Choice Requires="wps">
            <w:drawing>
              <wp:anchor distT="0" distB="0" distL="114300" distR="114300" simplePos="0" relativeHeight="251685888" behindDoc="0" locked="0" layoutInCell="1" allowOverlap="1">
                <wp:simplePos x="0" y="0"/>
                <wp:positionH relativeFrom="column">
                  <wp:posOffset>4966335</wp:posOffset>
                </wp:positionH>
                <wp:positionV relativeFrom="paragraph">
                  <wp:posOffset>1177290</wp:posOffset>
                </wp:positionV>
                <wp:extent cx="4229100" cy="142240"/>
                <wp:effectExtent l="0" t="0" r="19050" b="10160"/>
                <wp:wrapSquare wrapText="bothSides"/>
                <wp:docPr id="24"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422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397053" id="Oval 58" o:spid="_x0000_s1026" style="position:absolute;left:0;text-align:left;margin-left:391.05pt;margin-top:92.7pt;width:333pt;height:1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" filled="f" strokecolor="red">
                <v:textbox inset="5.85pt,.7pt,5.85pt,.7pt"/>
                <w10:wrap type="square"/>
              </v:oval>
            </w:pict>
          </mc:Fallback>
        </mc:AlternateContent>
      </w:r>
      <w:r>
        <w:rPr>
          <w:noProof/>
          <w:color w:val="auto"/>
        </w:rPr>
        <mc:AlternateContent>
          <mc:Choice Requires="wps">
            <w:drawing>
              <wp:anchor distT="0" distB="0" distL="114300" distR="114300" simplePos="0" relativeHeight="251682816" behindDoc="0" locked="0" layoutInCell="1" allowOverlap="1">
                <wp:simplePos x="0" y="0"/>
                <wp:positionH relativeFrom="column">
                  <wp:posOffset>1994535</wp:posOffset>
                </wp:positionH>
                <wp:positionV relativeFrom="paragraph">
                  <wp:posOffset>2790190</wp:posOffset>
                </wp:positionV>
                <wp:extent cx="1229360" cy="798195"/>
                <wp:effectExtent l="0" t="1028700" r="27940" b="25400"/>
                <wp:wrapSquare wrapText="bothSides"/>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798195"/>
                        </a:xfrm>
                        <a:prstGeom prst="wedgeRoundRectCallout">
                          <a:avLst>
                            <a:gd name="adj1" fmla="val 16579"/>
                            <a:gd name="adj2" fmla="val -167583"/>
                            <a:gd name="adj3" fmla="val 16667"/>
                          </a:avLst>
                        </a:prstGeom>
                        <a:solidFill>
                          <a:srgbClr val="FFFFFF"/>
                        </a:solidFill>
                        <a:ln w="9525">
                          <a:solidFill>
                            <a:srgbClr val="000000"/>
                          </a:solidFill>
                          <a:miter lim="800000"/>
                          <a:headEnd/>
                          <a:tailEnd/>
                        </a:ln>
                      </wps:spPr>
                      <wps:txbx>
                        <w:txbxContent>
                          <w:p w:rsidR="00CF603F" w:rsidRPr="00F5527B" w:rsidRDefault="00CF603F" w:rsidP="003D66D0">
                            <w:pPr>
                              <w:rPr>
                                <w:sz w:val="16"/>
                                <w:szCs w:val="16"/>
                              </w:rPr>
                            </w:pPr>
                            <w:r>
                              <w:rPr>
                                <w:rFonts w:hint="eastAsia"/>
                                <w:sz w:val="16"/>
                                <w:szCs w:val="16"/>
                              </w:rPr>
                              <w:t>左記で入力し加算されたキロ程は、運休日数を入力することによって相殺します。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3" o:spid="_x0000_s1053" type="#_x0000_t62" style="position:absolute;left:0;text-align:left;margin-left:157.05pt;margin-top:219.7pt;width:96.8pt;height:6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" adj="14381,-25398">
                <v:textbox style="mso-fit-shape-to-text:t" inset="5.85pt,.7pt,5.85pt,.7pt">
                  <w:txbxContent>
                    <w:p w:rsidR="00CF603F" w:rsidRPr="00F5527B" w:rsidRDefault="00CF603F" w:rsidP="003D66D0">
                      <w:pPr>
                        <w:rPr>
                          <w:sz w:val="16"/>
                          <w:szCs w:val="16"/>
                        </w:rPr>
                      </w:pPr>
                      <w:r>
                        <w:rPr>
                          <w:rFonts w:hint="eastAsia"/>
                          <w:sz w:val="16"/>
                          <w:szCs w:val="16"/>
                        </w:rPr>
                        <w:t>左記で入力し加算されたキロ程は、運休日数を入力することによって相殺します。</w:t>
                      </w:r>
                    </w:p>
                  </w:txbxContent>
                </v:textbox>
                <w10:wrap type="square"/>
              </v:shape>
            </w:pict>
          </mc:Fallback>
        </mc:AlternateContent>
      </w:r>
      <w:r>
        <w:rPr>
          <w:noProof/>
          <w:color w:val="auto"/>
        </w:rPr>
        <mc:AlternateContent>
          <mc:Choice Requires="wps">
            <w:drawing>
              <wp:anchor distT="0" distB="0" distL="114300" distR="114300" simplePos="0" relativeHeight="251680768" behindDoc="0" locked="0" layoutInCell="1" allowOverlap="1">
                <wp:simplePos x="0" y="0"/>
                <wp:positionH relativeFrom="column">
                  <wp:posOffset>403860</wp:posOffset>
                </wp:positionH>
                <wp:positionV relativeFrom="paragraph">
                  <wp:posOffset>2625090</wp:posOffset>
                </wp:positionV>
                <wp:extent cx="1229360" cy="1409700"/>
                <wp:effectExtent l="0" t="800100" r="27940" b="19050"/>
                <wp:wrapSquare wrapText="bothSides"/>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1409700"/>
                        </a:xfrm>
                        <a:prstGeom prst="wedgeRoundRectCallout">
                          <a:avLst>
                            <a:gd name="adj1" fmla="val 33059"/>
                            <a:gd name="adj2" fmla="val -104321"/>
                            <a:gd name="adj3" fmla="val 16667"/>
                          </a:avLst>
                        </a:prstGeom>
                        <a:solidFill>
                          <a:srgbClr val="FFFFFF"/>
                        </a:solidFill>
                        <a:ln w="9525">
                          <a:solidFill>
                            <a:srgbClr val="000000"/>
                          </a:solidFill>
                          <a:miter lim="800000"/>
                          <a:headEnd/>
                          <a:tailEnd/>
                        </a:ln>
                      </wps:spPr>
                      <wps:txbx>
                        <w:txbxContent>
                          <w:p w:rsidR="00CF603F" w:rsidRPr="00F5527B" w:rsidRDefault="00CF603F" w:rsidP="003D66D0">
                            <w:pPr>
                              <w:rPr>
                                <w:sz w:val="16"/>
                                <w:szCs w:val="16"/>
                              </w:rPr>
                            </w:pPr>
                            <w:r>
                              <w:rPr>
                                <w:rFonts w:hint="eastAsia"/>
                                <w:sz w:val="16"/>
                                <w:szCs w:val="16"/>
                              </w:rPr>
                              <w:t>日祝は運休する系統であるが、日数はカウントします。運休日の運行回数に特に定めのない場合は平日の運行回数を入力します。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54" type="#_x0000_t62" style="position:absolute;left:0;text-align:left;margin-left:31.8pt;margin-top:206.7pt;width:96.8pt;height:1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" adj="17941,-11733">
                <v:textbox inset="5.85pt,.7pt,5.85pt,.7pt">
                  <w:txbxContent>
                    <w:p w:rsidR="00CF603F" w:rsidRPr="00F5527B" w:rsidRDefault="00CF603F" w:rsidP="003D66D0">
                      <w:pPr>
                        <w:rPr>
                          <w:sz w:val="16"/>
                          <w:szCs w:val="16"/>
                        </w:rPr>
                      </w:pPr>
                      <w:r>
                        <w:rPr>
                          <w:rFonts w:hint="eastAsia"/>
                          <w:sz w:val="16"/>
                          <w:szCs w:val="16"/>
                        </w:rPr>
                        <w:t>日祝は運休する系統であるが、日数はカウントします。運休日の運行回数に特に定めのない場合は平日の運行回数を入力します。</w:t>
                      </w:r>
                    </w:p>
                  </w:txbxContent>
                </v:textbox>
                <w10:wrap type="square"/>
              </v:shape>
            </w:pict>
          </mc:Fallback>
        </mc:AlternateContent>
      </w:r>
      <w:r>
        <w:rPr>
          <w:noProof/>
          <w:color w:val="auto"/>
        </w:rPr>
        <mc:AlternateContent>
          <mc:Choice Requires="wps">
            <w:drawing>
              <wp:anchor distT="0" distB="0" distL="114300" distR="114300" simplePos="0" relativeHeight="251683840" behindDoc="0" locked="0" layoutInCell="1" allowOverlap="1">
                <wp:simplePos x="0" y="0"/>
                <wp:positionH relativeFrom="column">
                  <wp:posOffset>2318385</wp:posOffset>
                </wp:positionH>
                <wp:positionV relativeFrom="paragraph">
                  <wp:posOffset>1567815</wp:posOffset>
                </wp:positionV>
                <wp:extent cx="704850" cy="294640"/>
                <wp:effectExtent l="0" t="0" r="19050" b="10160"/>
                <wp:wrapSquare wrapText="bothSides"/>
                <wp:docPr id="2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946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95F95" id="Oval 59" o:spid="_x0000_s1026" style="position:absolute;left:0;text-align:left;margin-left:182.55pt;margin-top:123.45pt;width:55.5pt;height:2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" filled="f" strokecolor="red">
                <v:textbox inset="5.85pt,.7pt,5.85pt,.7pt"/>
                <w10:wrap type="square"/>
              </v:oval>
            </w:pict>
          </mc:Fallback>
        </mc:AlternateContent>
      </w:r>
      <w:r>
        <w:rPr>
          <w:noProof/>
          <w:color w:val="auto"/>
        </w:rPr>
        <mc:AlternateContent>
          <mc:Choice Requires="wps">
            <w:drawing>
              <wp:anchor distT="0" distB="0" distL="114300" distR="114300" simplePos="0" relativeHeight="251681792" behindDoc="0" locked="0" layoutInCell="1" allowOverlap="1">
                <wp:simplePos x="0" y="0"/>
                <wp:positionH relativeFrom="column">
                  <wp:posOffset>1175385</wp:posOffset>
                </wp:positionH>
                <wp:positionV relativeFrom="paragraph">
                  <wp:posOffset>1567815</wp:posOffset>
                </wp:positionV>
                <wp:extent cx="723900" cy="294640"/>
                <wp:effectExtent l="0" t="0" r="19050" b="10160"/>
                <wp:wrapSquare wrapText="bothSides"/>
                <wp:docPr id="2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946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7504B2" id="Oval 60" o:spid="_x0000_s1026" style="position:absolute;left:0;text-align:left;margin-left:92.55pt;margin-top:123.45pt;width:57pt;height:2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" filled="f" strokecolor="red">
                <v:textbox inset="5.85pt,.7pt,5.85pt,.7pt"/>
                <w10:wrap type="square"/>
              </v:oval>
            </w:pict>
          </mc:Fallback>
        </mc:AlternateContent>
      </w:r>
      <w:r w:rsidR="00D60289" w:rsidRPr="00504D14">
        <w:rPr>
          <w:noProof/>
          <w:color w:val="auto"/>
        </w:rPr>
        <w:drawing>
          <wp:anchor distT="0" distB="0" distL="114300" distR="114300" simplePos="0" relativeHeight="251676672" behindDoc="0" locked="0" layoutInCell="1" allowOverlap="1">
            <wp:simplePos x="0" y="0"/>
            <wp:positionH relativeFrom="margin">
              <wp:align>left</wp:align>
            </wp:positionH>
            <wp:positionV relativeFrom="paragraph">
              <wp:posOffset>669290</wp:posOffset>
            </wp:positionV>
            <wp:extent cx="9182100" cy="1666875"/>
            <wp:effectExtent l="0" t="0" r="0" b="9525"/>
            <wp:wrapSquare wrapText="bothSides"/>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srcRect/>
                    <a:stretch>
                      <a:fillRect/>
                    </a:stretch>
                  </pic:blipFill>
                  <pic:spPr bwMode="auto">
                    <a:xfrm>
                      <a:off x="0" y="0"/>
                      <a:ext cx="9182100" cy="1666875"/>
                    </a:xfrm>
                    <a:prstGeom prst="rect">
                      <a:avLst/>
                    </a:prstGeom>
                    <a:noFill/>
                    <a:ln w="9525">
                      <a:noFill/>
                      <a:miter lim="800000"/>
                      <a:headEnd/>
                      <a:tailEnd/>
                    </a:ln>
                  </pic:spPr>
                </pic:pic>
              </a:graphicData>
            </a:graphic>
          </wp:anchor>
        </w:drawing>
      </w:r>
    </w:p>
    <w:p w:rsidR="007A53BE" w:rsidRPr="00504D14" w:rsidRDefault="007A53BE" w:rsidP="007A53BE">
      <w:pPr>
        <w:ind w:left="267" w:hangingChars="127" w:hanging="267"/>
        <w:rPr>
          <w:b/>
          <w:color w:val="auto"/>
        </w:rPr>
      </w:pPr>
      <w:r w:rsidRPr="00504D14">
        <w:rPr>
          <w:rFonts w:hint="eastAsia"/>
          <w:color w:val="auto"/>
        </w:rPr>
        <w:t xml:space="preserve">　</w:t>
      </w:r>
      <w:r w:rsidRPr="00504D14">
        <w:rPr>
          <w:rFonts w:hint="eastAsia"/>
          <w:b/>
          <w:color w:val="auto"/>
        </w:rPr>
        <w:t>（２）　休日が運休となる場合の事例、１日の中にキロ程が異なる便が含まれている場合の事例</w:t>
      </w:r>
    </w:p>
    <w:p w:rsidR="00D60289" w:rsidRPr="007A53BE" w:rsidRDefault="00D60289" w:rsidP="003D66D0">
      <w:pPr>
        <w:ind w:left="267" w:hangingChars="127" w:hanging="267"/>
        <w:rPr>
          <w:color w:val="auto"/>
        </w:rPr>
        <w:sectPr w:rsidR="00D60289" w:rsidRPr="007A53BE" w:rsidSect="00B70102">
          <w:pgSz w:w="16838" w:h="11906" w:orient="landscape" w:code="9"/>
          <w:pgMar w:top="1701" w:right="851" w:bottom="851" w:left="1134" w:header="851" w:footer="567" w:gutter="0"/>
          <w:pgBorders w:offsetFrom="page">
            <w:top w:val="single" w:sz="4" w:space="24" w:color="auto"/>
            <w:left w:val="single" w:sz="4" w:space="24" w:color="auto"/>
            <w:bottom w:val="single" w:sz="4" w:space="24" w:color="auto"/>
            <w:right w:val="single" w:sz="4" w:space="24" w:color="auto"/>
          </w:pgBorders>
          <w:cols w:space="425"/>
          <w:docGrid w:linePitch="360"/>
        </w:sectPr>
      </w:pPr>
    </w:p>
    <w:p w:rsidR="007A53BE" w:rsidRPr="00504D14" w:rsidRDefault="003D66D0" w:rsidP="007A53BE">
      <w:pPr>
        <w:ind w:left="269" w:hangingChars="127" w:hanging="269"/>
        <w:rPr>
          <w:b/>
          <w:color w:val="auto"/>
        </w:rPr>
      </w:pPr>
      <w:r w:rsidRPr="00504D14">
        <w:rPr>
          <w:rFonts w:hint="eastAsia"/>
          <w:color w:val="auto"/>
        </w:rPr>
        <w:t xml:space="preserve">　</w:t>
      </w:r>
      <w:r w:rsidR="007A53BE" w:rsidRPr="00504D14">
        <w:rPr>
          <w:rFonts w:hint="eastAsia"/>
          <w:b/>
          <w:color w:val="auto"/>
        </w:rPr>
        <w:t>（３）　循環系統の事例、月途中で運行形態が変更となる場合の事例</w:t>
      </w:r>
    </w:p>
    <w:p w:rsidR="00D60289" w:rsidRPr="007A53BE" w:rsidRDefault="00D60289" w:rsidP="003D66D0">
      <w:pPr>
        <w:ind w:left="269" w:hangingChars="127" w:hanging="269"/>
        <w:rPr>
          <w:b/>
          <w:color w:val="auto"/>
        </w:rPr>
      </w:pPr>
    </w:p>
    <w:p w:rsidR="00D60289" w:rsidRDefault="00F0419D" w:rsidP="003D66D0">
      <w:pPr>
        <w:ind w:left="269" w:hangingChars="127" w:hanging="269"/>
        <w:rPr>
          <w:color w:val="auto"/>
        </w:rPr>
      </w:pPr>
      <w:r>
        <w:rPr>
          <w:noProof/>
          <w:color w:val="auto"/>
        </w:rPr>
        <mc:AlternateContent>
          <mc:Choice Requires="wps">
            <w:drawing>
              <wp:anchor distT="0" distB="0" distL="114300" distR="114300" simplePos="0" relativeHeight="251692032" behindDoc="0" locked="0" layoutInCell="1" allowOverlap="1">
                <wp:simplePos x="0" y="0"/>
                <wp:positionH relativeFrom="page">
                  <wp:posOffset>5105400</wp:posOffset>
                </wp:positionH>
                <wp:positionV relativeFrom="paragraph">
                  <wp:posOffset>2825750</wp:posOffset>
                </wp:positionV>
                <wp:extent cx="2618740" cy="1635760"/>
                <wp:effectExtent l="2647950" t="838200" r="10160" b="21590"/>
                <wp:wrapNone/>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740" cy="1635760"/>
                        </a:xfrm>
                        <a:prstGeom prst="wedgeRoundRectCallout">
                          <a:avLst>
                            <a:gd name="adj1" fmla="val -149930"/>
                            <a:gd name="adj2" fmla="val -98568"/>
                            <a:gd name="adj3" fmla="val 16667"/>
                          </a:avLst>
                        </a:prstGeom>
                        <a:solidFill>
                          <a:srgbClr val="FFFFFF"/>
                        </a:solidFill>
                        <a:ln w="9525">
                          <a:solidFill>
                            <a:srgbClr val="000000"/>
                          </a:solidFill>
                          <a:miter lim="800000"/>
                          <a:headEnd/>
                          <a:tailEnd/>
                        </a:ln>
                      </wps:spPr>
                      <wps:txbx>
                        <w:txbxContent>
                          <w:p w:rsidR="00CF603F" w:rsidRPr="00145EBF" w:rsidRDefault="00CF603F" w:rsidP="003D66D0">
                            <w:pPr>
                              <w:rPr>
                                <w:sz w:val="16"/>
                                <w:szCs w:val="16"/>
                              </w:rPr>
                            </w:pPr>
                            <w:r w:rsidRPr="00145EBF">
                              <w:rPr>
                                <w:rFonts w:hint="eastAsia"/>
                                <w:sz w:val="16"/>
                                <w:szCs w:val="16"/>
                              </w:rPr>
                              <w:t>１０月１日～１５日は、すべての運行でキロ程</w:t>
                            </w:r>
                            <w:r w:rsidRPr="00145EBF">
                              <w:rPr>
                                <w:sz w:val="16"/>
                                <w:szCs w:val="16"/>
                              </w:rPr>
                              <w:t>11.9km</w:t>
                            </w:r>
                            <w:r w:rsidRPr="00145EBF">
                              <w:rPr>
                                <w:rFonts w:hint="eastAsia"/>
                                <w:sz w:val="16"/>
                                <w:szCs w:val="16"/>
                              </w:rPr>
                              <w:t>、運行回数１２回で運行していたが、１０月１６日以降は、土日祝日のみ、キロ程</w:t>
                            </w:r>
                            <w:r w:rsidRPr="00145EBF">
                              <w:rPr>
                                <w:sz w:val="16"/>
                                <w:szCs w:val="16"/>
                              </w:rPr>
                              <w:t>12.5km</w:t>
                            </w:r>
                            <w:r w:rsidRPr="00145EBF">
                              <w:rPr>
                                <w:rFonts w:hint="eastAsia"/>
                                <w:sz w:val="16"/>
                                <w:szCs w:val="16"/>
                              </w:rPr>
                              <w:t>、運行回数１０回に変更。</w:t>
                            </w:r>
                          </w:p>
                          <w:p w:rsidR="00CF603F" w:rsidRPr="00145EBF" w:rsidRDefault="00CF603F" w:rsidP="003D66D0">
                            <w:pPr>
                              <w:rPr>
                                <w:sz w:val="16"/>
                                <w:szCs w:val="16"/>
                              </w:rPr>
                            </w:pPr>
                            <w:r w:rsidRPr="00145EBF">
                              <w:rPr>
                                <w:rFonts w:hint="eastAsia"/>
                                <w:sz w:val="16"/>
                                <w:szCs w:val="16"/>
                              </w:rPr>
                              <w:t>そのため、表を「１日～１５日」と「１６日～３１日」の２つに分けて入力しています。その際、２つの表の「日数」の合計が、必ず１０月の日数３１日となっていなければなりません。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55" type="#_x0000_t62" style="position:absolute;left:0;text-align:left;margin-left:402pt;margin-top:222.5pt;width:206.2pt;height:128.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" adj="-21585,-10491">
                <v:textbox inset="5.85pt,.7pt,5.85pt,.7pt">
                  <w:txbxContent>
                    <w:p w:rsidR="00CF603F" w:rsidRPr="00145EBF" w:rsidRDefault="00CF603F" w:rsidP="003D66D0">
                      <w:pPr>
                        <w:rPr>
                          <w:sz w:val="16"/>
                          <w:szCs w:val="16"/>
                        </w:rPr>
                      </w:pPr>
                      <w:r w:rsidRPr="00145EBF">
                        <w:rPr>
                          <w:rFonts w:hint="eastAsia"/>
                          <w:sz w:val="16"/>
                          <w:szCs w:val="16"/>
                        </w:rPr>
                        <w:t>１０月１日～１５日は、すべての運行でキロ程</w:t>
                      </w:r>
                      <w:r w:rsidRPr="00145EBF">
                        <w:rPr>
                          <w:sz w:val="16"/>
                          <w:szCs w:val="16"/>
                        </w:rPr>
                        <w:t>11.9km</w:t>
                      </w:r>
                      <w:r w:rsidRPr="00145EBF">
                        <w:rPr>
                          <w:rFonts w:hint="eastAsia"/>
                          <w:sz w:val="16"/>
                          <w:szCs w:val="16"/>
                        </w:rPr>
                        <w:t>、運行回数１２回で運行していたが、１０月１６日以降は、土日祝日のみ、キロ程</w:t>
                      </w:r>
                      <w:r w:rsidRPr="00145EBF">
                        <w:rPr>
                          <w:sz w:val="16"/>
                          <w:szCs w:val="16"/>
                        </w:rPr>
                        <w:t>12.5km</w:t>
                      </w:r>
                      <w:r w:rsidRPr="00145EBF">
                        <w:rPr>
                          <w:rFonts w:hint="eastAsia"/>
                          <w:sz w:val="16"/>
                          <w:szCs w:val="16"/>
                        </w:rPr>
                        <w:t>、運行回数１０回に変更。</w:t>
                      </w:r>
                    </w:p>
                    <w:p w:rsidR="00CF603F" w:rsidRPr="00145EBF" w:rsidRDefault="00CF603F" w:rsidP="003D66D0">
                      <w:pPr>
                        <w:rPr>
                          <w:sz w:val="16"/>
                          <w:szCs w:val="16"/>
                        </w:rPr>
                      </w:pPr>
                      <w:r w:rsidRPr="00145EBF">
                        <w:rPr>
                          <w:rFonts w:hint="eastAsia"/>
                          <w:sz w:val="16"/>
                          <w:szCs w:val="16"/>
                        </w:rPr>
                        <w:t>そのため、表を「１日～１５日」と「１６日～３１日」の２つに分けて入力しています。その際、２つの表の「日数」の合計が、必ず１０月の日数３１日となっていなければなりません。</w:t>
                      </w:r>
                    </w:p>
                  </w:txbxContent>
                </v:textbox>
                <w10:wrap anchorx="page"/>
              </v:shape>
            </w:pict>
          </mc:Fallback>
        </mc:AlternateContent>
      </w:r>
      <w:r w:rsidR="000D258C">
        <w:rPr>
          <w:noProof/>
          <w:color w:val="auto"/>
        </w:rPr>
        <mc:AlternateContent>
          <mc:Choice Requires="wps">
            <w:drawing>
              <wp:anchor distT="0" distB="0" distL="114300" distR="114300" simplePos="0" relativeHeight="251694080" behindDoc="0" locked="0" layoutInCell="1" allowOverlap="1">
                <wp:simplePos x="0" y="0"/>
                <wp:positionH relativeFrom="column">
                  <wp:posOffset>-34290</wp:posOffset>
                </wp:positionH>
                <wp:positionV relativeFrom="paragraph">
                  <wp:posOffset>166370</wp:posOffset>
                </wp:positionV>
                <wp:extent cx="1951990" cy="3524250"/>
                <wp:effectExtent l="10160" t="7620" r="9525" b="11430"/>
                <wp:wrapNone/>
                <wp:docPr id="16"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35242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2217A8" id="Oval 67" o:spid="_x0000_s1026" style="position:absolute;left:0;text-align:left;margin-left:-2.7pt;margin-top:13.1pt;width:153.7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" filled="f" strokecolor="red">
                <v:textbox inset="5.85pt,.7pt,5.85pt,.7pt"/>
              </v:oval>
            </w:pict>
          </mc:Fallback>
        </mc:AlternateContent>
      </w:r>
      <w:r w:rsidR="000D258C">
        <w:rPr>
          <w:noProof/>
          <w:color w:val="auto"/>
        </w:rPr>
        <mc:AlternateContent>
          <mc:Choice Requires="wps">
            <w:drawing>
              <wp:anchor distT="0" distB="0" distL="114300" distR="114300" simplePos="0" relativeHeight="251718656" behindDoc="0" locked="0" layoutInCell="1" allowOverlap="1">
                <wp:simplePos x="0" y="0"/>
                <wp:positionH relativeFrom="column">
                  <wp:posOffset>673100</wp:posOffset>
                </wp:positionH>
                <wp:positionV relativeFrom="paragraph">
                  <wp:posOffset>742950</wp:posOffset>
                </wp:positionV>
                <wp:extent cx="180340" cy="171450"/>
                <wp:effectExtent l="12700" t="12700" r="6985" b="6350"/>
                <wp:wrapNone/>
                <wp:docPr id="1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42E55" id="Oval 68" o:spid="_x0000_s1026" style="position:absolute;left:0;text-align:left;margin-left:53pt;margin-top:58.5pt;width:14.2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" filled="f" strokecolor="red">
                <v:textbox inset="5.85pt,.7pt,5.85pt,.7pt"/>
              </v:oval>
            </w:pict>
          </mc:Fallback>
        </mc:AlternateContent>
      </w:r>
      <w:r w:rsidR="000D258C">
        <w:rPr>
          <w:noProof/>
          <w:color w:val="auto"/>
        </w:rPr>
        <mc:AlternateContent>
          <mc:Choice Requires="wps">
            <w:drawing>
              <wp:anchor distT="0" distB="0" distL="114300" distR="114300" simplePos="0" relativeHeight="251689984" behindDoc="0" locked="0" layoutInCell="1" allowOverlap="1">
                <wp:simplePos x="0" y="0"/>
                <wp:positionH relativeFrom="column">
                  <wp:posOffset>1946910</wp:posOffset>
                </wp:positionH>
                <wp:positionV relativeFrom="paragraph">
                  <wp:posOffset>1286510</wp:posOffset>
                </wp:positionV>
                <wp:extent cx="2734310" cy="786765"/>
                <wp:effectExtent l="1115060" t="489585" r="8255" b="9525"/>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310" cy="786765"/>
                        </a:xfrm>
                        <a:prstGeom prst="wedgeRoundRectCallout">
                          <a:avLst>
                            <a:gd name="adj1" fmla="val -90523"/>
                            <a:gd name="adj2" fmla="val -108111"/>
                            <a:gd name="adj3" fmla="val 16667"/>
                          </a:avLst>
                        </a:prstGeom>
                        <a:solidFill>
                          <a:srgbClr val="FFFFFF"/>
                        </a:solidFill>
                        <a:ln w="9525">
                          <a:solidFill>
                            <a:srgbClr val="000000"/>
                          </a:solidFill>
                          <a:miter lim="800000"/>
                          <a:headEnd/>
                          <a:tailEnd/>
                        </a:ln>
                      </wps:spPr>
                      <wps:txbx>
                        <w:txbxContent>
                          <w:p w:rsidR="00CF603F" w:rsidRPr="005200AC" w:rsidRDefault="00CF603F" w:rsidP="003D66D0">
                            <w:pPr>
                              <w:rPr>
                                <w:sz w:val="16"/>
                                <w:szCs w:val="16"/>
                              </w:rPr>
                            </w:pPr>
                            <w:r>
                              <w:rPr>
                                <w:rFonts w:hint="eastAsia"/>
                                <w:sz w:val="16"/>
                                <w:szCs w:val="16"/>
                              </w:rPr>
                              <w:t>循環運行の系統のため往循区分は、「循」を選択します。なお、「循」を選択した場合、年間の運行回数は、循環路線の運行回数と判定し自動計算を行います。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9" o:spid="_x0000_s1056" type="#_x0000_t62" style="position:absolute;left:0;text-align:left;margin-left:153.3pt;margin-top:101.3pt;width:215.3pt;height:6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" adj="-8753,-12552">
                <v:textbox style="mso-fit-shape-to-text:t" inset="5.85pt,.7pt,5.85pt,.7pt">
                  <w:txbxContent>
                    <w:p w:rsidR="00CF603F" w:rsidRPr="005200AC" w:rsidRDefault="00CF603F" w:rsidP="003D66D0">
                      <w:pPr>
                        <w:rPr>
                          <w:sz w:val="16"/>
                          <w:szCs w:val="16"/>
                        </w:rPr>
                      </w:pPr>
                      <w:r>
                        <w:rPr>
                          <w:rFonts w:hint="eastAsia"/>
                          <w:sz w:val="16"/>
                          <w:szCs w:val="16"/>
                        </w:rPr>
                        <w:t>循環運行の系統のため往循区分は、「循」を選択します。なお、「循」を選択した場合、年間の運行回数は、循環路線の運行回数と判定し自動計算を行います。</w:t>
                      </w:r>
                    </w:p>
                  </w:txbxContent>
                </v:textbox>
              </v:shape>
            </w:pict>
          </mc:Fallback>
        </mc:AlternateContent>
      </w:r>
      <w:r w:rsidR="00851F62" w:rsidRPr="00504D14">
        <w:rPr>
          <w:noProof/>
          <w:color w:val="auto"/>
        </w:rPr>
        <w:drawing>
          <wp:anchor distT="0" distB="0" distL="114300" distR="114300" simplePos="0" relativeHeight="251677696" behindDoc="0" locked="0" layoutInCell="1" allowOverlap="1">
            <wp:simplePos x="0" y="0"/>
            <wp:positionH relativeFrom="column">
              <wp:posOffset>3810</wp:posOffset>
            </wp:positionH>
            <wp:positionV relativeFrom="paragraph">
              <wp:posOffset>255270</wp:posOffset>
            </wp:positionV>
            <wp:extent cx="9182100" cy="3324225"/>
            <wp:effectExtent l="19050" t="0" r="0" b="0"/>
            <wp:wrapSquare wrapText="bothSides"/>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srcRect/>
                    <a:stretch>
                      <a:fillRect/>
                    </a:stretch>
                  </pic:blipFill>
                  <pic:spPr bwMode="auto">
                    <a:xfrm>
                      <a:off x="0" y="0"/>
                      <a:ext cx="9182100" cy="3324225"/>
                    </a:xfrm>
                    <a:prstGeom prst="rect">
                      <a:avLst/>
                    </a:prstGeom>
                    <a:noFill/>
                    <a:ln w="9525">
                      <a:noFill/>
                      <a:miter lim="800000"/>
                      <a:headEnd/>
                      <a:tailEnd/>
                    </a:ln>
                  </pic:spPr>
                </pic:pic>
              </a:graphicData>
            </a:graphic>
          </wp:anchor>
        </w:drawing>
      </w:r>
      <w:r w:rsidR="003D66D0" w:rsidRPr="00504D14">
        <w:rPr>
          <w:rFonts w:hint="eastAsia"/>
          <w:color w:val="auto"/>
        </w:rPr>
        <w:t xml:space="preserve">　</w:t>
      </w:r>
    </w:p>
    <w:p w:rsidR="00D60289" w:rsidRDefault="00D60289" w:rsidP="003D66D0">
      <w:pPr>
        <w:ind w:left="269" w:hangingChars="127" w:hanging="269"/>
        <w:rPr>
          <w:color w:val="auto"/>
        </w:rPr>
      </w:pPr>
    </w:p>
    <w:p w:rsidR="003D66D0" w:rsidRPr="00504D14" w:rsidRDefault="000D258C" w:rsidP="003D66D0">
      <w:pPr>
        <w:ind w:left="269" w:hangingChars="127" w:hanging="269"/>
        <w:rPr>
          <w:color w:val="auto"/>
        </w:rPr>
      </w:pPr>
      <w:r>
        <w:rPr>
          <w:noProof/>
          <w:color w:val="auto"/>
        </w:rPr>
        <mc:AlternateContent>
          <mc:Choice Requires="wps">
            <w:drawing>
              <wp:anchor distT="0" distB="0" distL="114300" distR="114300" simplePos="0" relativeHeight="251691008" behindDoc="0" locked="0" layoutInCell="1" allowOverlap="1">
                <wp:simplePos x="0" y="0"/>
                <wp:positionH relativeFrom="column">
                  <wp:posOffset>2719705</wp:posOffset>
                </wp:positionH>
                <wp:positionV relativeFrom="paragraph">
                  <wp:posOffset>2793365</wp:posOffset>
                </wp:positionV>
                <wp:extent cx="1485900" cy="614680"/>
                <wp:effectExtent l="1163955" t="368300" r="7620" b="762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14680"/>
                        </a:xfrm>
                        <a:prstGeom prst="wedgeRoundRectCallout">
                          <a:avLst>
                            <a:gd name="adj1" fmla="val -127648"/>
                            <a:gd name="adj2" fmla="val -102972"/>
                            <a:gd name="adj3" fmla="val 16667"/>
                          </a:avLst>
                        </a:prstGeom>
                        <a:solidFill>
                          <a:srgbClr val="FFFFFF"/>
                        </a:solidFill>
                        <a:ln w="9525">
                          <a:solidFill>
                            <a:srgbClr val="000000"/>
                          </a:solidFill>
                          <a:miter lim="800000"/>
                          <a:headEnd/>
                          <a:tailEnd/>
                        </a:ln>
                      </wps:spPr>
                      <wps:txbx>
                        <w:txbxContent>
                          <w:p w:rsidR="00CF603F" w:rsidRPr="00020FB7" w:rsidRDefault="00CF603F" w:rsidP="003D66D0">
                            <w:pPr>
                              <w:rPr>
                                <w:sz w:val="16"/>
                                <w:szCs w:val="16"/>
                              </w:rPr>
                            </w:pPr>
                            <w:r>
                              <w:rPr>
                                <w:rFonts w:hint="eastAsia"/>
                                <w:sz w:val="16"/>
                                <w:szCs w:val="16"/>
                              </w:rPr>
                              <w:t>循環系統の場合は、上段のみ入力し、下段は未入力のままとします。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71" o:spid="_x0000_s1057" type="#_x0000_t62" style="position:absolute;left:0;text-align:left;margin-left:214.15pt;margin-top:219.95pt;width:117pt;height:4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" adj="-16772,-11442">
                <v:textbox style="mso-fit-shape-to-text:t" inset="5.85pt,.7pt,5.85pt,.7pt">
                  <w:txbxContent>
                    <w:p w:rsidR="00CF603F" w:rsidRPr="00020FB7" w:rsidRDefault="00CF603F" w:rsidP="003D66D0">
                      <w:pPr>
                        <w:rPr>
                          <w:sz w:val="16"/>
                          <w:szCs w:val="16"/>
                        </w:rPr>
                      </w:pPr>
                      <w:r>
                        <w:rPr>
                          <w:rFonts w:hint="eastAsia"/>
                          <w:sz w:val="16"/>
                          <w:szCs w:val="16"/>
                        </w:rPr>
                        <w:t>循環系統の場合は、上段のみ入力し、下段は未入力のままとします。</w:t>
                      </w:r>
                    </w:p>
                  </w:txbxContent>
                </v:textbox>
              </v:shape>
            </w:pict>
          </mc:Fallback>
        </mc:AlternateContent>
      </w:r>
    </w:p>
    <w:p w:rsidR="003D66D0" w:rsidRPr="00504D14" w:rsidRDefault="003D66D0" w:rsidP="00523E80">
      <w:pPr>
        <w:ind w:left="269" w:hangingChars="127" w:hanging="269"/>
        <w:rPr>
          <w:b/>
          <w:color w:val="auto"/>
        </w:rPr>
      </w:pPr>
      <w:r w:rsidRPr="00504D14">
        <w:rPr>
          <w:rFonts w:hint="eastAsia"/>
          <w:color w:val="auto"/>
        </w:rPr>
        <w:t xml:space="preserve">　</w:t>
      </w:r>
      <w:r w:rsidRPr="00504D14">
        <w:rPr>
          <w:rFonts w:hint="eastAsia"/>
          <w:b/>
          <w:color w:val="auto"/>
        </w:rPr>
        <w:t xml:space="preserve">（４）　</w:t>
      </w:r>
      <w:r w:rsidR="00CE31A1" w:rsidRPr="00504D14">
        <w:rPr>
          <w:rFonts w:hint="eastAsia"/>
          <w:b/>
          <w:color w:val="auto"/>
        </w:rPr>
        <w:t>表３</w:t>
      </w:r>
      <w:r w:rsidR="00304439">
        <w:rPr>
          <w:rFonts w:hint="eastAsia"/>
          <w:b/>
          <w:color w:val="auto"/>
        </w:rPr>
        <w:t>掲載</w:t>
      </w:r>
      <w:r w:rsidR="00D647FE" w:rsidRPr="00504D14">
        <w:rPr>
          <w:rFonts w:hint="eastAsia"/>
          <w:b/>
          <w:color w:val="auto"/>
        </w:rPr>
        <w:t>（平日特例適用）系統</w:t>
      </w:r>
      <w:r w:rsidRPr="00504D14">
        <w:rPr>
          <w:rFonts w:hint="eastAsia"/>
          <w:b/>
          <w:color w:val="auto"/>
        </w:rPr>
        <w:t>の場合の事例</w:t>
      </w:r>
    </w:p>
    <w:p w:rsidR="003D66D0" w:rsidRPr="00504D14" w:rsidRDefault="000D258C" w:rsidP="003D66D0">
      <w:pPr>
        <w:ind w:left="269" w:hangingChars="127" w:hanging="269"/>
        <w:rPr>
          <w:color w:val="auto"/>
        </w:rPr>
      </w:pPr>
      <w:r>
        <w:rPr>
          <w:noProof/>
          <w:color w:val="auto"/>
        </w:rPr>
        <mc:AlternateContent>
          <mc:Choice Requires="wps">
            <w:drawing>
              <wp:anchor distT="0" distB="0" distL="114300" distR="114300" simplePos="0" relativeHeight="251725824" behindDoc="0" locked="0" layoutInCell="1" allowOverlap="1">
                <wp:simplePos x="0" y="0"/>
                <wp:positionH relativeFrom="column">
                  <wp:posOffset>298450</wp:posOffset>
                </wp:positionH>
                <wp:positionV relativeFrom="paragraph">
                  <wp:posOffset>605790</wp:posOffset>
                </wp:positionV>
                <wp:extent cx="8794750" cy="509270"/>
                <wp:effectExtent l="9525" t="9525" r="6350" b="508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0" cy="509270"/>
                        </a:xfrm>
                        <a:prstGeom prst="roundRect">
                          <a:avLst>
                            <a:gd name="adj" fmla="val 9718"/>
                          </a:avLst>
                        </a:prstGeom>
                        <a:solidFill>
                          <a:srgbClr val="FF99CC">
                            <a:alpha val="35001"/>
                          </a:srgbClr>
                        </a:solidFill>
                        <a:ln w="9525">
                          <a:solidFill>
                            <a:srgbClr val="FF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F26CB" id="AutoShape 74" o:spid="_x0000_s1026" style="position:absolute;left:0;text-align:left;margin-left:23.5pt;margin-top:47.7pt;width:692.5pt;height:40.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" fillcolor="#f9c" strokecolor="fuchsia">
                <v:fill opacity="22873f"/>
                <v:textbox inset="5.85pt,.7pt,5.85pt,.7pt"/>
              </v:roundrect>
            </w:pict>
          </mc:Fallback>
        </mc:AlternateContent>
      </w:r>
      <w:r>
        <w:rPr>
          <w:noProof/>
          <w:color w:val="auto"/>
        </w:rPr>
        <mc:AlternateContent>
          <mc:Choice Requires="wps">
            <w:drawing>
              <wp:anchor distT="0" distB="0" distL="114300" distR="114300" simplePos="0" relativeHeight="251724800" behindDoc="0" locked="0" layoutInCell="1" allowOverlap="1">
                <wp:simplePos x="0" y="0"/>
                <wp:positionH relativeFrom="column">
                  <wp:posOffset>309880</wp:posOffset>
                </wp:positionH>
                <wp:positionV relativeFrom="paragraph">
                  <wp:posOffset>1054735</wp:posOffset>
                </wp:positionV>
                <wp:extent cx="396240" cy="756920"/>
                <wp:effectExtent l="11430" t="10795" r="11430" b="13335"/>
                <wp:wrapNone/>
                <wp:docPr id="10"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7569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E05AF" id="Oval 75" o:spid="_x0000_s1026" style="position:absolute;left:0;text-align:left;margin-left:24.4pt;margin-top:83.05pt;width:31.2pt;height:5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" filled="f" strokecolor="red">
                <v:textbox inset="5.85pt,.7pt,5.85pt,.7pt"/>
              </v:oval>
            </w:pict>
          </mc:Fallback>
        </mc:AlternateContent>
      </w:r>
      <w:r w:rsidR="00851F62" w:rsidRPr="00504D14">
        <w:rPr>
          <w:noProof/>
          <w:color w:val="auto"/>
        </w:rPr>
        <w:drawing>
          <wp:inline distT="0" distB="0" distL="0" distR="0">
            <wp:extent cx="9062720" cy="1837690"/>
            <wp:effectExtent l="1905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9062720" cy="1837690"/>
                    </a:xfrm>
                    <a:prstGeom prst="rect">
                      <a:avLst/>
                    </a:prstGeom>
                    <a:noFill/>
                    <a:ln w="9525">
                      <a:noFill/>
                      <a:miter lim="800000"/>
                      <a:headEnd/>
                      <a:tailEnd/>
                    </a:ln>
                  </pic:spPr>
                </pic:pic>
              </a:graphicData>
            </a:graphic>
          </wp:inline>
        </w:drawing>
      </w:r>
    </w:p>
    <w:p w:rsidR="003D66D0" w:rsidRPr="00504D14" w:rsidRDefault="000D258C" w:rsidP="003D66D0">
      <w:pPr>
        <w:rPr>
          <w:color w:val="auto"/>
        </w:rPr>
      </w:pPr>
      <w:r>
        <w:rPr>
          <w:noProof/>
          <w:color w:val="auto"/>
        </w:rPr>
        <mc:AlternateContent>
          <mc:Choice Requires="wps">
            <w:drawing>
              <wp:anchor distT="0" distB="0" distL="114300" distR="114300" simplePos="0" relativeHeight="251720704" behindDoc="0" locked="0" layoutInCell="1" allowOverlap="1">
                <wp:simplePos x="0" y="0"/>
                <wp:positionH relativeFrom="column">
                  <wp:posOffset>1976120</wp:posOffset>
                </wp:positionH>
                <wp:positionV relativeFrom="paragraph">
                  <wp:posOffset>161925</wp:posOffset>
                </wp:positionV>
                <wp:extent cx="2725420" cy="1007110"/>
                <wp:effectExtent l="1572895" t="410845" r="6985" b="1079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007110"/>
                        </a:xfrm>
                        <a:prstGeom prst="wedgeRoundRectCallout">
                          <a:avLst>
                            <a:gd name="adj1" fmla="val -105194"/>
                            <a:gd name="adj2" fmla="val -87421"/>
                            <a:gd name="adj3" fmla="val 16667"/>
                          </a:avLst>
                        </a:prstGeom>
                        <a:solidFill>
                          <a:srgbClr val="FFFFFF"/>
                        </a:solidFill>
                        <a:ln w="9525">
                          <a:solidFill>
                            <a:srgbClr val="000000"/>
                          </a:solidFill>
                          <a:miter lim="800000"/>
                          <a:headEnd/>
                          <a:tailEnd/>
                        </a:ln>
                      </wps:spPr>
                      <wps:txbx>
                        <w:txbxContent>
                          <w:p w:rsidR="00CF603F" w:rsidRPr="00145EBF" w:rsidRDefault="00CF603F" w:rsidP="003D66D0">
                            <w:pPr>
                              <w:rPr>
                                <w:sz w:val="16"/>
                                <w:szCs w:val="16"/>
                              </w:rPr>
                            </w:pPr>
                            <w:r>
                              <w:rPr>
                                <w:rFonts w:hint="eastAsia"/>
                                <w:sz w:val="16"/>
                                <w:szCs w:val="16"/>
                              </w:rPr>
                              <w:t>表３</w:t>
                            </w:r>
                            <w:r w:rsidRPr="00145EBF">
                              <w:rPr>
                                <w:rFonts w:hint="eastAsia"/>
                                <w:sz w:val="16"/>
                                <w:szCs w:val="16"/>
                              </w:rPr>
                              <w:t>において運休又は減便を認めた曜日（及び日）については、</w:t>
                            </w:r>
                            <w:r w:rsidRPr="00145EBF">
                              <w:rPr>
                                <w:rFonts w:hint="eastAsia"/>
                                <w:b/>
                                <w:sz w:val="16"/>
                                <w:szCs w:val="16"/>
                              </w:rPr>
                              <w:t>曜日区分の下から３つの欄（太枠の中）</w:t>
                            </w:r>
                            <w:r w:rsidRPr="00145EBF">
                              <w:rPr>
                                <w:rFonts w:hint="eastAsia"/>
                                <w:sz w:val="16"/>
                                <w:szCs w:val="16"/>
                              </w:rPr>
                              <w:t>の中に記載する。</w:t>
                            </w:r>
                          </w:p>
                          <w:p w:rsidR="00CF603F" w:rsidRPr="00145EBF" w:rsidRDefault="00CF603F" w:rsidP="003D66D0">
                            <w:pPr>
                              <w:rPr>
                                <w:sz w:val="16"/>
                                <w:szCs w:val="16"/>
                              </w:rPr>
                            </w:pPr>
                            <w:r w:rsidRPr="00145EBF">
                              <w:rPr>
                                <w:rFonts w:hint="eastAsia"/>
                                <w:sz w:val="16"/>
                                <w:szCs w:val="16"/>
                              </w:rPr>
                              <w:t>（平日特例による運行回数の算定にあたり、下３つの欄のデータは対象外となる。）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76" o:spid="_x0000_s1058" type="#_x0000_t62" style="position:absolute;left:0;text-align:left;margin-left:155.6pt;margin-top:12.75pt;width:214.6pt;height:7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" adj="-11922,-8083">
                <v:textbox style="mso-fit-shape-to-text:t" inset="5.85pt,.7pt,5.85pt,.7pt">
                  <w:txbxContent>
                    <w:p w:rsidR="00CF603F" w:rsidRPr="00145EBF" w:rsidRDefault="00CF603F" w:rsidP="003D66D0">
                      <w:pPr>
                        <w:rPr>
                          <w:sz w:val="16"/>
                          <w:szCs w:val="16"/>
                        </w:rPr>
                      </w:pPr>
                      <w:r>
                        <w:rPr>
                          <w:rFonts w:hint="eastAsia"/>
                          <w:sz w:val="16"/>
                          <w:szCs w:val="16"/>
                        </w:rPr>
                        <w:t>表３</w:t>
                      </w:r>
                      <w:r w:rsidRPr="00145EBF">
                        <w:rPr>
                          <w:rFonts w:hint="eastAsia"/>
                          <w:sz w:val="16"/>
                          <w:szCs w:val="16"/>
                        </w:rPr>
                        <w:t>において運休又は減便を認めた曜日（及び日）については、</w:t>
                      </w:r>
                      <w:r w:rsidRPr="00145EBF">
                        <w:rPr>
                          <w:rFonts w:hint="eastAsia"/>
                          <w:b/>
                          <w:sz w:val="16"/>
                          <w:szCs w:val="16"/>
                        </w:rPr>
                        <w:t>曜日区分の下から３つの欄（太枠の中）</w:t>
                      </w:r>
                      <w:r w:rsidRPr="00145EBF">
                        <w:rPr>
                          <w:rFonts w:hint="eastAsia"/>
                          <w:sz w:val="16"/>
                          <w:szCs w:val="16"/>
                        </w:rPr>
                        <w:t>の中に記載する。</w:t>
                      </w:r>
                    </w:p>
                    <w:p w:rsidR="00CF603F" w:rsidRPr="00145EBF" w:rsidRDefault="00CF603F" w:rsidP="003D66D0">
                      <w:pPr>
                        <w:rPr>
                          <w:sz w:val="16"/>
                          <w:szCs w:val="16"/>
                        </w:rPr>
                      </w:pPr>
                      <w:r w:rsidRPr="00145EBF">
                        <w:rPr>
                          <w:rFonts w:hint="eastAsia"/>
                          <w:sz w:val="16"/>
                          <w:szCs w:val="16"/>
                        </w:rPr>
                        <w:t>（平日特例による運行回数の算定にあたり、下３つの欄のデータは対象外となる。）</w:t>
                      </w:r>
                    </w:p>
                  </w:txbxContent>
                </v:textbox>
              </v:shape>
            </w:pict>
          </mc:Fallback>
        </mc:AlternateContent>
      </w:r>
    </w:p>
    <w:p w:rsidR="003D66D0" w:rsidRPr="00504D14" w:rsidRDefault="000D258C" w:rsidP="003B2A71">
      <w:pPr>
        <w:jc w:val="right"/>
        <w:rPr>
          <w:color w:val="auto"/>
        </w:rPr>
      </w:pPr>
      <w:r>
        <w:rPr>
          <w:noProof/>
          <w:color w:val="auto"/>
        </w:rPr>
        <mc:AlternateContent>
          <mc:Choice Requires="wps">
            <w:drawing>
              <wp:anchor distT="0" distB="0" distL="114300" distR="114300" simplePos="0" relativeHeight="251726848" behindDoc="0" locked="0" layoutInCell="1" allowOverlap="1">
                <wp:simplePos x="0" y="0"/>
                <wp:positionH relativeFrom="column">
                  <wp:posOffset>5148580</wp:posOffset>
                </wp:positionH>
                <wp:positionV relativeFrom="paragraph">
                  <wp:posOffset>561975</wp:posOffset>
                </wp:positionV>
                <wp:extent cx="1440180" cy="814070"/>
                <wp:effectExtent l="30480" t="1859280" r="15240" b="12700"/>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814070"/>
                        </a:xfrm>
                        <a:prstGeom prst="wedgeRoundRectCallout">
                          <a:avLst>
                            <a:gd name="adj1" fmla="val -50046"/>
                            <a:gd name="adj2" fmla="val -268644"/>
                            <a:gd name="adj3" fmla="val 16667"/>
                          </a:avLst>
                        </a:prstGeom>
                        <a:solidFill>
                          <a:srgbClr val="FFFFFF"/>
                        </a:solidFill>
                        <a:ln w="12700">
                          <a:solidFill>
                            <a:srgbClr val="FF33CC"/>
                          </a:solidFill>
                          <a:miter lim="800000"/>
                          <a:headEnd/>
                          <a:tailEnd/>
                        </a:ln>
                      </wps:spPr>
                      <wps:txbx>
                        <w:txbxContent>
                          <w:p w:rsidR="00CF603F" w:rsidRPr="00145EBF" w:rsidRDefault="00CF603F" w:rsidP="003D66D0">
                            <w:pPr>
                              <w:rPr>
                                <w:sz w:val="16"/>
                                <w:szCs w:val="16"/>
                              </w:rPr>
                            </w:pPr>
                            <w:r>
                              <w:rPr>
                                <w:rFonts w:hint="eastAsia"/>
                                <w:sz w:val="16"/>
                                <w:szCs w:val="16"/>
                              </w:rPr>
                              <w:t>平日特例の適用系統</w:t>
                            </w:r>
                            <w:r w:rsidRPr="00145EBF">
                              <w:rPr>
                                <w:rFonts w:hint="eastAsia"/>
                                <w:sz w:val="16"/>
                                <w:szCs w:val="16"/>
                              </w:rPr>
                              <w:t>における運行回数の算定対象となる運行は、この範囲に記入する。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77" o:spid="_x0000_s1059" type="#_x0000_t62" style="position:absolute;left:0;text-align:left;margin-left:405.4pt;margin-top:44.25pt;width:113.4pt;height:64.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" adj="-10,-47227" strokecolor="#f3c" strokeweight="1pt">
                <v:textbox style="mso-fit-shape-to-text:t" inset="5.85pt,.7pt,5.85pt,.7pt">
                  <w:txbxContent>
                    <w:p w:rsidR="00CF603F" w:rsidRPr="00145EBF" w:rsidRDefault="00CF603F" w:rsidP="003D66D0">
                      <w:pPr>
                        <w:rPr>
                          <w:sz w:val="16"/>
                          <w:szCs w:val="16"/>
                        </w:rPr>
                      </w:pPr>
                      <w:r>
                        <w:rPr>
                          <w:rFonts w:hint="eastAsia"/>
                          <w:sz w:val="16"/>
                          <w:szCs w:val="16"/>
                        </w:rPr>
                        <w:t>平日特例の適用系統</w:t>
                      </w:r>
                      <w:r w:rsidRPr="00145EBF">
                        <w:rPr>
                          <w:rFonts w:hint="eastAsia"/>
                          <w:sz w:val="16"/>
                          <w:szCs w:val="16"/>
                        </w:rPr>
                        <w:t>における運行回数の算定対象となる運行は、この範囲に記入する。</w:t>
                      </w:r>
                    </w:p>
                  </w:txbxContent>
                </v:textbox>
              </v:shape>
            </w:pict>
          </mc:Fallback>
        </mc:AlternateContent>
      </w:r>
      <w:r>
        <w:rPr>
          <w:noProof/>
          <w:color w:val="auto"/>
        </w:rPr>
        <mc:AlternateContent>
          <mc:Choice Requires="wps">
            <w:drawing>
              <wp:anchor distT="0" distB="0" distL="114300" distR="114300" simplePos="0" relativeHeight="251723776" behindDoc="0" locked="0" layoutInCell="1" allowOverlap="1">
                <wp:simplePos x="0" y="0"/>
                <wp:positionH relativeFrom="column">
                  <wp:posOffset>8323580</wp:posOffset>
                </wp:positionH>
                <wp:positionV relativeFrom="paragraph">
                  <wp:posOffset>391160</wp:posOffset>
                </wp:positionV>
                <wp:extent cx="769620" cy="262890"/>
                <wp:effectExtent l="5080" t="12065" r="6350" b="10795"/>
                <wp:wrapNone/>
                <wp:docPr id="7"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6289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56346" id="Oval 78" o:spid="_x0000_s1026" style="position:absolute;left:0;text-align:left;margin-left:655.4pt;margin-top:30.8pt;width:60.6pt;height:20.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" filled="f" strokecolor="red">
                <v:textbox inset="5.85pt,.7pt,5.85pt,.7pt"/>
              </v:oval>
            </w:pict>
          </mc:Fallback>
        </mc:AlternateContent>
      </w:r>
      <w:r w:rsidR="00851F62" w:rsidRPr="00504D14">
        <w:rPr>
          <w:noProof/>
          <w:color w:val="auto"/>
        </w:rPr>
        <w:drawing>
          <wp:inline distT="0" distB="0" distL="0" distR="0">
            <wp:extent cx="1457325" cy="633730"/>
            <wp:effectExtent l="1905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457325" cy="633730"/>
                    </a:xfrm>
                    <a:prstGeom prst="rect">
                      <a:avLst/>
                    </a:prstGeom>
                    <a:noFill/>
                    <a:ln w="9525">
                      <a:noFill/>
                      <a:miter lim="800000"/>
                      <a:headEnd/>
                      <a:tailEnd/>
                    </a:ln>
                  </pic:spPr>
                </pic:pic>
              </a:graphicData>
            </a:graphic>
          </wp:inline>
        </w:drawing>
      </w:r>
    </w:p>
    <w:p w:rsidR="003B2A71" w:rsidRPr="00504D14" w:rsidRDefault="003D66D0" w:rsidP="003B2A71">
      <w:pPr>
        <w:jc w:val="right"/>
        <w:rPr>
          <w:color w:val="auto"/>
        </w:rPr>
      </w:pPr>
      <w:r w:rsidRPr="00504D14">
        <w:rPr>
          <w:rFonts w:hint="eastAsia"/>
          <w:color w:val="auto"/>
        </w:rPr>
        <w:t xml:space="preserve">　　　　　　　　　　　　　　　　　　　　　　　　　　　　　　　　　　</w:t>
      </w:r>
      <w:r w:rsidR="003B2A71" w:rsidRPr="00504D14">
        <w:rPr>
          <w:rFonts w:hint="eastAsia"/>
          <w:color w:val="auto"/>
        </w:rPr>
        <w:t xml:space="preserve">　　　　　　　　　　　　　　　　　　　　　　　　　　　　　　</w:t>
      </w:r>
    </w:p>
    <w:p w:rsidR="009D2C7C" w:rsidRPr="00504D14" w:rsidRDefault="000D258C" w:rsidP="003D66D0">
      <w:pPr>
        <w:rPr>
          <w:color w:val="auto"/>
        </w:rPr>
        <w:sectPr w:rsidR="009D2C7C" w:rsidRPr="00504D14" w:rsidSect="00B70102">
          <w:pgSz w:w="16838" w:h="11906" w:orient="landscape"/>
          <w:pgMar w:top="1700" w:right="1190" w:bottom="1700" w:left="850" w:header="720" w:footer="720" w:gutter="0"/>
          <w:pgBorders w:offsetFrom="page">
            <w:top w:val="single" w:sz="4" w:space="24" w:color="auto"/>
            <w:left w:val="single" w:sz="4" w:space="24" w:color="auto"/>
            <w:bottom w:val="single" w:sz="4" w:space="24" w:color="auto"/>
            <w:right w:val="single" w:sz="4" w:space="24" w:color="auto"/>
          </w:pgBorders>
          <w:cols w:space="720"/>
          <w:noEndnote/>
          <w:docGrid w:type="linesAndChars" w:linePitch="286" w:charSpace="409"/>
        </w:sectPr>
      </w:pPr>
      <w:r>
        <w:rPr>
          <w:noProof/>
          <w:color w:val="auto"/>
        </w:rPr>
        <mc:AlternateContent>
          <mc:Choice Requires="wps">
            <w:drawing>
              <wp:anchor distT="0" distB="0" distL="114300" distR="114300" simplePos="0" relativeHeight="251722752" behindDoc="0" locked="0" layoutInCell="1" allowOverlap="1">
                <wp:simplePos x="0" y="0"/>
                <wp:positionH relativeFrom="column">
                  <wp:posOffset>6798310</wp:posOffset>
                </wp:positionH>
                <wp:positionV relativeFrom="paragraph">
                  <wp:posOffset>337820</wp:posOffset>
                </wp:positionV>
                <wp:extent cx="2294890" cy="1413510"/>
                <wp:effectExtent l="13335" t="647700" r="6350" b="5715"/>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1413510"/>
                        </a:xfrm>
                        <a:prstGeom prst="wedgeRoundRectCallout">
                          <a:avLst>
                            <a:gd name="adj1" fmla="val 25815"/>
                            <a:gd name="adj2" fmla="val -94296"/>
                            <a:gd name="adj3" fmla="val 16667"/>
                          </a:avLst>
                        </a:prstGeom>
                        <a:solidFill>
                          <a:srgbClr val="FFFFFF"/>
                        </a:solidFill>
                        <a:ln w="9525">
                          <a:solidFill>
                            <a:srgbClr val="000000"/>
                          </a:solidFill>
                          <a:miter lim="800000"/>
                          <a:headEnd/>
                          <a:tailEnd/>
                        </a:ln>
                      </wps:spPr>
                      <wps:txbx>
                        <w:txbxContent>
                          <w:p w:rsidR="00CF603F" w:rsidRPr="00523E80" w:rsidRDefault="00CF603F" w:rsidP="003D66D0">
                            <w:pPr>
                              <w:rPr>
                                <w:sz w:val="16"/>
                                <w:szCs w:val="16"/>
                              </w:rPr>
                            </w:pPr>
                            <w:r>
                              <w:rPr>
                                <w:rFonts w:hint="eastAsia"/>
                                <w:sz w:val="16"/>
                                <w:szCs w:val="16"/>
                              </w:rPr>
                              <w:t>右下の「３カ年計画書「表３</w:t>
                            </w:r>
                            <w:r w:rsidR="00304439">
                              <w:rPr>
                                <w:rFonts w:hint="eastAsia"/>
                                <w:sz w:val="16"/>
                                <w:szCs w:val="16"/>
                              </w:rPr>
                              <w:t>」掲載</w:t>
                            </w:r>
                            <w:r w:rsidRPr="00523E80">
                              <w:rPr>
                                <w:rFonts w:hint="eastAsia"/>
                                <w:sz w:val="16"/>
                                <w:szCs w:val="16"/>
                              </w:rPr>
                              <w:t>（平日特例適用）の有無」の欄について、</w:t>
                            </w:r>
                            <w:r w:rsidRPr="00523E80">
                              <w:rPr>
                                <w:rFonts w:hint="eastAsia"/>
                                <w:b/>
                                <w:sz w:val="16"/>
                                <w:szCs w:val="16"/>
                              </w:rPr>
                              <w:t>「有」</w:t>
                            </w:r>
                            <w:r w:rsidRPr="00523E80">
                              <w:rPr>
                                <w:rFonts w:hint="eastAsia"/>
                                <w:sz w:val="16"/>
                                <w:szCs w:val="16"/>
                              </w:rPr>
                              <w:t>を選択する。</w:t>
                            </w:r>
                          </w:p>
                          <w:p w:rsidR="00CF603F" w:rsidRPr="00523E80" w:rsidRDefault="00CF603F" w:rsidP="003D66D0">
                            <w:pPr>
                              <w:rPr>
                                <w:sz w:val="16"/>
                                <w:szCs w:val="16"/>
                              </w:rPr>
                            </w:pPr>
                            <w:r w:rsidRPr="00523E80">
                              <w:rPr>
                                <w:rFonts w:hint="eastAsia"/>
                                <w:sz w:val="16"/>
                                <w:szCs w:val="16"/>
                              </w:rPr>
                              <w:t>（当該欄で、「有」を選択した場合、平日特例として、曜日区分のうち上２つの欄のデータのみを対象とし下３つの欄のデータを対象外とした運行回数が算定される。）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79" o:spid="_x0000_s1060" type="#_x0000_t62" style="position:absolute;left:0;text-align:left;margin-left:535.3pt;margin-top:26.6pt;width:180.7pt;height:11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" adj="16376,-9568">
                <v:textbox style="mso-fit-shape-to-text:t" inset="5.85pt,.7pt,5.85pt,.7pt">
                  <w:txbxContent>
                    <w:p w:rsidR="00CF603F" w:rsidRPr="00523E80" w:rsidRDefault="00CF603F" w:rsidP="003D66D0">
                      <w:pPr>
                        <w:rPr>
                          <w:sz w:val="16"/>
                          <w:szCs w:val="16"/>
                        </w:rPr>
                      </w:pPr>
                      <w:r>
                        <w:rPr>
                          <w:rFonts w:hint="eastAsia"/>
                          <w:sz w:val="16"/>
                          <w:szCs w:val="16"/>
                        </w:rPr>
                        <w:t>右下の「３カ年計画書「表３</w:t>
                      </w:r>
                      <w:r w:rsidR="00304439">
                        <w:rPr>
                          <w:rFonts w:hint="eastAsia"/>
                          <w:sz w:val="16"/>
                          <w:szCs w:val="16"/>
                        </w:rPr>
                        <w:t>」掲載</w:t>
                      </w:r>
                      <w:r w:rsidRPr="00523E80">
                        <w:rPr>
                          <w:rFonts w:hint="eastAsia"/>
                          <w:sz w:val="16"/>
                          <w:szCs w:val="16"/>
                        </w:rPr>
                        <w:t>（平日特例適用）の有無」の欄について、</w:t>
                      </w:r>
                      <w:r w:rsidRPr="00523E80">
                        <w:rPr>
                          <w:rFonts w:hint="eastAsia"/>
                          <w:b/>
                          <w:sz w:val="16"/>
                          <w:szCs w:val="16"/>
                        </w:rPr>
                        <w:t>「有」</w:t>
                      </w:r>
                      <w:r w:rsidRPr="00523E80">
                        <w:rPr>
                          <w:rFonts w:hint="eastAsia"/>
                          <w:sz w:val="16"/>
                          <w:szCs w:val="16"/>
                        </w:rPr>
                        <w:t>を選択する。</w:t>
                      </w:r>
                    </w:p>
                    <w:p w:rsidR="00CF603F" w:rsidRPr="00523E80" w:rsidRDefault="00CF603F" w:rsidP="003D66D0">
                      <w:pPr>
                        <w:rPr>
                          <w:sz w:val="16"/>
                          <w:szCs w:val="16"/>
                        </w:rPr>
                      </w:pPr>
                      <w:r w:rsidRPr="00523E80">
                        <w:rPr>
                          <w:rFonts w:hint="eastAsia"/>
                          <w:sz w:val="16"/>
                          <w:szCs w:val="16"/>
                        </w:rPr>
                        <w:t>（当該欄で、「有」を選択した場合、平日特例として、曜日区分のうち上２つの欄のデータのみを対象とし下３つの欄のデータを対象外とした運行回数が算定される。）</w:t>
                      </w:r>
                    </w:p>
                  </w:txbxContent>
                </v:textbox>
              </v:shape>
            </w:pict>
          </mc:Fallback>
        </mc:AlternateContent>
      </w:r>
    </w:p>
    <w:p w:rsidR="00BD0AC4" w:rsidRPr="00504D14" w:rsidRDefault="00B04E5D" w:rsidP="00BD0AC4">
      <w:pPr>
        <w:adjustRightInd/>
        <w:spacing w:line="278" w:lineRule="exact"/>
        <w:ind w:leftChars="-401" w:left="-849" w:hanging="1"/>
        <w:rPr>
          <w:b/>
          <w:bCs/>
          <w:color w:val="auto"/>
          <w:sz w:val="24"/>
          <w:szCs w:val="24"/>
        </w:rPr>
      </w:pPr>
      <w:r w:rsidRPr="00504D14">
        <w:rPr>
          <w:rFonts w:hint="eastAsia"/>
          <w:b/>
          <w:bCs/>
          <w:color w:val="auto"/>
          <w:sz w:val="24"/>
          <w:szCs w:val="24"/>
          <w:bdr w:val="single" w:sz="4" w:space="0" w:color="0000FF"/>
        </w:rPr>
        <w:t xml:space="preserve">表　</w:t>
      </w:r>
      <w:r w:rsidRPr="00504D14">
        <w:rPr>
          <w:b/>
          <w:bCs/>
          <w:color w:val="auto"/>
          <w:sz w:val="24"/>
          <w:szCs w:val="24"/>
          <w:bdr w:val="single" w:sz="4" w:space="0" w:color="0000FF"/>
        </w:rPr>
        <w:t>3</w:t>
      </w:r>
      <w:r w:rsidRPr="00504D14">
        <w:rPr>
          <w:rFonts w:hint="eastAsia"/>
          <w:b/>
          <w:bCs/>
          <w:color w:val="auto"/>
          <w:sz w:val="24"/>
          <w:szCs w:val="24"/>
        </w:rPr>
        <w:t xml:space="preserve">　地域公共交通確保維持改善事業費補助金交付要綱別表</w:t>
      </w:r>
      <w:r w:rsidR="00BD0AC4" w:rsidRPr="00504D14">
        <w:rPr>
          <w:rFonts w:hint="eastAsia"/>
          <w:b/>
          <w:bCs/>
          <w:color w:val="auto"/>
          <w:sz w:val="24"/>
          <w:szCs w:val="24"/>
        </w:rPr>
        <w:t>1及び別表３</w:t>
      </w:r>
      <w:r w:rsidRPr="00504D14">
        <w:rPr>
          <w:rFonts w:hint="eastAsia"/>
          <w:b/>
          <w:bCs/>
          <w:color w:val="auto"/>
          <w:sz w:val="24"/>
          <w:szCs w:val="24"/>
        </w:rPr>
        <w:t>の補助基準ニ</w:t>
      </w:r>
      <w:r w:rsidR="00EC3540" w:rsidRPr="00504D14">
        <w:rPr>
          <w:rFonts w:hint="eastAsia"/>
          <w:b/>
          <w:bCs/>
          <w:color w:val="auto"/>
          <w:sz w:val="24"/>
          <w:szCs w:val="24"/>
        </w:rPr>
        <w:t>に</w:t>
      </w:r>
    </w:p>
    <w:p w:rsidR="00B04E5D" w:rsidRPr="00504D14" w:rsidRDefault="00EC3540" w:rsidP="00BD0AC4">
      <w:pPr>
        <w:adjustRightInd/>
        <w:spacing w:line="278" w:lineRule="exact"/>
        <w:ind w:leftChars="-401" w:left="-850" w:firstLineChars="300" w:firstLine="726"/>
        <w:rPr>
          <w:b/>
          <w:bCs/>
          <w:color w:val="auto"/>
          <w:sz w:val="24"/>
          <w:szCs w:val="24"/>
        </w:rPr>
      </w:pPr>
      <w:r w:rsidRPr="00504D14">
        <w:rPr>
          <w:rFonts w:hint="eastAsia"/>
          <w:b/>
          <w:bCs/>
          <w:color w:val="auto"/>
          <w:sz w:val="24"/>
          <w:szCs w:val="24"/>
        </w:rPr>
        <w:t>基づき、</w:t>
      </w:r>
      <w:r w:rsidR="00B04E5D" w:rsidRPr="00504D14">
        <w:rPr>
          <w:rFonts w:hint="eastAsia"/>
          <w:b/>
          <w:bCs/>
          <w:color w:val="auto"/>
          <w:sz w:val="24"/>
          <w:szCs w:val="24"/>
        </w:rPr>
        <w:t>地域協議会が平日</w:t>
      </w:r>
      <w:r w:rsidR="00B04E5D" w:rsidRPr="00504D14">
        <w:rPr>
          <w:b/>
          <w:bCs/>
          <w:color w:val="auto"/>
          <w:sz w:val="24"/>
          <w:szCs w:val="24"/>
        </w:rPr>
        <w:t>1</w:t>
      </w:r>
      <w:r w:rsidR="00B04E5D" w:rsidRPr="00504D14">
        <w:rPr>
          <w:rFonts w:hint="eastAsia"/>
          <w:b/>
          <w:bCs/>
          <w:color w:val="auto"/>
          <w:sz w:val="24"/>
          <w:szCs w:val="24"/>
        </w:rPr>
        <w:t>日当たりの運行回数が</w:t>
      </w:r>
      <w:r w:rsidR="00B04E5D" w:rsidRPr="00504D14">
        <w:rPr>
          <w:b/>
          <w:bCs/>
          <w:color w:val="auto"/>
          <w:sz w:val="24"/>
          <w:szCs w:val="24"/>
        </w:rPr>
        <w:t>3</w:t>
      </w:r>
      <w:r w:rsidR="00B04E5D" w:rsidRPr="00504D14">
        <w:rPr>
          <w:rFonts w:hint="eastAsia"/>
          <w:b/>
          <w:bCs/>
          <w:color w:val="auto"/>
          <w:sz w:val="24"/>
          <w:szCs w:val="24"/>
        </w:rPr>
        <w:t>回以上で足りると認めた系統の概要</w:t>
      </w:r>
    </w:p>
    <w:p w:rsidR="00DF7CBB" w:rsidRPr="00504D14" w:rsidRDefault="00DF7CBB" w:rsidP="00DF7CBB">
      <w:pPr>
        <w:adjustRightInd/>
        <w:spacing w:line="278" w:lineRule="exact"/>
        <w:ind w:leftChars="-400" w:left="-848" w:firstLineChars="300" w:firstLine="726"/>
        <w:rPr>
          <w:b/>
          <w:bCs/>
          <w:color w:val="auto"/>
          <w:sz w:val="24"/>
          <w:szCs w:val="24"/>
        </w:rPr>
      </w:pPr>
    </w:p>
    <w:p w:rsidR="00EC3540" w:rsidRPr="00504D14" w:rsidRDefault="00057A07" w:rsidP="008974C8">
      <w:pPr>
        <w:adjustRightInd/>
        <w:spacing w:line="246" w:lineRule="exact"/>
        <w:ind w:rightChars="57" w:right="121" w:firstLineChars="100" w:firstLine="212"/>
        <w:rPr>
          <w:rFonts w:hAnsi="Times New Roman" w:cs="Times New Roman"/>
          <w:color w:val="auto"/>
          <w:spacing w:val="2"/>
        </w:rPr>
      </w:pPr>
      <w:r w:rsidRPr="00504D14">
        <w:rPr>
          <w:rFonts w:hint="eastAsia"/>
          <w:color w:val="auto"/>
        </w:rPr>
        <w:t>地域間幹線系統</w:t>
      </w:r>
      <w:r w:rsidR="00EC3540" w:rsidRPr="00504D14">
        <w:rPr>
          <w:rFonts w:hint="eastAsia"/>
          <w:color w:val="auto"/>
        </w:rPr>
        <w:t>のうち、</w:t>
      </w:r>
      <w:r w:rsidR="00EC3540" w:rsidRPr="00504D14">
        <w:rPr>
          <w:rFonts w:hint="eastAsia"/>
          <w:color w:val="auto"/>
          <w:u w:val="thick"/>
        </w:rPr>
        <w:t>土曜・日曜祝日に輸送需要が少なく、減便しても生活交通の確保に支障がない</w:t>
      </w:r>
      <w:r w:rsidR="00BF7B47" w:rsidRPr="00504D14">
        <w:rPr>
          <w:rFonts w:hint="eastAsia"/>
          <w:color w:val="auto"/>
          <w:u w:val="thick"/>
        </w:rPr>
        <w:t>系統</w:t>
      </w:r>
      <w:r w:rsidR="00EC3540" w:rsidRPr="00504D14">
        <w:rPr>
          <w:rFonts w:hint="eastAsia"/>
          <w:color w:val="auto"/>
        </w:rPr>
        <w:t>であって、</w:t>
      </w:r>
      <w:r w:rsidR="00EC3540" w:rsidRPr="00504D14">
        <w:rPr>
          <w:rFonts w:hint="eastAsia"/>
          <w:color w:val="auto"/>
          <w:u w:val="thick"/>
        </w:rPr>
        <w:t>かつ、土曜・日曜祝日に減便を</w:t>
      </w:r>
      <w:r w:rsidRPr="00504D14">
        <w:rPr>
          <w:rFonts w:hint="eastAsia"/>
          <w:color w:val="auto"/>
          <w:u w:val="thick"/>
        </w:rPr>
        <w:t>行った場合、「１日当たり運行回数３回以上」の要件を満たさない系統</w:t>
      </w:r>
      <w:r w:rsidR="00EC3540" w:rsidRPr="00504D14">
        <w:rPr>
          <w:rFonts w:hint="eastAsia"/>
          <w:color w:val="auto"/>
          <w:u w:val="thick"/>
        </w:rPr>
        <w:t>についてのみ</w:t>
      </w:r>
      <w:r w:rsidR="00EC3540" w:rsidRPr="00504D14">
        <w:rPr>
          <w:rFonts w:hint="eastAsia"/>
          <w:color w:val="auto"/>
        </w:rPr>
        <w:t>記載する。</w:t>
      </w:r>
    </w:p>
    <w:p w:rsidR="00F07E6A" w:rsidRPr="00504D14" w:rsidRDefault="00F07E6A" w:rsidP="00067FC3">
      <w:pPr>
        <w:adjustRightInd/>
        <w:spacing w:line="246" w:lineRule="exact"/>
        <w:ind w:leftChars="-401" w:left="-849" w:hanging="1"/>
        <w:rPr>
          <w:b/>
          <w:bCs/>
          <w:color w:val="auto"/>
        </w:rPr>
      </w:pPr>
    </w:p>
    <w:p w:rsidR="00EC3540" w:rsidRPr="00504D14" w:rsidRDefault="00EC3540" w:rsidP="00067FC3">
      <w:pPr>
        <w:adjustRightInd/>
        <w:spacing w:line="246" w:lineRule="exact"/>
        <w:ind w:leftChars="-401" w:left="-849" w:hanging="1"/>
        <w:rPr>
          <w:rFonts w:hAnsi="Times New Roman" w:cs="Times New Roman"/>
          <w:color w:val="auto"/>
          <w:spacing w:val="2"/>
        </w:rPr>
      </w:pPr>
      <w:r w:rsidRPr="00504D14">
        <w:rPr>
          <w:rFonts w:hint="eastAsia"/>
          <w:b/>
          <w:bCs/>
          <w:color w:val="auto"/>
        </w:rPr>
        <w:t>（１）番号</w:t>
      </w:r>
      <w:r w:rsidR="00F838D6" w:rsidRPr="00504D14">
        <w:rPr>
          <w:rFonts w:hint="eastAsia"/>
          <w:b/>
          <w:bCs/>
          <w:color w:val="auto"/>
        </w:rPr>
        <w:t>・系統名</w:t>
      </w:r>
      <w:r w:rsidRPr="00504D14">
        <w:rPr>
          <w:rFonts w:hint="eastAsia"/>
          <w:b/>
          <w:bCs/>
          <w:color w:val="auto"/>
        </w:rPr>
        <w:t>欄</w:t>
      </w:r>
    </w:p>
    <w:p w:rsidR="00EC3540" w:rsidRPr="00504D14" w:rsidRDefault="00F838D6" w:rsidP="00F838D6">
      <w:pPr>
        <w:adjustRightInd/>
        <w:spacing w:line="246" w:lineRule="exact"/>
        <w:ind w:leftChars="-401" w:left="-849" w:hanging="1"/>
        <w:rPr>
          <w:rFonts w:hAnsi="Times New Roman" w:cs="Times New Roman"/>
          <w:color w:val="auto"/>
          <w:spacing w:val="2"/>
        </w:rPr>
      </w:pPr>
      <w:r w:rsidRPr="00504D14">
        <w:rPr>
          <w:rFonts w:hint="eastAsia"/>
          <w:color w:val="auto"/>
        </w:rPr>
        <w:t xml:space="preserve">　　　</w:t>
      </w:r>
      <w:r w:rsidR="008974C8" w:rsidRPr="00504D14">
        <w:rPr>
          <w:rFonts w:hint="eastAsia"/>
          <w:color w:val="auto"/>
        </w:rPr>
        <w:t xml:space="preserve">　</w:t>
      </w:r>
      <w:r w:rsidR="00057A07" w:rsidRPr="00504D14">
        <w:rPr>
          <w:rFonts w:hint="eastAsia"/>
          <w:color w:val="auto"/>
        </w:rPr>
        <w:t>表</w:t>
      </w:r>
      <w:r w:rsidRPr="00504D14">
        <w:rPr>
          <w:rFonts w:hint="eastAsia"/>
          <w:color w:val="auto"/>
        </w:rPr>
        <w:t>２から転記する。</w:t>
      </w:r>
    </w:p>
    <w:p w:rsidR="00EC3540" w:rsidRPr="00504D14" w:rsidRDefault="00F838D6" w:rsidP="00067FC3">
      <w:pPr>
        <w:adjustRightInd/>
        <w:spacing w:line="246" w:lineRule="exact"/>
        <w:ind w:leftChars="-401" w:left="-849" w:hanging="1"/>
        <w:rPr>
          <w:rFonts w:hAnsi="Times New Roman" w:cs="Times New Roman"/>
          <w:color w:val="auto"/>
          <w:spacing w:val="2"/>
        </w:rPr>
      </w:pPr>
      <w:r w:rsidRPr="00504D14">
        <w:rPr>
          <w:rFonts w:hint="eastAsia"/>
          <w:b/>
          <w:bCs/>
          <w:color w:val="auto"/>
        </w:rPr>
        <w:t>（２</w:t>
      </w:r>
      <w:r w:rsidR="00EC3540" w:rsidRPr="00504D14">
        <w:rPr>
          <w:rFonts w:hint="eastAsia"/>
          <w:b/>
          <w:bCs/>
          <w:color w:val="auto"/>
        </w:rPr>
        <w:t>）理由欄</w:t>
      </w:r>
    </w:p>
    <w:p w:rsidR="00EC3540" w:rsidRPr="00504D14" w:rsidRDefault="00EC3540" w:rsidP="00067FC3">
      <w:pPr>
        <w:adjustRightInd/>
        <w:spacing w:line="246" w:lineRule="exact"/>
        <w:ind w:leftChars="-401" w:left="-849" w:hanging="1"/>
        <w:rPr>
          <w:rFonts w:hAnsi="Times New Roman" w:cs="Times New Roman"/>
          <w:color w:val="auto"/>
          <w:spacing w:val="2"/>
        </w:rPr>
      </w:pPr>
      <w:r w:rsidRPr="00504D14">
        <w:rPr>
          <w:rFonts w:hint="eastAsia"/>
          <w:color w:val="auto"/>
        </w:rPr>
        <w:t xml:space="preserve">　　　</w:t>
      </w:r>
      <w:r w:rsidR="008974C8" w:rsidRPr="00504D14">
        <w:rPr>
          <w:rFonts w:hint="eastAsia"/>
          <w:color w:val="auto"/>
        </w:rPr>
        <w:t xml:space="preserve">　</w:t>
      </w:r>
      <w:r w:rsidRPr="00504D14">
        <w:rPr>
          <w:rFonts w:hint="eastAsia"/>
          <w:color w:val="auto"/>
        </w:rPr>
        <w:t>生活交通の確保に支障がないと地域協議会が判断する理由を記載する。</w:t>
      </w:r>
    </w:p>
    <w:p w:rsidR="00EC3540" w:rsidRPr="00504D14" w:rsidRDefault="00EC3540" w:rsidP="00067FC3">
      <w:pPr>
        <w:adjustRightInd/>
        <w:spacing w:line="246" w:lineRule="exact"/>
        <w:ind w:leftChars="-401" w:left="-849" w:hanging="1"/>
        <w:rPr>
          <w:rFonts w:hAnsi="Times New Roman" w:cs="Times New Roman"/>
          <w:color w:val="auto"/>
          <w:spacing w:val="2"/>
        </w:rPr>
      </w:pPr>
      <w:r w:rsidRPr="00504D14">
        <w:rPr>
          <w:color w:val="auto"/>
        </w:rPr>
        <w:t xml:space="preserve">      </w:t>
      </w:r>
      <w:r w:rsidRPr="00504D14">
        <w:rPr>
          <w:rFonts w:hint="eastAsia"/>
          <w:color w:val="auto"/>
        </w:rPr>
        <w:t>（減便を行う曜日区分における輸送需要の状況、代替交通の確保状況　等）</w:t>
      </w:r>
    </w:p>
    <w:p w:rsidR="00EC3540" w:rsidRPr="00504D14" w:rsidRDefault="00F838D6" w:rsidP="00067FC3">
      <w:pPr>
        <w:adjustRightInd/>
        <w:spacing w:line="246" w:lineRule="exact"/>
        <w:ind w:leftChars="-401" w:left="-849" w:hanging="1"/>
        <w:rPr>
          <w:rFonts w:hAnsi="Times New Roman" w:cs="Times New Roman"/>
          <w:color w:val="auto"/>
          <w:spacing w:val="2"/>
        </w:rPr>
      </w:pPr>
      <w:r w:rsidRPr="00504D14">
        <w:rPr>
          <w:rFonts w:hint="eastAsia"/>
          <w:b/>
          <w:bCs/>
          <w:color w:val="auto"/>
        </w:rPr>
        <w:t>（３</w:t>
      </w:r>
      <w:r w:rsidR="00EC3540" w:rsidRPr="00504D14">
        <w:rPr>
          <w:rFonts w:hint="eastAsia"/>
          <w:b/>
          <w:bCs/>
          <w:color w:val="auto"/>
        </w:rPr>
        <w:t>）運行回数欄</w:t>
      </w:r>
    </w:p>
    <w:p w:rsidR="00EC3540" w:rsidRPr="00504D14" w:rsidRDefault="00EC3540" w:rsidP="008974C8">
      <w:pPr>
        <w:adjustRightInd/>
        <w:spacing w:line="246" w:lineRule="exact"/>
        <w:ind w:leftChars="-99" w:left="-210" w:rightChars="57" w:right="121" w:firstLineChars="100" w:firstLine="212"/>
        <w:rPr>
          <w:rFonts w:hAnsi="Times New Roman" w:cs="Times New Roman"/>
          <w:color w:val="auto"/>
          <w:spacing w:val="2"/>
        </w:rPr>
      </w:pPr>
      <w:r w:rsidRPr="00504D14">
        <w:rPr>
          <w:rFonts w:hint="eastAsia"/>
          <w:color w:val="auto"/>
        </w:rPr>
        <w:t>土曜・日曜祝日</w:t>
      </w:r>
      <w:r w:rsidR="00F838D6" w:rsidRPr="00504D14">
        <w:rPr>
          <w:rFonts w:hint="eastAsia"/>
          <w:color w:val="auto"/>
        </w:rPr>
        <w:t>の区分毎に、補助対象期間中の１日当たりの平均運行回数を記載する</w:t>
      </w:r>
      <w:r w:rsidRPr="00504D14">
        <w:rPr>
          <w:rFonts w:hint="eastAsia"/>
          <w:color w:val="auto"/>
        </w:rPr>
        <w:t>（小数点第２位切捨て）</w:t>
      </w:r>
      <w:r w:rsidR="00F838D6" w:rsidRPr="00504D14">
        <w:rPr>
          <w:rFonts w:hint="eastAsia"/>
          <w:color w:val="auto"/>
        </w:rPr>
        <w:t>。</w:t>
      </w:r>
    </w:p>
    <w:p w:rsidR="00EC3540" w:rsidRPr="00504D14" w:rsidRDefault="00EC3540" w:rsidP="00067FC3">
      <w:pPr>
        <w:adjustRightInd/>
        <w:spacing w:line="246" w:lineRule="exact"/>
        <w:ind w:leftChars="-401" w:left="-849" w:hanging="1"/>
        <w:rPr>
          <w:rFonts w:hAnsi="Times New Roman" w:cs="Times New Roman"/>
          <w:color w:val="auto"/>
          <w:spacing w:val="2"/>
        </w:rPr>
      </w:pPr>
      <w:r w:rsidRPr="00504D14">
        <w:rPr>
          <w:rFonts w:hint="eastAsia"/>
          <w:color w:val="auto"/>
        </w:rPr>
        <w:t xml:space="preserve">　　　</w:t>
      </w:r>
      <w:r w:rsidR="008974C8" w:rsidRPr="00504D14">
        <w:rPr>
          <w:rFonts w:hint="eastAsia"/>
          <w:color w:val="auto"/>
        </w:rPr>
        <w:t xml:space="preserve">　</w:t>
      </w:r>
      <w:r w:rsidRPr="00504D14">
        <w:rPr>
          <w:rFonts w:hint="eastAsia"/>
          <w:color w:val="auto"/>
        </w:rPr>
        <w:t>記載に当たっては、次の資料を参考とすること。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tblGrid>
      <w:tr w:rsidR="00504D14" w:rsidRPr="00504D14" w:rsidTr="00F838D6">
        <w:trPr>
          <w:trHeight w:val="782"/>
        </w:trPr>
        <w:tc>
          <w:tcPr>
            <w:tcW w:w="6697" w:type="dxa"/>
            <w:tcBorders>
              <w:top w:val="dotDotDash" w:sz="4" w:space="0" w:color="000000"/>
              <w:left w:val="dotDotDash" w:sz="4" w:space="0" w:color="000000"/>
              <w:bottom w:val="dotDotDash" w:sz="4" w:space="0" w:color="000000"/>
              <w:right w:val="dotDotDash" w:sz="4" w:space="0" w:color="000000"/>
            </w:tcBorders>
          </w:tcPr>
          <w:p w:rsidR="00EC3540" w:rsidRPr="00504D14" w:rsidRDefault="00EC3540" w:rsidP="00067FC3">
            <w:pPr>
              <w:suppressAutoHyphens/>
              <w:kinsoku w:val="0"/>
              <w:wordWrap w:val="0"/>
              <w:autoSpaceDE w:val="0"/>
              <w:autoSpaceDN w:val="0"/>
              <w:spacing w:line="246" w:lineRule="exact"/>
              <w:ind w:leftChars="-401" w:left="-849" w:hanging="1"/>
              <w:jc w:val="left"/>
              <w:rPr>
                <w:rFonts w:hAnsi="Times New Roman" w:cs="Times New Roman"/>
                <w:color w:val="auto"/>
                <w:spacing w:val="2"/>
              </w:rPr>
            </w:pPr>
          </w:p>
          <w:p w:rsidR="00DF7CBB" w:rsidRPr="00504D14" w:rsidRDefault="007E3BED" w:rsidP="00DF7CBB">
            <w:pPr>
              <w:suppressAutoHyphens/>
              <w:kinsoku w:val="0"/>
              <w:wordWrap w:val="0"/>
              <w:autoSpaceDE w:val="0"/>
              <w:autoSpaceDN w:val="0"/>
              <w:spacing w:line="246" w:lineRule="exact"/>
              <w:jc w:val="left"/>
              <w:rPr>
                <w:rFonts w:hAnsi="Times New Roman" w:cs="Times New Roman"/>
                <w:color w:val="auto"/>
                <w:spacing w:val="2"/>
              </w:rPr>
            </w:pPr>
            <w:r w:rsidRPr="00504D14">
              <w:rPr>
                <w:rFonts w:hint="eastAsia"/>
                <w:color w:val="auto"/>
              </w:rPr>
              <w:t>・平成</w:t>
            </w:r>
            <w:r w:rsidRPr="00504D14">
              <w:rPr>
                <w:color w:val="auto"/>
              </w:rPr>
              <w:t>13</w:t>
            </w:r>
            <w:r w:rsidRPr="00504D14">
              <w:rPr>
                <w:rFonts w:hint="eastAsia"/>
                <w:color w:val="auto"/>
              </w:rPr>
              <w:t>年５月</w:t>
            </w:r>
            <w:r w:rsidRPr="00504D14">
              <w:rPr>
                <w:color w:val="auto"/>
              </w:rPr>
              <w:t>25</w:t>
            </w:r>
            <w:r w:rsidR="00EC3540" w:rsidRPr="00504D14">
              <w:rPr>
                <w:rFonts w:hint="eastAsia"/>
                <w:color w:val="auto"/>
              </w:rPr>
              <w:t>日付け「運行回数の取り扱いについて」</w:t>
            </w:r>
          </w:p>
          <w:p w:rsidR="00EC3540" w:rsidRPr="00504D14" w:rsidRDefault="00DF7CBB" w:rsidP="00DF7CBB">
            <w:pPr>
              <w:suppressAutoHyphens/>
              <w:kinsoku w:val="0"/>
              <w:wordWrap w:val="0"/>
              <w:autoSpaceDE w:val="0"/>
              <w:autoSpaceDN w:val="0"/>
              <w:spacing w:line="246" w:lineRule="exact"/>
              <w:jc w:val="left"/>
              <w:rPr>
                <w:rFonts w:hAnsi="Times New Roman" w:cs="Times New Roman"/>
                <w:color w:val="auto"/>
                <w:spacing w:val="2"/>
              </w:rPr>
            </w:pPr>
            <w:r w:rsidRPr="00504D14">
              <w:rPr>
                <w:rFonts w:hAnsi="Times New Roman" w:cs="Times New Roman" w:hint="eastAsia"/>
                <w:color w:val="auto"/>
                <w:spacing w:val="2"/>
              </w:rPr>
              <w:t>・「運行</w:t>
            </w:r>
            <w:r w:rsidR="00D647FE" w:rsidRPr="00504D14">
              <w:rPr>
                <w:rFonts w:hint="eastAsia"/>
                <w:color w:val="auto"/>
              </w:rPr>
              <w:t>回数及び系統</w:t>
            </w:r>
            <w:r w:rsidR="00EC3540" w:rsidRPr="00504D14">
              <w:rPr>
                <w:rFonts w:hint="eastAsia"/>
                <w:color w:val="auto"/>
              </w:rPr>
              <w:t>の運行実績の考え方について」</w:t>
            </w:r>
          </w:p>
          <w:p w:rsidR="00EC3540" w:rsidRPr="00504D14" w:rsidRDefault="00EC3540" w:rsidP="00067FC3">
            <w:pPr>
              <w:suppressAutoHyphens/>
              <w:kinsoku w:val="0"/>
              <w:wordWrap w:val="0"/>
              <w:autoSpaceDE w:val="0"/>
              <w:autoSpaceDN w:val="0"/>
              <w:spacing w:line="246" w:lineRule="exact"/>
              <w:ind w:leftChars="-401" w:left="-849" w:hanging="1"/>
              <w:jc w:val="left"/>
              <w:rPr>
                <w:rFonts w:hAnsi="Times New Roman" w:cs="Times New Roman"/>
                <w:color w:val="auto"/>
                <w:spacing w:val="2"/>
              </w:rPr>
            </w:pPr>
          </w:p>
        </w:tc>
      </w:tr>
    </w:tbl>
    <w:p w:rsidR="00F07E6A" w:rsidRPr="00504D14" w:rsidRDefault="008266A3" w:rsidP="00067FC3">
      <w:pPr>
        <w:adjustRightInd/>
        <w:spacing w:line="246" w:lineRule="exact"/>
        <w:ind w:leftChars="-401" w:left="-849" w:hanging="1"/>
        <w:rPr>
          <w:color w:val="auto"/>
          <w:u w:val="thick"/>
        </w:rPr>
      </w:pPr>
      <w:r w:rsidRPr="00504D14">
        <w:rPr>
          <w:rFonts w:hint="eastAsia"/>
          <w:color w:val="auto"/>
        </w:rPr>
        <w:t xml:space="preserve">　※　本表</w:t>
      </w:r>
      <w:r w:rsidR="00057A07" w:rsidRPr="00504D14">
        <w:rPr>
          <w:rFonts w:hint="eastAsia"/>
          <w:color w:val="auto"/>
        </w:rPr>
        <w:t>に記載した系統</w:t>
      </w:r>
      <w:r w:rsidR="00EC3540" w:rsidRPr="00504D14">
        <w:rPr>
          <w:rFonts w:hint="eastAsia"/>
          <w:color w:val="auto"/>
        </w:rPr>
        <w:t>については、</w:t>
      </w:r>
      <w:r w:rsidR="00F838D6" w:rsidRPr="00504D14">
        <w:rPr>
          <w:rFonts w:hint="eastAsia"/>
          <w:color w:val="auto"/>
          <w:u w:val="thick"/>
        </w:rPr>
        <w:t>表２</w:t>
      </w:r>
      <w:r w:rsidR="00EC3540" w:rsidRPr="00504D14">
        <w:rPr>
          <w:rFonts w:hint="eastAsia"/>
          <w:color w:val="auto"/>
          <w:u w:val="thick"/>
        </w:rPr>
        <w:t>の運行回数欄に、土曜・日曜祝日を除いた平日１日当たりの</w:t>
      </w:r>
    </w:p>
    <w:p w:rsidR="00EC3540" w:rsidRPr="00504D14" w:rsidRDefault="00EC3540" w:rsidP="00F07E6A">
      <w:pPr>
        <w:adjustRightInd/>
        <w:spacing w:line="246" w:lineRule="exact"/>
        <w:ind w:leftChars="-400" w:left="-848" w:firstLineChars="200" w:firstLine="424"/>
        <w:rPr>
          <w:color w:val="auto"/>
        </w:rPr>
      </w:pPr>
      <w:r w:rsidRPr="00504D14">
        <w:rPr>
          <w:rFonts w:hint="eastAsia"/>
          <w:color w:val="auto"/>
          <w:u w:val="thick"/>
        </w:rPr>
        <w:t>平均運行回数</w:t>
      </w:r>
      <w:r w:rsidRPr="00504D14">
        <w:rPr>
          <w:rFonts w:hint="eastAsia"/>
          <w:color w:val="auto"/>
        </w:rPr>
        <w:t>を記載する。</w:t>
      </w:r>
    </w:p>
    <w:p w:rsidR="00EC3540" w:rsidRPr="00504D14" w:rsidRDefault="00EC3540" w:rsidP="00067FC3">
      <w:pPr>
        <w:adjustRightInd/>
        <w:spacing w:line="246" w:lineRule="exact"/>
        <w:ind w:leftChars="-401" w:left="-849" w:hanging="1"/>
        <w:rPr>
          <w:color w:val="auto"/>
        </w:rPr>
      </w:pPr>
    </w:p>
    <w:p w:rsidR="00EC3540" w:rsidRPr="00504D14" w:rsidRDefault="00EC3540" w:rsidP="00067FC3">
      <w:pPr>
        <w:adjustRightInd/>
        <w:spacing w:line="246" w:lineRule="exact"/>
        <w:ind w:leftChars="-401" w:left="-849" w:hanging="1"/>
        <w:rPr>
          <w:color w:val="auto"/>
        </w:rPr>
      </w:pPr>
    </w:p>
    <w:p w:rsidR="008428AE" w:rsidRPr="00504D14" w:rsidRDefault="00EC3540" w:rsidP="00067FC3">
      <w:pPr>
        <w:adjustRightInd/>
        <w:spacing w:line="278" w:lineRule="exact"/>
        <w:ind w:leftChars="-401" w:left="-849" w:hanging="1"/>
        <w:rPr>
          <w:b/>
          <w:bCs/>
          <w:color w:val="auto"/>
          <w:sz w:val="24"/>
          <w:szCs w:val="24"/>
        </w:rPr>
      </w:pPr>
      <w:r w:rsidRPr="00504D14">
        <w:rPr>
          <w:rFonts w:hint="eastAsia"/>
          <w:b/>
          <w:color w:val="auto"/>
          <w:sz w:val="24"/>
          <w:szCs w:val="24"/>
          <w:bdr w:val="single" w:sz="4" w:space="0" w:color="0000FF"/>
        </w:rPr>
        <w:t>表　４</w:t>
      </w:r>
      <w:r w:rsidRPr="00504D14">
        <w:rPr>
          <w:color w:val="auto"/>
          <w:sz w:val="24"/>
          <w:szCs w:val="24"/>
        </w:rPr>
        <w:t xml:space="preserve"> </w:t>
      </w:r>
      <w:r w:rsidR="00F07E6A" w:rsidRPr="00504D14">
        <w:rPr>
          <w:rFonts w:hint="eastAsia"/>
          <w:color w:val="auto"/>
          <w:sz w:val="24"/>
          <w:szCs w:val="24"/>
        </w:rPr>
        <w:t xml:space="preserve">　</w:t>
      </w:r>
      <w:r w:rsidRPr="00504D14">
        <w:rPr>
          <w:rFonts w:hint="eastAsia"/>
          <w:b/>
          <w:bCs/>
          <w:color w:val="auto"/>
          <w:sz w:val="24"/>
          <w:szCs w:val="24"/>
        </w:rPr>
        <w:t>地域公共交通確保維持改善事業費補助金交付要綱</w:t>
      </w:r>
      <w:r w:rsidR="008428AE" w:rsidRPr="00504D14">
        <w:rPr>
          <w:rFonts w:hint="eastAsia"/>
          <w:b/>
          <w:bCs/>
          <w:color w:val="auto"/>
          <w:sz w:val="24"/>
          <w:szCs w:val="24"/>
        </w:rPr>
        <w:t>別表1及び別表３</w:t>
      </w:r>
      <w:r w:rsidRPr="00504D14">
        <w:rPr>
          <w:rFonts w:hint="eastAsia"/>
          <w:b/>
          <w:bCs/>
          <w:color w:val="auto"/>
          <w:sz w:val="24"/>
          <w:szCs w:val="24"/>
        </w:rPr>
        <w:t>の補助事業の</w:t>
      </w:r>
    </w:p>
    <w:p w:rsidR="008428AE" w:rsidRPr="00504D14" w:rsidRDefault="00EC3540" w:rsidP="008428AE">
      <w:pPr>
        <w:adjustRightInd/>
        <w:spacing w:line="278" w:lineRule="exact"/>
        <w:ind w:leftChars="-401" w:left="-850" w:firstLineChars="400" w:firstLine="968"/>
        <w:rPr>
          <w:b/>
          <w:bCs/>
          <w:color w:val="auto"/>
          <w:sz w:val="24"/>
          <w:szCs w:val="24"/>
        </w:rPr>
      </w:pPr>
      <w:r w:rsidRPr="00504D14">
        <w:rPr>
          <w:rFonts w:hint="eastAsia"/>
          <w:b/>
          <w:bCs/>
          <w:color w:val="auto"/>
          <w:sz w:val="24"/>
          <w:szCs w:val="24"/>
        </w:rPr>
        <w:t>基準ハに基づき、地域協議会が「広域行政圏の中心市町村に準ずる生活基盤が整備</w:t>
      </w:r>
    </w:p>
    <w:p w:rsidR="00EC3540" w:rsidRPr="00504D14" w:rsidRDefault="00EC3540" w:rsidP="008428AE">
      <w:pPr>
        <w:adjustRightInd/>
        <w:spacing w:line="278" w:lineRule="exact"/>
        <w:ind w:leftChars="-401" w:left="-850" w:firstLineChars="400" w:firstLine="968"/>
        <w:rPr>
          <w:b/>
          <w:bCs/>
          <w:color w:val="auto"/>
          <w:sz w:val="24"/>
          <w:szCs w:val="24"/>
        </w:rPr>
      </w:pPr>
      <w:r w:rsidRPr="00504D14">
        <w:rPr>
          <w:rFonts w:hint="eastAsia"/>
          <w:b/>
          <w:bCs/>
          <w:color w:val="auto"/>
          <w:sz w:val="24"/>
          <w:szCs w:val="24"/>
        </w:rPr>
        <w:t>されている」と認めた市町村の一覧</w:t>
      </w:r>
    </w:p>
    <w:p w:rsidR="00F07E6A" w:rsidRPr="00504D14" w:rsidRDefault="00F07E6A" w:rsidP="00F07E6A">
      <w:pPr>
        <w:adjustRightInd/>
        <w:spacing w:line="278" w:lineRule="exact"/>
        <w:ind w:leftChars="-400" w:left="-848" w:firstLineChars="400" w:firstLine="968"/>
        <w:rPr>
          <w:color w:val="auto"/>
          <w:sz w:val="24"/>
          <w:szCs w:val="24"/>
        </w:rPr>
      </w:pPr>
    </w:p>
    <w:p w:rsidR="00EC3540" w:rsidRPr="00504D14" w:rsidRDefault="00EC3540" w:rsidP="007E3BED">
      <w:pPr>
        <w:adjustRightInd/>
        <w:spacing w:line="246" w:lineRule="exact"/>
        <w:ind w:rightChars="57" w:right="121" w:hanging="1"/>
        <w:rPr>
          <w:color w:val="auto"/>
        </w:rPr>
      </w:pPr>
      <w:r w:rsidRPr="00504D14">
        <w:rPr>
          <w:color w:val="auto"/>
        </w:rPr>
        <w:t xml:space="preserve">  </w:t>
      </w:r>
      <w:r w:rsidR="007E3BED" w:rsidRPr="00504D14">
        <w:rPr>
          <w:rFonts w:hint="eastAsia"/>
          <w:color w:val="auto"/>
        </w:rPr>
        <w:t>表１</w:t>
      </w:r>
      <w:r w:rsidRPr="00504D14">
        <w:rPr>
          <w:rFonts w:hint="eastAsia"/>
          <w:color w:val="auto"/>
        </w:rPr>
        <w:t>において、</w:t>
      </w:r>
      <w:r w:rsidR="00151D20">
        <w:rPr>
          <w:rFonts w:hint="eastAsia"/>
          <w:color w:val="auto"/>
        </w:rPr>
        <w:t>令和</w:t>
      </w:r>
      <w:r w:rsidR="008E3216">
        <w:rPr>
          <w:rFonts w:hint="eastAsia"/>
          <w:color w:val="auto"/>
        </w:rPr>
        <w:t>６</w:t>
      </w:r>
      <w:r w:rsidRPr="00504D14">
        <w:rPr>
          <w:rFonts w:hint="eastAsia"/>
          <w:color w:val="auto"/>
        </w:rPr>
        <w:t>年度に指定した準中心市町村</w:t>
      </w:r>
      <w:r w:rsidR="003B4665" w:rsidRPr="00504D14">
        <w:rPr>
          <w:rFonts w:hint="eastAsia"/>
          <w:color w:val="auto"/>
        </w:rPr>
        <w:t>で引き続き指定するもの、</w:t>
      </w:r>
      <w:r w:rsidRPr="00504D14">
        <w:rPr>
          <w:rFonts w:hint="eastAsia"/>
          <w:color w:val="auto"/>
        </w:rPr>
        <w:t>及び</w:t>
      </w:r>
      <w:r w:rsidR="008E3216">
        <w:rPr>
          <w:rFonts w:hint="eastAsia"/>
          <w:color w:val="auto"/>
        </w:rPr>
        <w:t>令和７</w:t>
      </w:r>
      <w:r w:rsidR="000911C8">
        <w:rPr>
          <w:rFonts w:hint="eastAsia"/>
          <w:color w:val="auto"/>
        </w:rPr>
        <w:t>年度</w:t>
      </w:r>
      <w:r w:rsidR="0063194A" w:rsidRPr="00504D14">
        <w:rPr>
          <w:rFonts w:hint="eastAsia"/>
          <w:color w:val="auto"/>
        </w:rPr>
        <w:t>に新たに指定しようとする準中心市町村にアクセスする系統</w:t>
      </w:r>
      <w:r w:rsidRPr="00504D14">
        <w:rPr>
          <w:rFonts w:hint="eastAsia"/>
          <w:color w:val="auto"/>
        </w:rPr>
        <w:t>を掲載した場合は、当該市町村を中心市町村に準じるものとして指定する理由を記載の上、作成する。</w:t>
      </w:r>
    </w:p>
    <w:p w:rsidR="00F07E6A" w:rsidRPr="008E3216" w:rsidRDefault="00F07E6A" w:rsidP="00F07E6A">
      <w:pPr>
        <w:adjustRightInd/>
        <w:spacing w:line="246" w:lineRule="exact"/>
        <w:ind w:leftChars="-400" w:left="-848" w:firstLineChars="400" w:firstLine="864"/>
        <w:rPr>
          <w:rFonts w:hAnsi="Times New Roman" w:cs="Times New Roman"/>
          <w:color w:val="auto"/>
          <w:spacing w:val="2"/>
        </w:rPr>
      </w:pPr>
    </w:p>
    <w:p w:rsidR="00EC3540" w:rsidRPr="00504D14" w:rsidRDefault="00EC3540" w:rsidP="00067FC3">
      <w:pPr>
        <w:adjustRightInd/>
        <w:spacing w:line="246" w:lineRule="exact"/>
        <w:ind w:leftChars="-401" w:left="-849" w:hanging="1"/>
        <w:rPr>
          <w:rFonts w:hAnsi="Times New Roman" w:cs="Times New Roman"/>
          <w:color w:val="auto"/>
          <w:spacing w:val="2"/>
        </w:rPr>
      </w:pPr>
      <w:r w:rsidRPr="00504D14">
        <w:rPr>
          <w:color w:val="auto"/>
        </w:rPr>
        <w:t xml:space="preserve">  </w:t>
      </w:r>
      <w:r w:rsidRPr="00504D14">
        <w:rPr>
          <w:rFonts w:hint="eastAsia"/>
          <w:color w:val="auto"/>
        </w:rPr>
        <w:t>（注）</w:t>
      </w:r>
      <w:r w:rsidR="00151D20">
        <w:rPr>
          <w:rFonts w:hint="eastAsia"/>
          <w:color w:val="auto"/>
          <w:u w:val="thick"/>
        </w:rPr>
        <w:t>令和</w:t>
      </w:r>
      <w:r w:rsidR="008E3216">
        <w:rPr>
          <w:rFonts w:hint="eastAsia"/>
          <w:color w:val="auto"/>
          <w:u w:val="thick"/>
        </w:rPr>
        <w:t>６</w:t>
      </w:r>
      <w:r w:rsidRPr="00504D14">
        <w:rPr>
          <w:rFonts w:hint="eastAsia"/>
          <w:color w:val="auto"/>
          <w:u w:val="thick"/>
        </w:rPr>
        <w:t>年度</w:t>
      </w:r>
      <w:r w:rsidR="003B4665" w:rsidRPr="00504D14">
        <w:rPr>
          <w:rFonts w:hint="eastAsia"/>
          <w:color w:val="auto"/>
          <w:u w:val="thick"/>
        </w:rPr>
        <w:t>計画</w:t>
      </w:r>
      <w:r w:rsidRPr="00504D14">
        <w:rPr>
          <w:rFonts w:hint="eastAsia"/>
          <w:color w:val="auto"/>
          <w:u w:val="thick"/>
        </w:rPr>
        <w:t>において指定した準中心市町村についても</w:t>
      </w:r>
      <w:r w:rsidR="003B4665" w:rsidRPr="00504D14">
        <w:rPr>
          <w:rFonts w:hint="eastAsia"/>
          <w:color w:val="auto"/>
          <w:u w:val="thick"/>
        </w:rPr>
        <w:t>、引き続き指定する場合は</w:t>
      </w:r>
      <w:r w:rsidRPr="00504D14">
        <w:rPr>
          <w:rFonts w:hint="eastAsia"/>
          <w:color w:val="auto"/>
          <w:u w:val="thick"/>
        </w:rPr>
        <w:t>作成する。</w:t>
      </w:r>
    </w:p>
    <w:p w:rsidR="00EC3540" w:rsidRPr="00504D14" w:rsidRDefault="00EC3540" w:rsidP="00067FC3">
      <w:pPr>
        <w:adjustRightInd/>
        <w:spacing w:line="246" w:lineRule="exact"/>
        <w:ind w:leftChars="-401" w:left="-849" w:hanging="1"/>
        <w:rPr>
          <w:color w:val="auto"/>
        </w:rPr>
      </w:pPr>
      <w:r w:rsidRPr="00504D14">
        <w:rPr>
          <w:color w:val="auto"/>
        </w:rPr>
        <w:t xml:space="preserve">  </w:t>
      </w:r>
      <w:r w:rsidR="007E3BED" w:rsidRPr="00504D14">
        <w:rPr>
          <w:rFonts w:hint="eastAsia"/>
          <w:color w:val="auto"/>
        </w:rPr>
        <w:t>（注）</w:t>
      </w:r>
      <w:r w:rsidR="008E3216">
        <w:rPr>
          <w:rFonts w:hint="eastAsia"/>
          <w:color w:val="auto"/>
        </w:rPr>
        <w:t>令和７</w:t>
      </w:r>
      <w:r w:rsidR="000911C8">
        <w:rPr>
          <w:rFonts w:hint="eastAsia"/>
          <w:color w:val="auto"/>
        </w:rPr>
        <w:t>年度</w:t>
      </w:r>
      <w:r w:rsidR="000B5C19" w:rsidRPr="00504D14">
        <w:rPr>
          <w:rFonts w:hint="eastAsia"/>
          <w:color w:val="auto"/>
        </w:rPr>
        <w:t>計画において</w:t>
      </w:r>
      <w:r w:rsidRPr="00504D14">
        <w:rPr>
          <w:rFonts w:hint="eastAsia"/>
          <w:color w:val="auto"/>
        </w:rPr>
        <w:t>新たに指定する場合には、「準中心市町村検討表」を添付する。</w:t>
      </w:r>
    </w:p>
    <w:p w:rsidR="002277FB" w:rsidRPr="008E3216" w:rsidRDefault="002277FB" w:rsidP="00067FC3">
      <w:pPr>
        <w:adjustRightInd/>
        <w:spacing w:line="246" w:lineRule="exact"/>
        <w:ind w:leftChars="-401" w:left="-849" w:hanging="1"/>
        <w:rPr>
          <w:color w:val="auto"/>
        </w:rPr>
      </w:pPr>
    </w:p>
    <w:tbl>
      <w:tblPr>
        <w:tblpPr w:leftFromText="142" w:rightFromText="142" w:vertAnchor="text" w:horzAnchor="page" w:tblpX="810" w:tblpY="157"/>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2"/>
      </w:tblGrid>
      <w:tr w:rsidR="00504D14" w:rsidRPr="00504D14" w:rsidTr="002277FB">
        <w:trPr>
          <w:trHeight w:val="292"/>
        </w:trPr>
        <w:tc>
          <w:tcPr>
            <w:tcW w:w="9292" w:type="dxa"/>
            <w:tcBorders>
              <w:bottom w:val="single" w:sz="4" w:space="0" w:color="000000"/>
              <w:right w:val="single" w:sz="4" w:space="0" w:color="000000"/>
            </w:tcBorders>
          </w:tcPr>
          <w:p w:rsidR="002277FB" w:rsidRPr="00504D14" w:rsidRDefault="002277FB" w:rsidP="002277FB">
            <w:pPr>
              <w:suppressAutoHyphens/>
              <w:kinsoku w:val="0"/>
              <w:wordWrap w:val="0"/>
              <w:autoSpaceDE w:val="0"/>
              <w:autoSpaceDN w:val="0"/>
              <w:spacing w:line="246" w:lineRule="atLeast"/>
              <w:jc w:val="left"/>
              <w:rPr>
                <w:rFonts w:hAnsi="Times New Roman" w:cs="Times New Roman"/>
                <w:b/>
                <w:color w:val="auto"/>
                <w:spacing w:val="2"/>
                <w:sz w:val="24"/>
                <w:szCs w:val="24"/>
              </w:rPr>
            </w:pPr>
            <w:r w:rsidRPr="00504D14">
              <w:rPr>
                <w:rFonts w:hAnsi="Times New Roman" w:cs="Times New Roman" w:hint="eastAsia"/>
                <w:b/>
                <w:color w:val="auto"/>
                <w:spacing w:val="2"/>
                <w:sz w:val="24"/>
                <w:szCs w:val="24"/>
              </w:rPr>
              <w:t>地域公共交通確保維持改善事業</w:t>
            </w:r>
            <w:r w:rsidRPr="00504D14">
              <w:rPr>
                <w:rFonts w:hAnsi="Times New Roman" w:cs="Times New Roman"/>
                <w:b/>
                <w:color w:val="auto"/>
                <w:spacing w:val="2"/>
                <w:sz w:val="24"/>
                <w:szCs w:val="24"/>
              </w:rPr>
              <w:t>(</w:t>
            </w:r>
            <w:r w:rsidRPr="00504D14">
              <w:rPr>
                <w:rFonts w:hAnsi="Times New Roman" w:cs="Times New Roman" w:hint="eastAsia"/>
                <w:b/>
                <w:color w:val="auto"/>
                <w:spacing w:val="2"/>
                <w:sz w:val="24"/>
                <w:szCs w:val="24"/>
              </w:rPr>
              <w:t>地域間幹線系統</w:t>
            </w:r>
            <w:r w:rsidRPr="00504D14">
              <w:rPr>
                <w:rFonts w:hAnsi="Times New Roman" w:cs="Times New Roman"/>
                <w:b/>
                <w:color w:val="auto"/>
                <w:spacing w:val="2"/>
                <w:sz w:val="24"/>
                <w:szCs w:val="24"/>
              </w:rPr>
              <w:t>)</w:t>
            </w:r>
            <w:r w:rsidRPr="00504D14">
              <w:rPr>
                <w:rFonts w:hAnsi="Times New Roman" w:cs="Times New Roman" w:hint="eastAsia"/>
                <w:b/>
                <w:color w:val="auto"/>
                <w:spacing w:val="2"/>
                <w:sz w:val="24"/>
                <w:szCs w:val="24"/>
              </w:rPr>
              <w:t>に係る収支改善計画報告表</w:t>
            </w:r>
            <w:r w:rsidRPr="00504D14">
              <w:rPr>
                <w:rFonts w:hAnsi="Times New Roman" w:cs="Times New Roman"/>
                <w:b/>
                <w:color w:val="auto"/>
                <w:spacing w:val="2"/>
                <w:sz w:val="24"/>
                <w:szCs w:val="24"/>
              </w:rPr>
              <w:t>(</w:t>
            </w:r>
            <w:r w:rsidRPr="00504D14">
              <w:rPr>
                <w:rFonts w:hAnsi="Times New Roman" w:cs="Times New Roman" w:hint="eastAsia"/>
                <w:b/>
                <w:color w:val="auto"/>
                <w:spacing w:val="2"/>
                <w:sz w:val="24"/>
                <w:szCs w:val="24"/>
              </w:rPr>
              <w:t>策定</w:t>
            </w:r>
            <w:r w:rsidRPr="00504D14">
              <w:rPr>
                <w:rFonts w:hAnsi="Times New Roman" w:cs="Times New Roman"/>
                <w:b/>
                <w:color w:val="auto"/>
                <w:spacing w:val="2"/>
                <w:sz w:val="24"/>
                <w:szCs w:val="24"/>
              </w:rPr>
              <w:t>)</w:t>
            </w:r>
          </w:p>
        </w:tc>
      </w:tr>
    </w:tbl>
    <w:p w:rsidR="002277FB" w:rsidRPr="00504D14" w:rsidRDefault="002277FB" w:rsidP="00067FC3">
      <w:pPr>
        <w:adjustRightInd/>
        <w:spacing w:line="246" w:lineRule="exact"/>
        <w:ind w:leftChars="-401" w:left="-849" w:hanging="1"/>
        <w:rPr>
          <w:color w:val="auto"/>
        </w:rPr>
      </w:pPr>
    </w:p>
    <w:p w:rsidR="002277FB" w:rsidRPr="00504D14" w:rsidRDefault="002277FB" w:rsidP="00067FC3">
      <w:pPr>
        <w:adjustRightInd/>
        <w:spacing w:line="246" w:lineRule="exact"/>
        <w:ind w:leftChars="-401" w:left="-849" w:hanging="1"/>
        <w:rPr>
          <w:color w:val="auto"/>
        </w:rPr>
      </w:pPr>
    </w:p>
    <w:p w:rsidR="002277FB" w:rsidRPr="00504D14" w:rsidRDefault="002277FB" w:rsidP="00067FC3">
      <w:pPr>
        <w:adjustRightInd/>
        <w:spacing w:line="246" w:lineRule="exact"/>
        <w:ind w:leftChars="-401" w:left="-849" w:hanging="1"/>
        <w:rPr>
          <w:color w:val="auto"/>
        </w:rPr>
      </w:pPr>
    </w:p>
    <w:p w:rsidR="002277FB" w:rsidRPr="00504D14" w:rsidRDefault="002277FB" w:rsidP="002277FB">
      <w:pPr>
        <w:adjustRightInd/>
        <w:spacing w:line="246" w:lineRule="exact"/>
        <w:rPr>
          <w:color w:val="auto"/>
        </w:rPr>
      </w:pPr>
    </w:p>
    <w:p w:rsidR="002277FB" w:rsidRPr="00504D14" w:rsidRDefault="002277FB" w:rsidP="002277FB">
      <w:pPr>
        <w:adjustRightInd/>
        <w:ind w:left="424" w:hanging="424"/>
        <w:rPr>
          <w:rFonts w:hAnsi="Times New Roman" w:cs="Times New Roman"/>
          <w:color w:val="auto"/>
          <w:spacing w:val="2"/>
        </w:rPr>
      </w:pPr>
      <w:r w:rsidRPr="00504D14">
        <w:rPr>
          <w:rFonts w:hAnsi="ＡＲ丸ゴシック体Ｍ" w:cs="ＡＲ丸ゴシック体Ｍ" w:hint="eastAsia"/>
          <w:color w:val="auto"/>
        </w:rPr>
        <w:t xml:space="preserve">　収支改善計画報告表については、表</w:t>
      </w:r>
      <w:r w:rsidR="00DB1C67" w:rsidRPr="00504D14">
        <w:rPr>
          <w:rFonts w:hAnsi="ＡＲ丸ゴシック体Ｍ" w:cs="ＡＲ丸ゴシック体Ｍ" w:hint="eastAsia"/>
          <w:color w:val="auto"/>
        </w:rPr>
        <w:t>２</w:t>
      </w:r>
      <w:r w:rsidR="008E3216">
        <w:rPr>
          <w:rFonts w:hAnsi="ＡＲ丸ゴシック体Ｍ" w:cs="ＡＲ丸ゴシック体Ｍ" w:hint="eastAsia"/>
          <w:color w:val="auto"/>
        </w:rPr>
        <w:t>に掲載</w:t>
      </w:r>
      <w:r w:rsidRPr="00504D14">
        <w:rPr>
          <w:rFonts w:hAnsi="ＡＲ丸ゴシック体Ｍ" w:cs="ＡＲ丸ゴシック体Ｍ" w:hint="eastAsia"/>
          <w:color w:val="auto"/>
        </w:rPr>
        <w:t>する全ての系統について作成する。</w:t>
      </w:r>
    </w:p>
    <w:p w:rsidR="002277FB" w:rsidRPr="00504D14" w:rsidRDefault="002277FB" w:rsidP="002277FB">
      <w:pPr>
        <w:adjustRightInd/>
        <w:ind w:left="424" w:hanging="424"/>
        <w:rPr>
          <w:rFonts w:hAnsi="Times New Roman" w:cs="Times New Roman"/>
          <w:color w:val="auto"/>
          <w:spacing w:val="2"/>
        </w:rPr>
      </w:pPr>
      <w:r w:rsidRPr="00504D14">
        <w:rPr>
          <w:rFonts w:hAnsi="ＡＲ丸ゴシック体Ｍ" w:cs="ＡＲ丸ゴシック体Ｍ" w:hint="eastAsia"/>
          <w:color w:val="auto"/>
        </w:rPr>
        <w:t xml:space="preserve">　記載については、次の資料を参考とすること。</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8"/>
      </w:tblGrid>
      <w:tr w:rsidR="002277FB" w:rsidRPr="00504D14">
        <w:tc>
          <w:tcPr>
            <w:tcW w:w="8078" w:type="dxa"/>
            <w:tcBorders>
              <w:top w:val="dotDotDash" w:sz="4" w:space="0" w:color="000000"/>
              <w:left w:val="dotDotDash" w:sz="4" w:space="0" w:color="000000"/>
              <w:bottom w:val="dotDotDash" w:sz="4" w:space="0" w:color="000000"/>
              <w:right w:val="dotDotDash" w:sz="4" w:space="0" w:color="000000"/>
            </w:tcBorders>
          </w:tcPr>
          <w:p w:rsidR="002277FB" w:rsidRPr="00504D14" w:rsidRDefault="002277FB" w:rsidP="002277FB">
            <w:pPr>
              <w:suppressAutoHyphens/>
              <w:kinsoku w:val="0"/>
              <w:wordWrap w:val="0"/>
              <w:autoSpaceDE w:val="0"/>
              <w:autoSpaceDN w:val="0"/>
              <w:spacing w:line="246" w:lineRule="atLeast"/>
              <w:jc w:val="left"/>
              <w:rPr>
                <w:rFonts w:hAnsi="Times New Roman" w:cs="Times New Roman"/>
                <w:color w:val="auto"/>
                <w:spacing w:val="2"/>
              </w:rPr>
            </w:pPr>
          </w:p>
          <w:p w:rsidR="002277FB" w:rsidRPr="00504D14" w:rsidRDefault="002277FB" w:rsidP="002277FB">
            <w:pPr>
              <w:suppressAutoHyphens/>
              <w:kinsoku w:val="0"/>
              <w:wordWrap w:val="0"/>
              <w:autoSpaceDE w:val="0"/>
              <w:autoSpaceDN w:val="0"/>
              <w:spacing w:line="246" w:lineRule="atLeast"/>
              <w:jc w:val="left"/>
              <w:rPr>
                <w:rFonts w:hAnsi="Times New Roman" w:cs="Times New Roman"/>
                <w:color w:val="auto"/>
                <w:spacing w:val="2"/>
              </w:rPr>
            </w:pPr>
            <w:r w:rsidRPr="00504D14">
              <w:rPr>
                <w:rFonts w:hAnsi="ＡＲ丸ゴシック体Ｍ" w:cs="ＡＲ丸ゴシック体Ｍ" w:hint="eastAsia"/>
                <w:color w:val="auto"/>
              </w:rPr>
              <w:t>・生活交通路線の確保維持に係る補助対象路線の運行の効率化等に向けた北海道と　しての取組みの実施について</w:t>
            </w:r>
          </w:p>
          <w:p w:rsidR="002277FB" w:rsidRPr="00504D14" w:rsidRDefault="002277FB" w:rsidP="002277FB">
            <w:pPr>
              <w:suppressAutoHyphens/>
              <w:kinsoku w:val="0"/>
              <w:wordWrap w:val="0"/>
              <w:autoSpaceDE w:val="0"/>
              <w:autoSpaceDN w:val="0"/>
              <w:spacing w:line="246" w:lineRule="atLeast"/>
              <w:jc w:val="left"/>
              <w:rPr>
                <w:rFonts w:hAnsi="Times New Roman" w:cs="Times New Roman"/>
                <w:color w:val="auto"/>
                <w:spacing w:val="2"/>
              </w:rPr>
            </w:pPr>
            <w:r w:rsidRPr="00504D14">
              <w:rPr>
                <w:rFonts w:hAnsi="ＡＲ丸ゴシック体Ｍ" w:cs="ＡＲ丸ゴシック体Ｍ" w:hint="eastAsia"/>
                <w:color w:val="auto"/>
              </w:rPr>
              <w:t xml:space="preserve">　</w:t>
            </w:r>
            <w:r w:rsidRPr="00504D14">
              <w:rPr>
                <w:rFonts w:hAnsi="ＡＲ丸ゴシック体Ｍ" w:cs="ＡＲ丸ゴシック体Ｍ"/>
                <w:color w:val="auto"/>
              </w:rPr>
              <w:t>(</w:t>
            </w:r>
            <w:r w:rsidRPr="00504D14">
              <w:rPr>
                <w:rFonts w:hAnsi="ＡＲ丸ゴシック体Ｍ" w:cs="ＡＲ丸ゴシック体Ｍ" w:hint="eastAsia"/>
                <w:color w:val="auto"/>
              </w:rPr>
              <w:t>平成</w:t>
            </w:r>
            <w:r w:rsidRPr="00504D14">
              <w:rPr>
                <w:rFonts w:hAnsi="ＡＲ丸ゴシック体Ｍ" w:cs="ＡＲ丸ゴシック体Ｍ"/>
                <w:color w:val="auto"/>
              </w:rPr>
              <w:t>24</w:t>
            </w:r>
            <w:r w:rsidRPr="00504D14">
              <w:rPr>
                <w:rFonts w:hAnsi="ＡＲ丸ゴシック体Ｍ" w:cs="ＡＲ丸ゴシック体Ｍ" w:hint="eastAsia"/>
                <w:color w:val="auto"/>
              </w:rPr>
              <w:t>年３月</w:t>
            </w:r>
            <w:r w:rsidRPr="00504D14">
              <w:rPr>
                <w:rFonts w:hAnsi="ＡＲ丸ゴシック体Ｍ" w:cs="ＡＲ丸ゴシック体Ｍ"/>
                <w:color w:val="auto"/>
              </w:rPr>
              <w:t>26</w:t>
            </w:r>
            <w:r w:rsidRPr="00504D14">
              <w:rPr>
                <w:rFonts w:hAnsi="ＡＲ丸ゴシック体Ｍ" w:cs="ＡＲ丸ゴシック体Ｍ" w:hint="eastAsia"/>
                <w:color w:val="auto"/>
              </w:rPr>
              <w:t>日付け</w:t>
            </w:r>
            <w:r w:rsidRPr="00504D14">
              <w:rPr>
                <w:rFonts w:hAnsi="ＡＲ丸ゴシック体Ｍ" w:cs="ＡＲ丸ゴシック体Ｍ"/>
                <w:color w:val="auto"/>
              </w:rPr>
              <w:t xml:space="preserve"> </w:t>
            </w:r>
            <w:r w:rsidRPr="00504D14">
              <w:rPr>
                <w:rFonts w:hAnsi="ＡＲ丸ゴシック体Ｍ" w:cs="ＡＲ丸ゴシック体Ｍ" w:hint="eastAsia"/>
                <w:color w:val="auto"/>
              </w:rPr>
              <w:t>総合政策部新幹線・交通企画局地域交通課長通知</w:t>
            </w:r>
            <w:r w:rsidRPr="00504D14">
              <w:rPr>
                <w:rFonts w:hAnsi="ＡＲ丸ゴシック体Ｍ" w:cs="ＡＲ丸ゴシック体Ｍ"/>
                <w:color w:val="auto"/>
              </w:rPr>
              <w:t>)</w:t>
            </w:r>
          </w:p>
          <w:p w:rsidR="002277FB" w:rsidRPr="00504D14" w:rsidRDefault="002277FB" w:rsidP="002277FB">
            <w:pPr>
              <w:suppressAutoHyphens/>
              <w:kinsoku w:val="0"/>
              <w:wordWrap w:val="0"/>
              <w:autoSpaceDE w:val="0"/>
              <w:autoSpaceDN w:val="0"/>
              <w:spacing w:line="246" w:lineRule="atLeast"/>
              <w:jc w:val="left"/>
              <w:rPr>
                <w:rFonts w:hAnsi="Times New Roman" w:cs="Times New Roman"/>
                <w:color w:val="auto"/>
                <w:spacing w:val="2"/>
              </w:rPr>
            </w:pPr>
          </w:p>
        </w:tc>
      </w:tr>
    </w:tbl>
    <w:p w:rsidR="002277FB" w:rsidRPr="00504D14" w:rsidRDefault="002277FB" w:rsidP="002277FB">
      <w:pPr>
        <w:adjustRightInd/>
        <w:rPr>
          <w:rFonts w:hAnsi="Times New Roman" w:cs="Times New Roman"/>
          <w:color w:val="auto"/>
          <w:spacing w:val="2"/>
        </w:rPr>
      </w:pPr>
    </w:p>
    <w:p w:rsidR="002277FB" w:rsidRPr="00504D14" w:rsidRDefault="002277FB" w:rsidP="00067FC3">
      <w:pPr>
        <w:adjustRightInd/>
        <w:spacing w:line="246" w:lineRule="exact"/>
        <w:ind w:leftChars="-401" w:left="-849" w:hanging="1"/>
        <w:rPr>
          <w:rFonts w:hAnsi="Times New Roman" w:cs="Times New Roman"/>
          <w:color w:val="auto"/>
          <w:spacing w:val="2"/>
        </w:rPr>
      </w:pPr>
    </w:p>
    <w:sectPr w:rsidR="002277FB" w:rsidRPr="00504D14" w:rsidSect="00067FC3">
      <w:pgSz w:w="11906" w:h="16838"/>
      <w:pgMar w:top="1191" w:right="424" w:bottom="851" w:left="1701" w:header="720" w:footer="720" w:gutter="0"/>
      <w:pgBorders w:offsetFrom="page">
        <w:top w:val="single" w:sz="4" w:space="24" w:color="auto"/>
        <w:left w:val="single" w:sz="4" w:space="24" w:color="auto"/>
        <w:bottom w:val="single" w:sz="4" w:space="24" w:color="auto"/>
        <w:right w:val="single" w:sz="4" w:space="24" w:color="auto"/>
      </w:pgBorders>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3F" w:rsidRDefault="00CF603F">
      <w:r>
        <w:separator/>
      </w:r>
    </w:p>
  </w:endnote>
  <w:endnote w:type="continuationSeparator" w:id="0">
    <w:p w:rsidR="00CF603F" w:rsidRDefault="00CF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游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3F" w:rsidRDefault="00CF603F" w:rsidP="002C51AA">
    <w:pPr>
      <w:pStyle w:val="ac"/>
      <w:jc w:val="center"/>
    </w:pPr>
    <w:r>
      <w:rPr>
        <w:rFonts w:ascii="Times New Roman" w:hAnsi="Times New Roman"/>
      </w:rPr>
      <w:t>-</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66073">
      <w:rPr>
        <w:rFonts w:ascii="Times New Roman" w:hAnsi="Times New Roman"/>
        <w:noProof/>
      </w:rPr>
      <w:t>16</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3F" w:rsidRDefault="00CF603F">
      <w:r>
        <w:rPr>
          <w:rFonts w:hAnsi="Times New Roman" w:cs="Times New Roman"/>
          <w:color w:val="auto"/>
          <w:sz w:val="2"/>
          <w:szCs w:val="2"/>
        </w:rPr>
        <w:continuationSeparator/>
      </w:r>
    </w:p>
  </w:footnote>
  <w:footnote w:type="continuationSeparator" w:id="0">
    <w:p w:rsidR="00CF603F" w:rsidRDefault="00CF6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054A"/>
    <w:multiLevelType w:val="hybridMultilevel"/>
    <w:tmpl w:val="4B0A1AC4"/>
    <w:lvl w:ilvl="0" w:tplc="0BAAFCEA">
      <w:start w:val="1"/>
      <w:numFmt w:val="decimalFullWidth"/>
      <w:lvlText w:val="（%1）"/>
      <w:lvlJc w:val="left"/>
      <w:pPr>
        <w:tabs>
          <w:tab w:val="num" w:pos="1080"/>
        </w:tabs>
        <w:ind w:left="1080" w:hanging="72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AA"/>
    <w:rsid w:val="00004D69"/>
    <w:rsid w:val="0001132C"/>
    <w:rsid w:val="000179B6"/>
    <w:rsid w:val="00020094"/>
    <w:rsid w:val="00020FB7"/>
    <w:rsid w:val="000248DF"/>
    <w:rsid w:val="00040B01"/>
    <w:rsid w:val="0004197D"/>
    <w:rsid w:val="000440F2"/>
    <w:rsid w:val="0004496A"/>
    <w:rsid w:val="00054D06"/>
    <w:rsid w:val="00057A07"/>
    <w:rsid w:val="000611A0"/>
    <w:rsid w:val="00066073"/>
    <w:rsid w:val="000663B1"/>
    <w:rsid w:val="00067FC3"/>
    <w:rsid w:val="00072C34"/>
    <w:rsid w:val="00086554"/>
    <w:rsid w:val="00087C44"/>
    <w:rsid w:val="000911C8"/>
    <w:rsid w:val="00091E27"/>
    <w:rsid w:val="00093010"/>
    <w:rsid w:val="0009365D"/>
    <w:rsid w:val="000944E0"/>
    <w:rsid w:val="000B2E86"/>
    <w:rsid w:val="000B37C5"/>
    <w:rsid w:val="000B5C19"/>
    <w:rsid w:val="000C1866"/>
    <w:rsid w:val="000D258C"/>
    <w:rsid w:val="000F1F3B"/>
    <w:rsid w:val="001010FA"/>
    <w:rsid w:val="00101C61"/>
    <w:rsid w:val="00102242"/>
    <w:rsid w:val="00111005"/>
    <w:rsid w:val="00122464"/>
    <w:rsid w:val="00126959"/>
    <w:rsid w:val="00134D7B"/>
    <w:rsid w:val="001374D2"/>
    <w:rsid w:val="00145EBF"/>
    <w:rsid w:val="001469DD"/>
    <w:rsid w:val="00146D99"/>
    <w:rsid w:val="00151D20"/>
    <w:rsid w:val="001532C1"/>
    <w:rsid w:val="001753CE"/>
    <w:rsid w:val="001806F5"/>
    <w:rsid w:val="00184656"/>
    <w:rsid w:val="00187E6F"/>
    <w:rsid w:val="0019185A"/>
    <w:rsid w:val="00192C46"/>
    <w:rsid w:val="001B2F61"/>
    <w:rsid w:val="001B54B6"/>
    <w:rsid w:val="001C0665"/>
    <w:rsid w:val="001C3CA4"/>
    <w:rsid w:val="001D05B6"/>
    <w:rsid w:val="001D0BDA"/>
    <w:rsid w:val="001D4962"/>
    <w:rsid w:val="001E2C9C"/>
    <w:rsid w:val="001F0A69"/>
    <w:rsid w:val="001F32A3"/>
    <w:rsid w:val="002076D0"/>
    <w:rsid w:val="00207F3F"/>
    <w:rsid w:val="002144D4"/>
    <w:rsid w:val="00221AA3"/>
    <w:rsid w:val="002277FB"/>
    <w:rsid w:val="00230EF3"/>
    <w:rsid w:val="0023452E"/>
    <w:rsid w:val="002430A5"/>
    <w:rsid w:val="00244A04"/>
    <w:rsid w:val="0025517E"/>
    <w:rsid w:val="0026045B"/>
    <w:rsid w:val="002801D8"/>
    <w:rsid w:val="00280A90"/>
    <w:rsid w:val="00284577"/>
    <w:rsid w:val="0029690A"/>
    <w:rsid w:val="002A3C02"/>
    <w:rsid w:val="002A5FE2"/>
    <w:rsid w:val="002A6E17"/>
    <w:rsid w:val="002B4346"/>
    <w:rsid w:val="002C28E1"/>
    <w:rsid w:val="002C4A40"/>
    <w:rsid w:val="002C51AA"/>
    <w:rsid w:val="002C6DDE"/>
    <w:rsid w:val="002D0049"/>
    <w:rsid w:val="002D6E89"/>
    <w:rsid w:val="002D7574"/>
    <w:rsid w:val="002F186B"/>
    <w:rsid w:val="003033D7"/>
    <w:rsid w:val="00304439"/>
    <w:rsid w:val="00310AF3"/>
    <w:rsid w:val="0031177B"/>
    <w:rsid w:val="00311D9E"/>
    <w:rsid w:val="00316F29"/>
    <w:rsid w:val="003179EC"/>
    <w:rsid w:val="00330B52"/>
    <w:rsid w:val="00335858"/>
    <w:rsid w:val="00342EF8"/>
    <w:rsid w:val="0034549D"/>
    <w:rsid w:val="0037236A"/>
    <w:rsid w:val="003727D3"/>
    <w:rsid w:val="00377AFB"/>
    <w:rsid w:val="0038345B"/>
    <w:rsid w:val="00395CD9"/>
    <w:rsid w:val="003A3D45"/>
    <w:rsid w:val="003A3D55"/>
    <w:rsid w:val="003A7014"/>
    <w:rsid w:val="003B2A71"/>
    <w:rsid w:val="003B2ABD"/>
    <w:rsid w:val="003B4665"/>
    <w:rsid w:val="003D22E6"/>
    <w:rsid w:val="003D66D0"/>
    <w:rsid w:val="003D6BA1"/>
    <w:rsid w:val="003E5D25"/>
    <w:rsid w:val="003E7CC9"/>
    <w:rsid w:val="003F3EF9"/>
    <w:rsid w:val="00402425"/>
    <w:rsid w:val="00404907"/>
    <w:rsid w:val="00407CB9"/>
    <w:rsid w:val="00410E62"/>
    <w:rsid w:val="00416D87"/>
    <w:rsid w:val="00431056"/>
    <w:rsid w:val="0044460D"/>
    <w:rsid w:val="00452263"/>
    <w:rsid w:val="00463198"/>
    <w:rsid w:val="004631FA"/>
    <w:rsid w:val="0047487B"/>
    <w:rsid w:val="004840AC"/>
    <w:rsid w:val="0049152F"/>
    <w:rsid w:val="00497445"/>
    <w:rsid w:val="004B142E"/>
    <w:rsid w:val="004B2BBA"/>
    <w:rsid w:val="004C2C7C"/>
    <w:rsid w:val="004D181C"/>
    <w:rsid w:val="004E3685"/>
    <w:rsid w:val="004E5D21"/>
    <w:rsid w:val="004F3C48"/>
    <w:rsid w:val="004F6DBC"/>
    <w:rsid w:val="004F76FD"/>
    <w:rsid w:val="00504D14"/>
    <w:rsid w:val="00505213"/>
    <w:rsid w:val="00507645"/>
    <w:rsid w:val="00511320"/>
    <w:rsid w:val="00517F21"/>
    <w:rsid w:val="005200AC"/>
    <w:rsid w:val="00523E80"/>
    <w:rsid w:val="00525DFF"/>
    <w:rsid w:val="00530A57"/>
    <w:rsid w:val="0053597D"/>
    <w:rsid w:val="00540BD0"/>
    <w:rsid w:val="005423F3"/>
    <w:rsid w:val="00554F01"/>
    <w:rsid w:val="00555C05"/>
    <w:rsid w:val="00562B5F"/>
    <w:rsid w:val="00565EC6"/>
    <w:rsid w:val="0057721F"/>
    <w:rsid w:val="005853BB"/>
    <w:rsid w:val="005873AD"/>
    <w:rsid w:val="005A2636"/>
    <w:rsid w:val="005A521D"/>
    <w:rsid w:val="005C69CB"/>
    <w:rsid w:val="005D12CD"/>
    <w:rsid w:val="005D3D90"/>
    <w:rsid w:val="005D543D"/>
    <w:rsid w:val="005D614C"/>
    <w:rsid w:val="005E6C63"/>
    <w:rsid w:val="00604E10"/>
    <w:rsid w:val="00605B78"/>
    <w:rsid w:val="00613669"/>
    <w:rsid w:val="00614453"/>
    <w:rsid w:val="0061720B"/>
    <w:rsid w:val="0063194A"/>
    <w:rsid w:val="006327B5"/>
    <w:rsid w:val="00647F3D"/>
    <w:rsid w:val="00660F9A"/>
    <w:rsid w:val="00681474"/>
    <w:rsid w:val="00683438"/>
    <w:rsid w:val="00684887"/>
    <w:rsid w:val="00690EA2"/>
    <w:rsid w:val="006A027A"/>
    <w:rsid w:val="006B2727"/>
    <w:rsid w:val="006B3E91"/>
    <w:rsid w:val="006C44C0"/>
    <w:rsid w:val="006C6C98"/>
    <w:rsid w:val="006D1D78"/>
    <w:rsid w:val="006D3085"/>
    <w:rsid w:val="006E2973"/>
    <w:rsid w:val="006F7960"/>
    <w:rsid w:val="006F7FA1"/>
    <w:rsid w:val="00701B96"/>
    <w:rsid w:val="00713BC7"/>
    <w:rsid w:val="007145BE"/>
    <w:rsid w:val="00744A8C"/>
    <w:rsid w:val="007501AA"/>
    <w:rsid w:val="007509A0"/>
    <w:rsid w:val="0075159F"/>
    <w:rsid w:val="00763A11"/>
    <w:rsid w:val="00763BE1"/>
    <w:rsid w:val="007867E3"/>
    <w:rsid w:val="0079038C"/>
    <w:rsid w:val="00790F2F"/>
    <w:rsid w:val="00792D69"/>
    <w:rsid w:val="007A53BE"/>
    <w:rsid w:val="007B0B7C"/>
    <w:rsid w:val="007B1847"/>
    <w:rsid w:val="007B3800"/>
    <w:rsid w:val="007C32F6"/>
    <w:rsid w:val="007C79D1"/>
    <w:rsid w:val="007D3E4D"/>
    <w:rsid w:val="007D651D"/>
    <w:rsid w:val="007E2D3D"/>
    <w:rsid w:val="007E3BED"/>
    <w:rsid w:val="007F0323"/>
    <w:rsid w:val="007F7E6E"/>
    <w:rsid w:val="00803ACD"/>
    <w:rsid w:val="008228A8"/>
    <w:rsid w:val="008264B6"/>
    <w:rsid w:val="008266A3"/>
    <w:rsid w:val="008267CF"/>
    <w:rsid w:val="008328BB"/>
    <w:rsid w:val="008428AE"/>
    <w:rsid w:val="0085161F"/>
    <w:rsid w:val="00851F62"/>
    <w:rsid w:val="008571A2"/>
    <w:rsid w:val="008974C8"/>
    <w:rsid w:val="008B16C0"/>
    <w:rsid w:val="008B1C65"/>
    <w:rsid w:val="008D2238"/>
    <w:rsid w:val="008D3506"/>
    <w:rsid w:val="008E3216"/>
    <w:rsid w:val="008E7E4A"/>
    <w:rsid w:val="008F2358"/>
    <w:rsid w:val="008F7D2B"/>
    <w:rsid w:val="0090362E"/>
    <w:rsid w:val="00903C9B"/>
    <w:rsid w:val="00911424"/>
    <w:rsid w:val="0091732F"/>
    <w:rsid w:val="00925895"/>
    <w:rsid w:val="00926642"/>
    <w:rsid w:val="00927E9E"/>
    <w:rsid w:val="0093300D"/>
    <w:rsid w:val="0093762F"/>
    <w:rsid w:val="00940988"/>
    <w:rsid w:val="00944645"/>
    <w:rsid w:val="00952957"/>
    <w:rsid w:val="00955CF6"/>
    <w:rsid w:val="009610B4"/>
    <w:rsid w:val="00963BF1"/>
    <w:rsid w:val="00963ED6"/>
    <w:rsid w:val="00970053"/>
    <w:rsid w:val="00971648"/>
    <w:rsid w:val="00984960"/>
    <w:rsid w:val="00985BD0"/>
    <w:rsid w:val="00995054"/>
    <w:rsid w:val="009A625A"/>
    <w:rsid w:val="009B5606"/>
    <w:rsid w:val="009B5D03"/>
    <w:rsid w:val="009D2C7C"/>
    <w:rsid w:val="009D3943"/>
    <w:rsid w:val="009E30AA"/>
    <w:rsid w:val="009F2FF8"/>
    <w:rsid w:val="00A1796C"/>
    <w:rsid w:val="00A320A3"/>
    <w:rsid w:val="00A40142"/>
    <w:rsid w:val="00A421A0"/>
    <w:rsid w:val="00A421D4"/>
    <w:rsid w:val="00A43E28"/>
    <w:rsid w:val="00A503D0"/>
    <w:rsid w:val="00A5272E"/>
    <w:rsid w:val="00A52F81"/>
    <w:rsid w:val="00A615D1"/>
    <w:rsid w:val="00A6557B"/>
    <w:rsid w:val="00A6703A"/>
    <w:rsid w:val="00A82F15"/>
    <w:rsid w:val="00A83472"/>
    <w:rsid w:val="00A85758"/>
    <w:rsid w:val="00AA09FB"/>
    <w:rsid w:val="00AA1930"/>
    <w:rsid w:val="00AA70FB"/>
    <w:rsid w:val="00AB2FFF"/>
    <w:rsid w:val="00AC62D3"/>
    <w:rsid w:val="00AD018F"/>
    <w:rsid w:val="00AE6449"/>
    <w:rsid w:val="00AF04C5"/>
    <w:rsid w:val="00B01BBC"/>
    <w:rsid w:val="00B04E5D"/>
    <w:rsid w:val="00B0709E"/>
    <w:rsid w:val="00B07215"/>
    <w:rsid w:val="00B17AD2"/>
    <w:rsid w:val="00B20C21"/>
    <w:rsid w:val="00B42834"/>
    <w:rsid w:val="00B4544C"/>
    <w:rsid w:val="00B47E42"/>
    <w:rsid w:val="00B50AC9"/>
    <w:rsid w:val="00B575F5"/>
    <w:rsid w:val="00B60979"/>
    <w:rsid w:val="00B624AB"/>
    <w:rsid w:val="00B63F5E"/>
    <w:rsid w:val="00B70102"/>
    <w:rsid w:val="00B84B9D"/>
    <w:rsid w:val="00B865EE"/>
    <w:rsid w:val="00B9613F"/>
    <w:rsid w:val="00B962C4"/>
    <w:rsid w:val="00BA2E15"/>
    <w:rsid w:val="00BA5DFA"/>
    <w:rsid w:val="00BA78EF"/>
    <w:rsid w:val="00BB2ECE"/>
    <w:rsid w:val="00BC2F55"/>
    <w:rsid w:val="00BC5742"/>
    <w:rsid w:val="00BC63F2"/>
    <w:rsid w:val="00BC78D5"/>
    <w:rsid w:val="00BD0508"/>
    <w:rsid w:val="00BD0AC4"/>
    <w:rsid w:val="00BD0C46"/>
    <w:rsid w:val="00BD0D30"/>
    <w:rsid w:val="00BE2EEF"/>
    <w:rsid w:val="00BE3AD0"/>
    <w:rsid w:val="00BE5EAD"/>
    <w:rsid w:val="00BF7B47"/>
    <w:rsid w:val="00C01E03"/>
    <w:rsid w:val="00C02C3F"/>
    <w:rsid w:val="00C17639"/>
    <w:rsid w:val="00C30979"/>
    <w:rsid w:val="00C35932"/>
    <w:rsid w:val="00C41C04"/>
    <w:rsid w:val="00C44180"/>
    <w:rsid w:val="00C52AB2"/>
    <w:rsid w:val="00C64C7F"/>
    <w:rsid w:val="00C655AB"/>
    <w:rsid w:val="00C71093"/>
    <w:rsid w:val="00C76E56"/>
    <w:rsid w:val="00C8175E"/>
    <w:rsid w:val="00C84216"/>
    <w:rsid w:val="00C86F6B"/>
    <w:rsid w:val="00C90283"/>
    <w:rsid w:val="00C908E4"/>
    <w:rsid w:val="00C908E9"/>
    <w:rsid w:val="00C92044"/>
    <w:rsid w:val="00C95FD1"/>
    <w:rsid w:val="00CA0660"/>
    <w:rsid w:val="00CA124F"/>
    <w:rsid w:val="00CB0A50"/>
    <w:rsid w:val="00CB7E81"/>
    <w:rsid w:val="00CD10C4"/>
    <w:rsid w:val="00CD47C8"/>
    <w:rsid w:val="00CD6414"/>
    <w:rsid w:val="00CE31A1"/>
    <w:rsid w:val="00CE4391"/>
    <w:rsid w:val="00CE5243"/>
    <w:rsid w:val="00CF4C17"/>
    <w:rsid w:val="00CF603F"/>
    <w:rsid w:val="00D0297D"/>
    <w:rsid w:val="00D02A0C"/>
    <w:rsid w:val="00D1133D"/>
    <w:rsid w:val="00D1173B"/>
    <w:rsid w:val="00D11EEA"/>
    <w:rsid w:val="00D131D5"/>
    <w:rsid w:val="00D210BB"/>
    <w:rsid w:val="00D37E42"/>
    <w:rsid w:val="00D416C1"/>
    <w:rsid w:val="00D4284E"/>
    <w:rsid w:val="00D4590E"/>
    <w:rsid w:val="00D52226"/>
    <w:rsid w:val="00D60289"/>
    <w:rsid w:val="00D617A3"/>
    <w:rsid w:val="00D622CE"/>
    <w:rsid w:val="00D647FE"/>
    <w:rsid w:val="00D6725E"/>
    <w:rsid w:val="00D90F8B"/>
    <w:rsid w:val="00D9328A"/>
    <w:rsid w:val="00D947AC"/>
    <w:rsid w:val="00DA304C"/>
    <w:rsid w:val="00DA6D76"/>
    <w:rsid w:val="00DA7C4C"/>
    <w:rsid w:val="00DB1323"/>
    <w:rsid w:val="00DB1C67"/>
    <w:rsid w:val="00DB2B75"/>
    <w:rsid w:val="00DE29DD"/>
    <w:rsid w:val="00DF7CBB"/>
    <w:rsid w:val="00E0671F"/>
    <w:rsid w:val="00E21180"/>
    <w:rsid w:val="00E2516C"/>
    <w:rsid w:val="00E258D3"/>
    <w:rsid w:val="00E35A62"/>
    <w:rsid w:val="00E4145C"/>
    <w:rsid w:val="00E466C2"/>
    <w:rsid w:val="00E55040"/>
    <w:rsid w:val="00E60868"/>
    <w:rsid w:val="00E61CDA"/>
    <w:rsid w:val="00E63B7B"/>
    <w:rsid w:val="00E9199E"/>
    <w:rsid w:val="00EA0984"/>
    <w:rsid w:val="00EC3540"/>
    <w:rsid w:val="00EE2BEE"/>
    <w:rsid w:val="00EF1992"/>
    <w:rsid w:val="00EF6C35"/>
    <w:rsid w:val="00F0419D"/>
    <w:rsid w:val="00F05F4A"/>
    <w:rsid w:val="00F07E6A"/>
    <w:rsid w:val="00F10621"/>
    <w:rsid w:val="00F278EA"/>
    <w:rsid w:val="00F3380F"/>
    <w:rsid w:val="00F34168"/>
    <w:rsid w:val="00F34BA0"/>
    <w:rsid w:val="00F411A3"/>
    <w:rsid w:val="00F4307B"/>
    <w:rsid w:val="00F50E1C"/>
    <w:rsid w:val="00F5527B"/>
    <w:rsid w:val="00F60C55"/>
    <w:rsid w:val="00F71F60"/>
    <w:rsid w:val="00F74265"/>
    <w:rsid w:val="00F76B01"/>
    <w:rsid w:val="00F810D8"/>
    <w:rsid w:val="00F8339C"/>
    <w:rsid w:val="00F838D6"/>
    <w:rsid w:val="00F86E36"/>
    <w:rsid w:val="00FA0F2A"/>
    <w:rsid w:val="00FA5C8B"/>
    <w:rsid w:val="00FB0511"/>
    <w:rsid w:val="00FB4745"/>
    <w:rsid w:val="00FB742F"/>
    <w:rsid w:val="00FC0120"/>
    <w:rsid w:val="00FC13D2"/>
    <w:rsid w:val="00FD67E5"/>
    <w:rsid w:val="00FE0FD6"/>
    <w:rsid w:val="00FE6721"/>
    <w:rsid w:val="00FE67A6"/>
    <w:rsid w:val="00FF3F43"/>
    <w:rsid w:val="00FF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1F9F959"/>
  <w15:docId w15:val="{C29365D3-0E2A-4EB4-8760-0E2AC615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F43"/>
    <w:pPr>
      <w:widowControl w:val="0"/>
      <w:overflowPunct w:val="0"/>
      <w:adjustRightInd w:val="0"/>
      <w:jc w:val="both"/>
      <w:textAlignment w:val="baseline"/>
    </w:pPr>
    <w:rPr>
      <w:rFonts w:ascii="ＡＲ丸ゴシック体Ｍ" w:eastAsia="ＡＲ丸ゴシック体Ｍ" w:hAnsi="HG丸ｺﾞｼｯｸM-PRO" w:cs="HG丸ｺﾞｼｯｸM-PRO"/>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903C9B"/>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4">
    <w:name w:val="一太郎ランクスタイル２"/>
    <w:uiPriority w:val="99"/>
    <w:rsid w:val="00903C9B"/>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３"/>
    <w:uiPriority w:val="99"/>
    <w:rsid w:val="00903C9B"/>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４"/>
    <w:uiPriority w:val="99"/>
    <w:rsid w:val="00903C9B"/>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５"/>
    <w:uiPriority w:val="99"/>
    <w:rsid w:val="00903C9B"/>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６"/>
    <w:uiPriority w:val="99"/>
    <w:rsid w:val="00903C9B"/>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７"/>
    <w:uiPriority w:val="99"/>
    <w:rsid w:val="00903C9B"/>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a">
    <w:name w:val="header"/>
    <w:basedOn w:val="a"/>
    <w:link w:val="ab"/>
    <w:uiPriority w:val="99"/>
    <w:unhideWhenUsed/>
    <w:rsid w:val="002C51AA"/>
    <w:pPr>
      <w:tabs>
        <w:tab w:val="center" w:pos="4252"/>
        <w:tab w:val="right" w:pos="8504"/>
      </w:tabs>
      <w:snapToGrid w:val="0"/>
    </w:pPr>
  </w:style>
  <w:style w:type="character" w:customStyle="1" w:styleId="ab">
    <w:name w:val="ヘッダー (文字)"/>
    <w:basedOn w:val="a0"/>
    <w:link w:val="aa"/>
    <w:uiPriority w:val="99"/>
    <w:locked/>
    <w:rsid w:val="002C51AA"/>
    <w:rPr>
      <w:rFonts w:ascii="HG丸ｺﾞｼｯｸM-PRO" w:eastAsia="HG丸ｺﾞｼｯｸM-PRO" w:hAnsi="HG丸ｺﾞｼｯｸM-PRO" w:cs="HG丸ｺﾞｼｯｸM-PRO"/>
      <w:color w:val="000000"/>
      <w:kern w:val="0"/>
      <w:sz w:val="21"/>
      <w:szCs w:val="21"/>
    </w:rPr>
  </w:style>
  <w:style w:type="paragraph" w:styleId="ac">
    <w:name w:val="footer"/>
    <w:basedOn w:val="a"/>
    <w:link w:val="ad"/>
    <w:uiPriority w:val="99"/>
    <w:unhideWhenUsed/>
    <w:rsid w:val="002C51AA"/>
    <w:pPr>
      <w:tabs>
        <w:tab w:val="center" w:pos="4252"/>
        <w:tab w:val="right" w:pos="8504"/>
      </w:tabs>
      <w:snapToGrid w:val="0"/>
    </w:pPr>
  </w:style>
  <w:style w:type="character" w:customStyle="1" w:styleId="ad">
    <w:name w:val="フッター (文字)"/>
    <w:basedOn w:val="a0"/>
    <w:link w:val="ac"/>
    <w:uiPriority w:val="99"/>
    <w:semiHidden/>
    <w:locked/>
    <w:rsid w:val="002C51AA"/>
    <w:rPr>
      <w:rFonts w:ascii="HG丸ｺﾞｼｯｸM-PRO" w:eastAsia="HG丸ｺﾞｼｯｸM-PRO" w:hAnsi="HG丸ｺﾞｼｯｸM-PRO" w:cs="HG丸ｺﾞｼｯｸM-PRO"/>
      <w:color w:val="000000"/>
      <w:kern w:val="0"/>
      <w:sz w:val="21"/>
      <w:szCs w:val="21"/>
    </w:rPr>
  </w:style>
  <w:style w:type="table" w:styleId="ae">
    <w:name w:val="Table Grid"/>
    <w:basedOn w:val="a1"/>
    <w:uiPriority w:val="59"/>
    <w:rsid w:val="00963E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8E7E4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E7E4A"/>
    <w:rPr>
      <w:rFonts w:asciiTheme="majorHAnsi" w:eastAsiaTheme="majorEastAsia" w:hAnsiTheme="majorHAnsi" w:cstheme="majorBidi"/>
      <w:color w:val="000000"/>
      <w:kern w:val="0"/>
      <w:sz w:val="18"/>
      <w:szCs w:val="18"/>
    </w:rPr>
  </w:style>
  <w:style w:type="paragraph" w:styleId="af1">
    <w:name w:val="Date"/>
    <w:basedOn w:val="a"/>
    <w:next w:val="a"/>
    <w:link w:val="af2"/>
    <w:uiPriority w:val="99"/>
    <w:semiHidden/>
    <w:unhideWhenUsed/>
    <w:rsid w:val="002F186B"/>
  </w:style>
  <w:style w:type="character" w:customStyle="1" w:styleId="af2">
    <w:name w:val="日付 (文字)"/>
    <w:basedOn w:val="a0"/>
    <w:link w:val="af1"/>
    <w:uiPriority w:val="99"/>
    <w:semiHidden/>
    <w:rsid w:val="002F186B"/>
    <w:rPr>
      <w:rFonts w:ascii="ＡＲ丸ゴシック体Ｍ" w:eastAsia="ＡＲ丸ゴシック体Ｍ" w:hAnsi="HG丸ｺﾞｼｯｸM-PRO" w:cs="HG丸ｺﾞｼｯｸM-PRO"/>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6BF6-B9B4-4C9E-9282-959B4D59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16</Pages>
  <Words>7862</Words>
  <Characters>1341</Characters>
  <Application>Microsoft Office Word</Application>
  <DocSecurity>0</DocSecurity>
  <Lines>11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齋藤＿梨佳</dc:creator>
  <cp:lastModifiedBy>Windows ユーザー</cp:lastModifiedBy>
  <cp:revision>25</cp:revision>
  <cp:lastPrinted>2024-04-18T11:01:00Z</cp:lastPrinted>
  <dcterms:created xsi:type="dcterms:W3CDTF">2020-04-30T02:08:00Z</dcterms:created>
  <dcterms:modified xsi:type="dcterms:W3CDTF">2024-04-23T04:42:00Z</dcterms:modified>
</cp:coreProperties>
</file>